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A9D407" w14:textId="77777777" w:rsidR="008E65A0" w:rsidRPr="00EC5694" w:rsidRDefault="008E65A0">
      <w:pPr>
        <w:rPr>
          <w:rFonts w:ascii="Arial" w:hAnsi="Arial" w:cs="Arial"/>
        </w:rPr>
      </w:pPr>
    </w:p>
    <w:p w14:paraId="4FFDCC1F" w14:textId="36726A77" w:rsidR="00EC5694" w:rsidRDefault="00EC5694" w:rsidP="00EC5694">
      <w:pPr>
        <w:rPr>
          <w:rFonts w:ascii="Arial" w:hAnsi="Arial" w:cs="Arial"/>
          <w:b/>
          <w:bCs/>
          <w:sz w:val="28"/>
          <w:szCs w:val="28"/>
        </w:rPr>
      </w:pPr>
      <w:r w:rsidRPr="00EC5694">
        <w:rPr>
          <w:rFonts w:ascii="Arial" w:hAnsi="Arial" w:cs="Arial"/>
          <w:b/>
          <w:bCs/>
          <w:sz w:val="28"/>
          <w:szCs w:val="28"/>
        </w:rPr>
        <w:t xml:space="preserve">ATTACHMENT 1 – RECOMMENDED CONDITIONS OF CONSENT </w:t>
      </w:r>
    </w:p>
    <w:p w14:paraId="0414BD48" w14:textId="3AD50438" w:rsidR="00EC5694" w:rsidRPr="00EC5694" w:rsidRDefault="00EC5694" w:rsidP="00EC5694">
      <w:pPr>
        <w:rPr>
          <w:rFonts w:ascii="Arial" w:hAnsi="Arial" w:cs="Arial"/>
          <w:sz w:val="24"/>
          <w:szCs w:val="24"/>
        </w:rPr>
      </w:pPr>
      <w:r>
        <w:rPr>
          <w:rFonts w:ascii="Arial" w:hAnsi="Arial" w:cs="Arial"/>
          <w:sz w:val="24"/>
          <w:szCs w:val="24"/>
        </w:rPr>
        <w:t xml:space="preserve">NOTE: Amended elements in strikethrough and </w:t>
      </w:r>
      <w:r w:rsidRPr="00401DB6">
        <w:rPr>
          <w:rFonts w:ascii="Arial" w:hAnsi="Arial" w:cs="Arial"/>
          <w:color w:val="FF0000"/>
          <w:sz w:val="24"/>
          <w:szCs w:val="24"/>
        </w:rPr>
        <w:t>red text</w:t>
      </w:r>
      <w:r>
        <w:rPr>
          <w:rFonts w:ascii="Arial" w:hAnsi="Arial" w:cs="Arial"/>
          <w:sz w:val="24"/>
          <w:szCs w:val="24"/>
        </w:rPr>
        <w:t xml:space="preserve">. </w:t>
      </w:r>
    </w:p>
    <w:p w14:paraId="5BD5DC68" w14:textId="77777777" w:rsidR="00EC5694" w:rsidRDefault="00EC5694" w:rsidP="00EC5694">
      <w:pPr>
        <w:jc w:val="both"/>
        <w:rPr>
          <w:rFonts w:ascii="Arial" w:hAnsi="Arial" w:cs="Arial"/>
          <w:b/>
          <w:sz w:val="24"/>
          <w:szCs w:val="24"/>
        </w:rPr>
      </w:pPr>
    </w:p>
    <w:p w14:paraId="1182A0C2" w14:textId="366BACED" w:rsidR="00320F89" w:rsidRPr="00EC5694" w:rsidRDefault="00320F89" w:rsidP="00EC5694">
      <w:pPr>
        <w:jc w:val="both"/>
        <w:rPr>
          <w:rFonts w:ascii="Arial" w:hAnsi="Arial" w:cs="Arial"/>
          <w:b/>
          <w:bCs/>
          <w:kern w:val="32"/>
          <w:sz w:val="24"/>
          <w:szCs w:val="24"/>
          <w:u w:val="single"/>
        </w:rPr>
      </w:pPr>
      <w:r w:rsidRPr="00EC5694">
        <w:rPr>
          <w:rFonts w:ascii="Arial" w:hAnsi="Arial" w:cs="Arial"/>
          <w:b/>
          <w:sz w:val="24"/>
          <w:szCs w:val="24"/>
        </w:rPr>
        <w:t>GENERAL</w:t>
      </w:r>
    </w:p>
    <w:p w14:paraId="5B5DE08E" w14:textId="77777777" w:rsidR="00320F89" w:rsidRPr="005F4289" w:rsidRDefault="00320F89" w:rsidP="00320F89">
      <w:pPr>
        <w:tabs>
          <w:tab w:val="left" w:pos="567"/>
        </w:tabs>
        <w:spacing w:after="0" w:line="240" w:lineRule="auto"/>
        <w:rPr>
          <w:rFonts w:ascii="Arial" w:eastAsia="Times New Roman" w:hAnsi="Arial" w:cs="Times New Roman"/>
          <w:b/>
          <w:sz w:val="24"/>
          <w:szCs w:val="20"/>
        </w:rPr>
      </w:pPr>
    </w:p>
    <w:p w14:paraId="3B7C9CA0" w14:textId="379696C4" w:rsidR="00320F89" w:rsidRPr="005F4289" w:rsidRDefault="00320F89" w:rsidP="00320F89">
      <w:pPr>
        <w:numPr>
          <w:ilvl w:val="0"/>
          <w:numId w:val="1"/>
        </w:numPr>
        <w:tabs>
          <w:tab w:val="clear" w:pos="1070"/>
          <w:tab w:val="left" w:pos="567"/>
          <w:tab w:val="num" w:pos="720"/>
        </w:tabs>
        <w:spacing w:after="0" w:line="240" w:lineRule="auto"/>
        <w:ind w:left="567" w:hanging="567"/>
        <w:jc w:val="both"/>
        <w:rPr>
          <w:rFonts w:ascii="Arial" w:eastAsia="Times New Roman" w:hAnsi="Arial" w:cs="Times New Roman"/>
        </w:rPr>
      </w:pPr>
      <w:r w:rsidRPr="005F4289">
        <w:rPr>
          <w:rFonts w:ascii="Arial" w:eastAsia="Times New Roman" w:hAnsi="Arial" w:cs="Times New Roman"/>
          <w:b/>
        </w:rPr>
        <w:t>Approved Plans/Documents.</w:t>
      </w:r>
      <w:r w:rsidRPr="005F4289">
        <w:rPr>
          <w:rFonts w:ascii="Arial" w:eastAsia="Times New Roman" w:hAnsi="Arial" w:cs="Times New Roman"/>
        </w:rPr>
        <w:t xml:space="preserve"> Except as amended by any other condition of consent, the development is to be carried out strictly in accordance with the following plans and support documents (including recommendations contained within):</w:t>
      </w:r>
    </w:p>
    <w:p w14:paraId="36917553" w14:textId="77777777" w:rsidR="00320F89" w:rsidRPr="00FD52DD" w:rsidRDefault="00320F89" w:rsidP="00320F89">
      <w:pPr>
        <w:tabs>
          <w:tab w:val="left" w:pos="567"/>
        </w:tabs>
        <w:spacing w:after="0" w:line="240" w:lineRule="auto"/>
        <w:rPr>
          <w:rFonts w:ascii="Arial" w:eastAsia="Times New Roman" w:hAnsi="Arial" w:cs="Times New Roman"/>
          <w:b/>
          <w:color w:val="FF0000"/>
          <w:sz w:val="24"/>
          <w:szCs w:val="20"/>
        </w:rPr>
      </w:pPr>
    </w:p>
    <w:tbl>
      <w:tblPr>
        <w:tblW w:w="8647" w:type="dxa"/>
        <w:tblInd w:w="559"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678"/>
        <w:gridCol w:w="1701"/>
        <w:gridCol w:w="2268"/>
      </w:tblGrid>
      <w:tr w:rsidR="00FD52DD" w:rsidRPr="00FD52DD" w14:paraId="2CC2B1F4" w14:textId="77777777" w:rsidTr="00B15BA0">
        <w:trPr>
          <w:tblHeader/>
        </w:trPr>
        <w:tc>
          <w:tcPr>
            <w:tcW w:w="4678"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054ECAC5" w14:textId="77777777" w:rsidR="00320F89" w:rsidRPr="00581CBB" w:rsidRDefault="00320F89" w:rsidP="00917160">
            <w:pPr>
              <w:autoSpaceDE w:val="0"/>
              <w:autoSpaceDN w:val="0"/>
              <w:adjustRightInd w:val="0"/>
              <w:spacing w:before="40" w:after="40" w:line="240" w:lineRule="auto"/>
              <w:rPr>
                <w:rFonts w:ascii="Arial" w:eastAsia="Times New Roman" w:hAnsi="Arial" w:cs="Arial"/>
                <w:b/>
                <w:bCs/>
                <w:sz w:val="20"/>
                <w:szCs w:val="20"/>
              </w:rPr>
            </w:pPr>
            <w:r w:rsidRPr="00581CBB">
              <w:rPr>
                <w:rFonts w:ascii="Arial" w:eastAsia="Times New Roman" w:hAnsi="Arial" w:cs="Arial"/>
                <w:b/>
                <w:bCs/>
                <w:sz w:val="20"/>
                <w:szCs w:val="20"/>
              </w:rPr>
              <w:t>Plan No.</w:t>
            </w:r>
          </w:p>
        </w:tc>
        <w:tc>
          <w:tcPr>
            <w:tcW w:w="1701"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3AC5A455" w14:textId="77777777" w:rsidR="00320F89" w:rsidRPr="00581CBB" w:rsidRDefault="00320F89" w:rsidP="00917160">
            <w:pPr>
              <w:autoSpaceDE w:val="0"/>
              <w:autoSpaceDN w:val="0"/>
              <w:adjustRightInd w:val="0"/>
              <w:spacing w:before="40" w:after="40" w:line="240" w:lineRule="auto"/>
              <w:rPr>
                <w:rFonts w:ascii="Arial" w:eastAsia="Times New Roman" w:hAnsi="Arial" w:cs="Arial"/>
                <w:b/>
                <w:bCs/>
                <w:sz w:val="20"/>
                <w:szCs w:val="20"/>
              </w:rPr>
            </w:pPr>
            <w:r w:rsidRPr="00581CBB">
              <w:rPr>
                <w:rFonts w:ascii="Arial" w:eastAsia="Times New Roman" w:hAnsi="Arial" w:cs="Arial"/>
                <w:b/>
                <w:bCs/>
                <w:sz w:val="20"/>
                <w:szCs w:val="20"/>
              </w:rPr>
              <w:t>Dated</w:t>
            </w:r>
          </w:p>
        </w:tc>
        <w:tc>
          <w:tcPr>
            <w:tcW w:w="2268"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4B3E36A2" w14:textId="77777777" w:rsidR="00320F89" w:rsidRPr="00581CBB" w:rsidRDefault="00320F89" w:rsidP="00917160">
            <w:pPr>
              <w:autoSpaceDE w:val="0"/>
              <w:autoSpaceDN w:val="0"/>
              <w:adjustRightInd w:val="0"/>
              <w:spacing w:before="40" w:after="40" w:line="240" w:lineRule="auto"/>
              <w:rPr>
                <w:rFonts w:ascii="Arial" w:eastAsia="Times New Roman" w:hAnsi="Arial" w:cs="Arial"/>
                <w:b/>
                <w:bCs/>
                <w:sz w:val="20"/>
                <w:szCs w:val="20"/>
              </w:rPr>
            </w:pPr>
            <w:r w:rsidRPr="00581CBB">
              <w:rPr>
                <w:rFonts w:ascii="Arial" w:eastAsia="Times New Roman" w:hAnsi="Arial" w:cs="Arial"/>
                <w:b/>
                <w:bCs/>
                <w:sz w:val="20"/>
                <w:szCs w:val="20"/>
              </w:rPr>
              <w:t>Prepared By</w:t>
            </w:r>
          </w:p>
        </w:tc>
      </w:tr>
      <w:tr w:rsidR="00FD52DD" w:rsidRPr="00FD52DD" w14:paraId="41D1A16F" w14:textId="77777777" w:rsidTr="00917160">
        <w:tc>
          <w:tcPr>
            <w:tcW w:w="8647" w:type="dxa"/>
            <w:gridSpan w:val="3"/>
            <w:tcBorders>
              <w:top w:val="single" w:sz="6" w:space="0" w:color="auto"/>
              <w:left w:val="single" w:sz="6" w:space="0" w:color="auto"/>
              <w:bottom w:val="single" w:sz="6" w:space="0" w:color="auto"/>
              <w:right w:val="single" w:sz="6" w:space="0" w:color="auto"/>
            </w:tcBorders>
            <w:hideMark/>
          </w:tcPr>
          <w:p w14:paraId="4431B3F5" w14:textId="77777777" w:rsidR="00320F89" w:rsidRPr="00581CBB" w:rsidRDefault="00320F89" w:rsidP="00917160">
            <w:pPr>
              <w:autoSpaceDE w:val="0"/>
              <w:autoSpaceDN w:val="0"/>
              <w:adjustRightInd w:val="0"/>
              <w:spacing w:before="40" w:after="40" w:line="240" w:lineRule="auto"/>
              <w:rPr>
                <w:rFonts w:ascii="Arial" w:eastAsia="Times New Roman" w:hAnsi="Arial" w:cs="Arial"/>
                <w:b/>
                <w:sz w:val="20"/>
                <w:szCs w:val="20"/>
              </w:rPr>
            </w:pPr>
            <w:r w:rsidRPr="00581CBB">
              <w:rPr>
                <w:rFonts w:ascii="Arial" w:eastAsia="Times New Roman" w:hAnsi="Arial" w:cs="Arial"/>
                <w:b/>
                <w:bCs/>
                <w:sz w:val="20"/>
                <w:szCs w:val="20"/>
              </w:rPr>
              <w:t>Architectural Plans</w:t>
            </w:r>
          </w:p>
        </w:tc>
      </w:tr>
      <w:tr w:rsidR="00FD52DD" w:rsidRPr="00FD52DD" w14:paraId="27F4DD46" w14:textId="77777777" w:rsidTr="00B15BA0">
        <w:tc>
          <w:tcPr>
            <w:tcW w:w="4678" w:type="dxa"/>
            <w:tcBorders>
              <w:top w:val="single" w:sz="6" w:space="0" w:color="auto"/>
              <w:left w:val="single" w:sz="6" w:space="0" w:color="auto"/>
              <w:bottom w:val="single" w:sz="6" w:space="0" w:color="auto"/>
              <w:right w:val="single" w:sz="6" w:space="0" w:color="auto"/>
            </w:tcBorders>
          </w:tcPr>
          <w:p w14:paraId="222AFA97" w14:textId="2561031C" w:rsidR="00320F89" w:rsidRPr="00581CBB" w:rsidRDefault="00F931BB" w:rsidP="00917160">
            <w:pPr>
              <w:autoSpaceDE w:val="0"/>
              <w:autoSpaceDN w:val="0"/>
              <w:adjustRightInd w:val="0"/>
              <w:spacing w:before="20" w:after="20" w:line="240" w:lineRule="auto"/>
              <w:rPr>
                <w:rFonts w:ascii="Arial" w:eastAsia="Times New Roman" w:hAnsi="Arial" w:cs="Arial"/>
                <w:sz w:val="20"/>
                <w:szCs w:val="20"/>
              </w:rPr>
            </w:pPr>
            <w:r w:rsidRPr="00581CBB">
              <w:rPr>
                <w:rFonts w:ascii="Arial" w:eastAsia="Times New Roman" w:hAnsi="Arial" w:cs="Arial"/>
                <w:sz w:val="20"/>
                <w:szCs w:val="20"/>
              </w:rPr>
              <w:t xml:space="preserve">A-DA-1100 - </w:t>
            </w:r>
            <w:r w:rsidR="006E69C2" w:rsidRPr="00581CBB">
              <w:rPr>
                <w:rFonts w:ascii="Arial" w:eastAsia="Times New Roman" w:hAnsi="Arial" w:cs="Arial"/>
                <w:sz w:val="20"/>
                <w:szCs w:val="20"/>
              </w:rPr>
              <w:t xml:space="preserve">Existing Site Plan </w:t>
            </w:r>
            <w:r w:rsidR="00161FD5" w:rsidRPr="00581CBB">
              <w:rPr>
                <w:rFonts w:ascii="Arial" w:eastAsia="Times New Roman" w:hAnsi="Arial" w:cs="Arial"/>
                <w:sz w:val="20"/>
                <w:szCs w:val="20"/>
              </w:rPr>
              <w:t>Revision</w:t>
            </w:r>
            <w:r w:rsidR="006E69C2" w:rsidRPr="00581CBB">
              <w:rPr>
                <w:rFonts w:ascii="Arial" w:eastAsia="Times New Roman" w:hAnsi="Arial" w:cs="Arial"/>
                <w:sz w:val="20"/>
                <w:szCs w:val="20"/>
              </w:rPr>
              <w:t xml:space="preserve"> </w:t>
            </w:r>
            <w:r w:rsidR="00522176">
              <w:rPr>
                <w:rFonts w:ascii="Arial" w:eastAsia="Times New Roman" w:hAnsi="Arial" w:cs="Arial"/>
                <w:sz w:val="20"/>
                <w:szCs w:val="20"/>
              </w:rPr>
              <w:t>C</w:t>
            </w:r>
          </w:p>
        </w:tc>
        <w:tc>
          <w:tcPr>
            <w:tcW w:w="1701" w:type="dxa"/>
            <w:tcBorders>
              <w:top w:val="single" w:sz="6" w:space="0" w:color="auto"/>
              <w:left w:val="single" w:sz="6" w:space="0" w:color="auto"/>
              <w:bottom w:val="single" w:sz="6" w:space="0" w:color="auto"/>
              <w:right w:val="single" w:sz="6" w:space="0" w:color="auto"/>
            </w:tcBorders>
          </w:tcPr>
          <w:p w14:paraId="65DC2F78" w14:textId="29E16D9E" w:rsidR="00320F89" w:rsidRPr="00581CBB" w:rsidRDefault="00522176" w:rsidP="00917160">
            <w:pPr>
              <w:autoSpaceDE w:val="0"/>
              <w:autoSpaceDN w:val="0"/>
              <w:adjustRightInd w:val="0"/>
              <w:spacing w:before="20" w:after="20" w:line="240" w:lineRule="auto"/>
              <w:rPr>
                <w:rFonts w:ascii="Arial" w:eastAsia="Times New Roman" w:hAnsi="Arial" w:cs="Arial"/>
                <w:sz w:val="20"/>
                <w:szCs w:val="20"/>
              </w:rPr>
            </w:pPr>
            <w:r>
              <w:rPr>
                <w:rFonts w:ascii="Arial" w:eastAsia="Times New Roman" w:hAnsi="Arial" w:cs="Arial"/>
                <w:sz w:val="20"/>
                <w:szCs w:val="20"/>
              </w:rPr>
              <w:t>24 September</w:t>
            </w:r>
            <w:r w:rsidR="00401DB6">
              <w:rPr>
                <w:rFonts w:ascii="Arial" w:eastAsia="Times New Roman" w:hAnsi="Arial" w:cs="Arial"/>
                <w:sz w:val="20"/>
                <w:szCs w:val="20"/>
              </w:rPr>
              <w:t xml:space="preserve"> </w:t>
            </w:r>
            <w:r w:rsidR="00D46FA6">
              <w:rPr>
                <w:rFonts w:ascii="Arial" w:eastAsia="Times New Roman" w:hAnsi="Arial" w:cs="Arial"/>
                <w:sz w:val="20"/>
                <w:szCs w:val="20"/>
              </w:rPr>
              <w:t>2024</w:t>
            </w:r>
          </w:p>
        </w:tc>
        <w:tc>
          <w:tcPr>
            <w:tcW w:w="2268" w:type="dxa"/>
            <w:tcBorders>
              <w:top w:val="single" w:sz="6" w:space="0" w:color="auto"/>
              <w:left w:val="single" w:sz="6" w:space="0" w:color="auto"/>
              <w:bottom w:val="single" w:sz="6" w:space="0" w:color="auto"/>
              <w:right w:val="single" w:sz="6" w:space="0" w:color="auto"/>
            </w:tcBorders>
          </w:tcPr>
          <w:p w14:paraId="4B160CC6" w14:textId="43C4D09C" w:rsidR="00320F89" w:rsidRPr="00581CBB" w:rsidRDefault="003750FA" w:rsidP="00917160">
            <w:pPr>
              <w:autoSpaceDE w:val="0"/>
              <w:autoSpaceDN w:val="0"/>
              <w:adjustRightInd w:val="0"/>
              <w:spacing w:before="20" w:after="20" w:line="240" w:lineRule="auto"/>
              <w:rPr>
                <w:rFonts w:ascii="Arial" w:eastAsia="Times New Roman" w:hAnsi="Arial" w:cs="Arial"/>
                <w:sz w:val="20"/>
                <w:szCs w:val="20"/>
              </w:rPr>
            </w:pPr>
            <w:r w:rsidRPr="00581CBB">
              <w:rPr>
                <w:rFonts w:ascii="Arial" w:eastAsia="Times New Roman" w:hAnsi="Arial" w:cs="Arial"/>
                <w:sz w:val="20"/>
                <w:szCs w:val="20"/>
              </w:rPr>
              <w:t xml:space="preserve">Cox Architect </w:t>
            </w:r>
          </w:p>
        </w:tc>
      </w:tr>
      <w:tr w:rsidR="00D46FA6" w:rsidRPr="00FD52DD" w14:paraId="4B874956" w14:textId="77777777" w:rsidTr="00B15BA0">
        <w:tc>
          <w:tcPr>
            <w:tcW w:w="4678" w:type="dxa"/>
            <w:tcBorders>
              <w:top w:val="single" w:sz="6" w:space="0" w:color="auto"/>
              <w:left w:val="single" w:sz="6" w:space="0" w:color="auto"/>
              <w:bottom w:val="single" w:sz="6" w:space="0" w:color="auto"/>
              <w:right w:val="single" w:sz="6" w:space="0" w:color="auto"/>
            </w:tcBorders>
          </w:tcPr>
          <w:p w14:paraId="77D99BFF" w14:textId="2A4CBF96" w:rsidR="00D46FA6" w:rsidRPr="00581CBB" w:rsidRDefault="00D46FA6" w:rsidP="00D46FA6">
            <w:pPr>
              <w:autoSpaceDE w:val="0"/>
              <w:autoSpaceDN w:val="0"/>
              <w:adjustRightInd w:val="0"/>
              <w:spacing w:before="20" w:after="20" w:line="240" w:lineRule="auto"/>
              <w:rPr>
                <w:rFonts w:ascii="Arial" w:eastAsia="Times New Roman" w:hAnsi="Arial" w:cs="Arial"/>
                <w:sz w:val="20"/>
                <w:szCs w:val="20"/>
              </w:rPr>
            </w:pPr>
            <w:r w:rsidRPr="00581CBB">
              <w:rPr>
                <w:rFonts w:ascii="Arial" w:eastAsia="Times New Roman" w:hAnsi="Arial" w:cs="Arial"/>
                <w:sz w:val="20"/>
                <w:szCs w:val="20"/>
              </w:rPr>
              <w:t xml:space="preserve">A-DA-1101 Site Analysis Plan Revision </w:t>
            </w:r>
            <w:r w:rsidR="00522176">
              <w:rPr>
                <w:rFonts w:ascii="Arial" w:eastAsia="Times New Roman" w:hAnsi="Arial" w:cs="Arial"/>
                <w:sz w:val="20"/>
                <w:szCs w:val="20"/>
              </w:rPr>
              <w:t>C</w:t>
            </w:r>
          </w:p>
        </w:tc>
        <w:tc>
          <w:tcPr>
            <w:tcW w:w="1701" w:type="dxa"/>
            <w:tcBorders>
              <w:top w:val="single" w:sz="6" w:space="0" w:color="auto"/>
              <w:left w:val="single" w:sz="6" w:space="0" w:color="auto"/>
              <w:bottom w:val="single" w:sz="6" w:space="0" w:color="auto"/>
              <w:right w:val="single" w:sz="6" w:space="0" w:color="auto"/>
            </w:tcBorders>
          </w:tcPr>
          <w:p w14:paraId="7242701B" w14:textId="5D5EAD84" w:rsidR="00D46FA6" w:rsidRPr="00581CBB" w:rsidRDefault="00522176" w:rsidP="00D46FA6">
            <w:pPr>
              <w:autoSpaceDE w:val="0"/>
              <w:autoSpaceDN w:val="0"/>
              <w:adjustRightInd w:val="0"/>
              <w:spacing w:before="20" w:after="20" w:line="240" w:lineRule="auto"/>
              <w:rPr>
                <w:rFonts w:ascii="Arial" w:eastAsia="Times New Roman" w:hAnsi="Arial" w:cs="Arial"/>
                <w:sz w:val="20"/>
                <w:szCs w:val="20"/>
              </w:rPr>
            </w:pPr>
            <w:r>
              <w:rPr>
                <w:rFonts w:ascii="Arial" w:eastAsia="Times New Roman" w:hAnsi="Arial" w:cs="Arial"/>
                <w:sz w:val="20"/>
                <w:szCs w:val="20"/>
              </w:rPr>
              <w:t>24 September</w:t>
            </w:r>
            <w:r w:rsidRPr="00AA7EF7" w:rsidDel="00522176">
              <w:rPr>
                <w:rFonts w:ascii="Arial" w:eastAsia="Times New Roman" w:hAnsi="Arial" w:cs="Arial"/>
                <w:sz w:val="20"/>
                <w:szCs w:val="20"/>
              </w:rPr>
              <w:t xml:space="preserve"> </w:t>
            </w:r>
            <w:r w:rsidR="00D46FA6" w:rsidRPr="00AA7EF7">
              <w:rPr>
                <w:rFonts w:ascii="Arial" w:eastAsia="Times New Roman" w:hAnsi="Arial" w:cs="Arial"/>
                <w:sz w:val="20"/>
                <w:szCs w:val="20"/>
              </w:rPr>
              <w:t>2024</w:t>
            </w:r>
          </w:p>
        </w:tc>
        <w:tc>
          <w:tcPr>
            <w:tcW w:w="2268" w:type="dxa"/>
            <w:tcBorders>
              <w:top w:val="single" w:sz="6" w:space="0" w:color="auto"/>
              <w:left w:val="single" w:sz="6" w:space="0" w:color="auto"/>
              <w:bottom w:val="single" w:sz="6" w:space="0" w:color="auto"/>
              <w:right w:val="single" w:sz="6" w:space="0" w:color="auto"/>
            </w:tcBorders>
          </w:tcPr>
          <w:p w14:paraId="79D3C05B" w14:textId="2803572F" w:rsidR="00D46FA6" w:rsidRPr="00581CBB" w:rsidRDefault="00D46FA6" w:rsidP="00D46FA6">
            <w:pPr>
              <w:autoSpaceDE w:val="0"/>
              <w:autoSpaceDN w:val="0"/>
              <w:adjustRightInd w:val="0"/>
              <w:spacing w:before="20" w:after="20" w:line="240" w:lineRule="auto"/>
              <w:rPr>
                <w:rFonts w:ascii="Arial" w:eastAsia="Times New Roman" w:hAnsi="Arial" w:cs="Arial"/>
                <w:sz w:val="20"/>
                <w:szCs w:val="20"/>
              </w:rPr>
            </w:pPr>
            <w:r w:rsidRPr="00581CBB">
              <w:rPr>
                <w:rFonts w:ascii="Arial" w:eastAsia="Times New Roman" w:hAnsi="Arial" w:cs="Arial"/>
                <w:sz w:val="20"/>
                <w:szCs w:val="20"/>
              </w:rPr>
              <w:t xml:space="preserve">Cox Architect </w:t>
            </w:r>
          </w:p>
        </w:tc>
      </w:tr>
      <w:tr w:rsidR="00D46FA6" w:rsidRPr="00FD52DD" w14:paraId="229587EE" w14:textId="77777777" w:rsidTr="00B15BA0">
        <w:tc>
          <w:tcPr>
            <w:tcW w:w="4678" w:type="dxa"/>
            <w:tcBorders>
              <w:top w:val="single" w:sz="6" w:space="0" w:color="auto"/>
              <w:left w:val="single" w:sz="6" w:space="0" w:color="auto"/>
              <w:bottom w:val="single" w:sz="6" w:space="0" w:color="auto"/>
              <w:right w:val="single" w:sz="6" w:space="0" w:color="auto"/>
            </w:tcBorders>
          </w:tcPr>
          <w:p w14:paraId="20153FD6" w14:textId="14337A7F" w:rsidR="00D46FA6" w:rsidRPr="00581CBB" w:rsidRDefault="00D46FA6" w:rsidP="00D46FA6">
            <w:pPr>
              <w:autoSpaceDE w:val="0"/>
              <w:autoSpaceDN w:val="0"/>
              <w:adjustRightInd w:val="0"/>
              <w:spacing w:before="20" w:after="20" w:line="240" w:lineRule="auto"/>
              <w:rPr>
                <w:rFonts w:ascii="Arial" w:eastAsia="Times New Roman" w:hAnsi="Arial" w:cs="Arial"/>
                <w:sz w:val="20"/>
                <w:szCs w:val="20"/>
              </w:rPr>
            </w:pPr>
            <w:r w:rsidRPr="00581CBB">
              <w:rPr>
                <w:rFonts w:ascii="Arial" w:eastAsia="Times New Roman" w:hAnsi="Arial" w:cs="Arial"/>
                <w:sz w:val="20"/>
                <w:szCs w:val="20"/>
              </w:rPr>
              <w:t xml:space="preserve">A-DA-1103 Demolition Plan Revision </w:t>
            </w:r>
            <w:r w:rsidR="00522176">
              <w:rPr>
                <w:rFonts w:ascii="Arial" w:eastAsia="Times New Roman" w:hAnsi="Arial" w:cs="Arial"/>
                <w:sz w:val="20"/>
                <w:szCs w:val="20"/>
              </w:rPr>
              <w:t>C</w:t>
            </w:r>
          </w:p>
        </w:tc>
        <w:tc>
          <w:tcPr>
            <w:tcW w:w="1701" w:type="dxa"/>
            <w:tcBorders>
              <w:top w:val="single" w:sz="6" w:space="0" w:color="auto"/>
              <w:left w:val="single" w:sz="6" w:space="0" w:color="auto"/>
              <w:bottom w:val="single" w:sz="6" w:space="0" w:color="auto"/>
              <w:right w:val="single" w:sz="6" w:space="0" w:color="auto"/>
            </w:tcBorders>
          </w:tcPr>
          <w:p w14:paraId="6A3EB52E" w14:textId="15EF0FF0" w:rsidR="00D46FA6" w:rsidRPr="00581CBB" w:rsidRDefault="00522176" w:rsidP="00D46FA6">
            <w:pPr>
              <w:autoSpaceDE w:val="0"/>
              <w:autoSpaceDN w:val="0"/>
              <w:adjustRightInd w:val="0"/>
              <w:spacing w:before="20" w:after="20" w:line="240" w:lineRule="auto"/>
              <w:rPr>
                <w:rFonts w:ascii="Arial" w:eastAsia="Times New Roman" w:hAnsi="Arial" w:cs="Arial"/>
                <w:sz w:val="20"/>
                <w:szCs w:val="20"/>
              </w:rPr>
            </w:pPr>
            <w:r>
              <w:rPr>
                <w:rFonts w:ascii="Arial" w:eastAsia="Times New Roman" w:hAnsi="Arial" w:cs="Arial"/>
                <w:sz w:val="20"/>
                <w:szCs w:val="20"/>
              </w:rPr>
              <w:t>24 September</w:t>
            </w:r>
            <w:r w:rsidRPr="00AA7EF7" w:rsidDel="00522176">
              <w:rPr>
                <w:rFonts w:ascii="Arial" w:eastAsia="Times New Roman" w:hAnsi="Arial" w:cs="Arial"/>
                <w:sz w:val="20"/>
                <w:szCs w:val="20"/>
              </w:rPr>
              <w:t xml:space="preserve"> </w:t>
            </w:r>
            <w:r w:rsidR="00D46FA6" w:rsidRPr="00AA7EF7">
              <w:rPr>
                <w:rFonts w:ascii="Arial" w:eastAsia="Times New Roman" w:hAnsi="Arial" w:cs="Arial"/>
                <w:sz w:val="20"/>
                <w:szCs w:val="20"/>
              </w:rPr>
              <w:t>2024</w:t>
            </w:r>
          </w:p>
        </w:tc>
        <w:tc>
          <w:tcPr>
            <w:tcW w:w="2268" w:type="dxa"/>
            <w:tcBorders>
              <w:top w:val="single" w:sz="6" w:space="0" w:color="auto"/>
              <w:left w:val="single" w:sz="6" w:space="0" w:color="auto"/>
              <w:bottom w:val="single" w:sz="6" w:space="0" w:color="auto"/>
              <w:right w:val="single" w:sz="6" w:space="0" w:color="auto"/>
            </w:tcBorders>
          </w:tcPr>
          <w:p w14:paraId="02B987A5" w14:textId="23346205" w:rsidR="00D46FA6" w:rsidRPr="00581CBB" w:rsidRDefault="00D46FA6" w:rsidP="00D46FA6">
            <w:pPr>
              <w:autoSpaceDE w:val="0"/>
              <w:autoSpaceDN w:val="0"/>
              <w:adjustRightInd w:val="0"/>
              <w:spacing w:before="20" w:after="20" w:line="240" w:lineRule="auto"/>
              <w:rPr>
                <w:rFonts w:ascii="Arial" w:eastAsia="Times New Roman" w:hAnsi="Arial" w:cs="Arial"/>
                <w:sz w:val="20"/>
                <w:szCs w:val="20"/>
              </w:rPr>
            </w:pPr>
            <w:r w:rsidRPr="00581CBB">
              <w:rPr>
                <w:rFonts w:ascii="Arial" w:eastAsia="Times New Roman" w:hAnsi="Arial" w:cs="Arial"/>
                <w:sz w:val="20"/>
                <w:szCs w:val="20"/>
              </w:rPr>
              <w:t xml:space="preserve">Cox Architect </w:t>
            </w:r>
          </w:p>
        </w:tc>
      </w:tr>
      <w:tr w:rsidR="00D46FA6" w:rsidRPr="00FD52DD" w14:paraId="652DCD04" w14:textId="77777777" w:rsidTr="00B15BA0">
        <w:tc>
          <w:tcPr>
            <w:tcW w:w="4678" w:type="dxa"/>
            <w:tcBorders>
              <w:top w:val="single" w:sz="6" w:space="0" w:color="auto"/>
              <w:left w:val="single" w:sz="6" w:space="0" w:color="auto"/>
              <w:bottom w:val="single" w:sz="6" w:space="0" w:color="auto"/>
              <w:right w:val="single" w:sz="6" w:space="0" w:color="auto"/>
            </w:tcBorders>
          </w:tcPr>
          <w:p w14:paraId="5D8C77C6" w14:textId="0F432DB4" w:rsidR="00D46FA6" w:rsidRPr="00581CBB" w:rsidRDefault="00D46FA6" w:rsidP="00D46FA6">
            <w:pPr>
              <w:autoSpaceDE w:val="0"/>
              <w:autoSpaceDN w:val="0"/>
              <w:adjustRightInd w:val="0"/>
              <w:spacing w:before="20" w:after="20" w:line="240" w:lineRule="auto"/>
              <w:rPr>
                <w:rFonts w:ascii="Arial" w:eastAsia="Times New Roman" w:hAnsi="Arial" w:cs="Arial"/>
                <w:sz w:val="20"/>
                <w:szCs w:val="20"/>
              </w:rPr>
            </w:pPr>
            <w:r w:rsidRPr="00581CBB">
              <w:rPr>
                <w:rFonts w:ascii="Arial" w:eastAsia="Times New Roman" w:hAnsi="Arial" w:cs="Arial"/>
                <w:sz w:val="20"/>
                <w:szCs w:val="20"/>
              </w:rPr>
              <w:t xml:space="preserve">A-DA-2100 Basement 2 Plan Revision </w:t>
            </w:r>
            <w:r w:rsidR="00522176">
              <w:rPr>
                <w:rFonts w:ascii="Arial" w:eastAsia="Times New Roman" w:hAnsi="Arial" w:cs="Arial"/>
                <w:sz w:val="20"/>
                <w:szCs w:val="20"/>
              </w:rPr>
              <w:t>C</w:t>
            </w:r>
          </w:p>
        </w:tc>
        <w:tc>
          <w:tcPr>
            <w:tcW w:w="1701" w:type="dxa"/>
            <w:tcBorders>
              <w:top w:val="single" w:sz="6" w:space="0" w:color="auto"/>
              <w:left w:val="single" w:sz="6" w:space="0" w:color="auto"/>
              <w:bottom w:val="single" w:sz="6" w:space="0" w:color="auto"/>
              <w:right w:val="single" w:sz="6" w:space="0" w:color="auto"/>
            </w:tcBorders>
          </w:tcPr>
          <w:p w14:paraId="70DBCE41" w14:textId="1F3CF8C2" w:rsidR="00D46FA6" w:rsidRPr="00581CBB" w:rsidRDefault="00522176" w:rsidP="00D46FA6">
            <w:pPr>
              <w:autoSpaceDE w:val="0"/>
              <w:autoSpaceDN w:val="0"/>
              <w:adjustRightInd w:val="0"/>
              <w:spacing w:before="20" w:after="20" w:line="240" w:lineRule="auto"/>
              <w:rPr>
                <w:rFonts w:ascii="Arial" w:eastAsia="Times New Roman" w:hAnsi="Arial" w:cs="Arial"/>
                <w:sz w:val="20"/>
                <w:szCs w:val="20"/>
              </w:rPr>
            </w:pPr>
            <w:r>
              <w:rPr>
                <w:rFonts w:ascii="Arial" w:eastAsia="Times New Roman" w:hAnsi="Arial" w:cs="Arial"/>
                <w:sz w:val="20"/>
                <w:szCs w:val="20"/>
              </w:rPr>
              <w:t>24 September</w:t>
            </w:r>
            <w:r w:rsidRPr="00AA7EF7" w:rsidDel="00522176">
              <w:rPr>
                <w:rFonts w:ascii="Arial" w:eastAsia="Times New Roman" w:hAnsi="Arial" w:cs="Arial"/>
                <w:sz w:val="20"/>
                <w:szCs w:val="20"/>
              </w:rPr>
              <w:t xml:space="preserve"> </w:t>
            </w:r>
            <w:r w:rsidR="00D46FA6" w:rsidRPr="00AA7EF7">
              <w:rPr>
                <w:rFonts w:ascii="Arial" w:eastAsia="Times New Roman" w:hAnsi="Arial" w:cs="Arial"/>
                <w:sz w:val="20"/>
                <w:szCs w:val="20"/>
              </w:rPr>
              <w:t>2024</w:t>
            </w:r>
          </w:p>
        </w:tc>
        <w:tc>
          <w:tcPr>
            <w:tcW w:w="2268" w:type="dxa"/>
            <w:tcBorders>
              <w:top w:val="single" w:sz="6" w:space="0" w:color="auto"/>
              <w:left w:val="single" w:sz="6" w:space="0" w:color="auto"/>
              <w:bottom w:val="single" w:sz="6" w:space="0" w:color="auto"/>
              <w:right w:val="single" w:sz="6" w:space="0" w:color="auto"/>
            </w:tcBorders>
          </w:tcPr>
          <w:p w14:paraId="3B847FF6" w14:textId="2BA11948" w:rsidR="00D46FA6" w:rsidRPr="00581CBB" w:rsidRDefault="00D46FA6" w:rsidP="00D46FA6">
            <w:pPr>
              <w:autoSpaceDE w:val="0"/>
              <w:autoSpaceDN w:val="0"/>
              <w:adjustRightInd w:val="0"/>
              <w:spacing w:before="20" w:after="20" w:line="240" w:lineRule="auto"/>
              <w:rPr>
                <w:rFonts w:ascii="Arial" w:eastAsia="Times New Roman" w:hAnsi="Arial" w:cs="Arial"/>
                <w:sz w:val="20"/>
                <w:szCs w:val="20"/>
              </w:rPr>
            </w:pPr>
            <w:r w:rsidRPr="00581CBB">
              <w:rPr>
                <w:rFonts w:ascii="Arial" w:eastAsia="Times New Roman" w:hAnsi="Arial" w:cs="Arial"/>
                <w:sz w:val="20"/>
                <w:szCs w:val="20"/>
              </w:rPr>
              <w:t xml:space="preserve">Cox Architect </w:t>
            </w:r>
          </w:p>
        </w:tc>
      </w:tr>
      <w:tr w:rsidR="00D46FA6" w:rsidRPr="00FD52DD" w14:paraId="781AB605" w14:textId="77777777" w:rsidTr="00B15BA0">
        <w:tc>
          <w:tcPr>
            <w:tcW w:w="4678" w:type="dxa"/>
            <w:tcBorders>
              <w:top w:val="single" w:sz="6" w:space="0" w:color="auto"/>
              <w:left w:val="single" w:sz="6" w:space="0" w:color="auto"/>
              <w:bottom w:val="single" w:sz="6" w:space="0" w:color="auto"/>
              <w:right w:val="single" w:sz="6" w:space="0" w:color="auto"/>
            </w:tcBorders>
          </w:tcPr>
          <w:p w14:paraId="291F0BB0" w14:textId="011FDDF5" w:rsidR="00D46FA6" w:rsidRPr="00581CBB" w:rsidRDefault="00D46FA6" w:rsidP="00D46FA6">
            <w:pPr>
              <w:autoSpaceDE w:val="0"/>
              <w:autoSpaceDN w:val="0"/>
              <w:adjustRightInd w:val="0"/>
              <w:spacing w:before="20" w:after="20" w:line="240" w:lineRule="auto"/>
              <w:rPr>
                <w:rFonts w:ascii="Arial" w:eastAsia="Times New Roman" w:hAnsi="Arial" w:cs="Arial"/>
                <w:sz w:val="20"/>
                <w:szCs w:val="20"/>
              </w:rPr>
            </w:pPr>
            <w:r w:rsidRPr="00581CBB">
              <w:rPr>
                <w:rFonts w:ascii="Arial" w:eastAsia="Times New Roman" w:hAnsi="Arial" w:cs="Arial"/>
                <w:sz w:val="20"/>
                <w:szCs w:val="20"/>
              </w:rPr>
              <w:t xml:space="preserve">A-DA-2101 Basement 1 PLAN Revision </w:t>
            </w:r>
            <w:r w:rsidR="00522176">
              <w:rPr>
                <w:rFonts w:ascii="Arial" w:eastAsia="Times New Roman" w:hAnsi="Arial" w:cs="Arial"/>
                <w:sz w:val="20"/>
                <w:szCs w:val="20"/>
              </w:rPr>
              <w:t>C</w:t>
            </w:r>
          </w:p>
        </w:tc>
        <w:tc>
          <w:tcPr>
            <w:tcW w:w="1701" w:type="dxa"/>
            <w:tcBorders>
              <w:top w:val="single" w:sz="6" w:space="0" w:color="auto"/>
              <w:left w:val="single" w:sz="6" w:space="0" w:color="auto"/>
              <w:bottom w:val="single" w:sz="6" w:space="0" w:color="auto"/>
              <w:right w:val="single" w:sz="6" w:space="0" w:color="auto"/>
            </w:tcBorders>
          </w:tcPr>
          <w:p w14:paraId="271034BB" w14:textId="3E92AB50" w:rsidR="00D46FA6" w:rsidRPr="00581CBB" w:rsidRDefault="00522176" w:rsidP="00D46FA6">
            <w:pPr>
              <w:autoSpaceDE w:val="0"/>
              <w:autoSpaceDN w:val="0"/>
              <w:adjustRightInd w:val="0"/>
              <w:spacing w:before="20" w:after="20" w:line="240" w:lineRule="auto"/>
              <w:rPr>
                <w:rFonts w:ascii="Arial" w:eastAsia="Times New Roman" w:hAnsi="Arial" w:cs="Arial"/>
                <w:sz w:val="20"/>
                <w:szCs w:val="20"/>
              </w:rPr>
            </w:pPr>
            <w:r>
              <w:rPr>
                <w:rFonts w:ascii="Arial" w:eastAsia="Times New Roman" w:hAnsi="Arial" w:cs="Arial"/>
                <w:sz w:val="20"/>
                <w:szCs w:val="20"/>
              </w:rPr>
              <w:t>24 September</w:t>
            </w:r>
            <w:r w:rsidRPr="00AA7EF7" w:rsidDel="00522176">
              <w:rPr>
                <w:rFonts w:ascii="Arial" w:eastAsia="Times New Roman" w:hAnsi="Arial" w:cs="Arial"/>
                <w:sz w:val="20"/>
                <w:szCs w:val="20"/>
              </w:rPr>
              <w:t xml:space="preserve"> </w:t>
            </w:r>
            <w:r w:rsidR="00D46FA6" w:rsidRPr="00AA7EF7">
              <w:rPr>
                <w:rFonts w:ascii="Arial" w:eastAsia="Times New Roman" w:hAnsi="Arial" w:cs="Arial"/>
                <w:sz w:val="20"/>
                <w:szCs w:val="20"/>
              </w:rPr>
              <w:t>2024</w:t>
            </w:r>
          </w:p>
        </w:tc>
        <w:tc>
          <w:tcPr>
            <w:tcW w:w="2268" w:type="dxa"/>
            <w:tcBorders>
              <w:top w:val="single" w:sz="6" w:space="0" w:color="auto"/>
              <w:left w:val="single" w:sz="6" w:space="0" w:color="auto"/>
              <w:bottom w:val="single" w:sz="6" w:space="0" w:color="auto"/>
              <w:right w:val="single" w:sz="6" w:space="0" w:color="auto"/>
            </w:tcBorders>
          </w:tcPr>
          <w:p w14:paraId="33C3C2F3" w14:textId="5E53B339" w:rsidR="00D46FA6" w:rsidRPr="00581CBB" w:rsidRDefault="00D46FA6" w:rsidP="00D46FA6">
            <w:pPr>
              <w:autoSpaceDE w:val="0"/>
              <w:autoSpaceDN w:val="0"/>
              <w:adjustRightInd w:val="0"/>
              <w:spacing w:before="20" w:after="20" w:line="240" w:lineRule="auto"/>
              <w:rPr>
                <w:rFonts w:ascii="Arial" w:eastAsia="Times New Roman" w:hAnsi="Arial" w:cs="Arial"/>
                <w:sz w:val="20"/>
                <w:szCs w:val="20"/>
              </w:rPr>
            </w:pPr>
            <w:r w:rsidRPr="00581CBB">
              <w:rPr>
                <w:rFonts w:ascii="Arial" w:eastAsia="Times New Roman" w:hAnsi="Arial" w:cs="Arial"/>
                <w:sz w:val="20"/>
                <w:szCs w:val="20"/>
              </w:rPr>
              <w:t xml:space="preserve">Cox Architect </w:t>
            </w:r>
          </w:p>
        </w:tc>
      </w:tr>
      <w:tr w:rsidR="00D46FA6" w:rsidRPr="00FD52DD" w14:paraId="24198F1F" w14:textId="77777777" w:rsidTr="00B15BA0">
        <w:tc>
          <w:tcPr>
            <w:tcW w:w="4678" w:type="dxa"/>
            <w:tcBorders>
              <w:top w:val="single" w:sz="6" w:space="0" w:color="auto"/>
              <w:left w:val="single" w:sz="6" w:space="0" w:color="auto"/>
              <w:bottom w:val="single" w:sz="6" w:space="0" w:color="auto"/>
              <w:right w:val="single" w:sz="6" w:space="0" w:color="auto"/>
            </w:tcBorders>
          </w:tcPr>
          <w:p w14:paraId="33C5E48A" w14:textId="1BC2F575" w:rsidR="00D46FA6" w:rsidRPr="00581CBB" w:rsidRDefault="00D46FA6" w:rsidP="00D46FA6">
            <w:pPr>
              <w:autoSpaceDE w:val="0"/>
              <w:autoSpaceDN w:val="0"/>
              <w:adjustRightInd w:val="0"/>
              <w:spacing w:before="20" w:after="20" w:line="240" w:lineRule="auto"/>
              <w:rPr>
                <w:rFonts w:ascii="Arial" w:eastAsia="Times New Roman" w:hAnsi="Arial" w:cs="Arial"/>
                <w:sz w:val="20"/>
                <w:szCs w:val="20"/>
              </w:rPr>
            </w:pPr>
            <w:r w:rsidRPr="00581CBB">
              <w:rPr>
                <w:rFonts w:ascii="Arial" w:eastAsia="Times New Roman" w:hAnsi="Arial" w:cs="Arial"/>
                <w:sz w:val="20"/>
                <w:szCs w:val="20"/>
              </w:rPr>
              <w:t xml:space="preserve">A-DA-2102 Lower Ground Floor Plan Revision </w:t>
            </w:r>
            <w:r w:rsidR="00522176">
              <w:rPr>
                <w:rFonts w:ascii="Arial" w:eastAsia="Times New Roman" w:hAnsi="Arial" w:cs="Arial"/>
                <w:sz w:val="20"/>
                <w:szCs w:val="20"/>
              </w:rPr>
              <w:t>C</w:t>
            </w:r>
          </w:p>
        </w:tc>
        <w:tc>
          <w:tcPr>
            <w:tcW w:w="1701" w:type="dxa"/>
            <w:tcBorders>
              <w:top w:val="single" w:sz="6" w:space="0" w:color="auto"/>
              <w:left w:val="single" w:sz="6" w:space="0" w:color="auto"/>
              <w:bottom w:val="single" w:sz="6" w:space="0" w:color="auto"/>
              <w:right w:val="single" w:sz="6" w:space="0" w:color="auto"/>
            </w:tcBorders>
          </w:tcPr>
          <w:p w14:paraId="49DD4C63" w14:textId="214F3CD5" w:rsidR="00D46FA6" w:rsidRPr="00581CBB" w:rsidRDefault="00522176" w:rsidP="00D46FA6">
            <w:pPr>
              <w:autoSpaceDE w:val="0"/>
              <w:autoSpaceDN w:val="0"/>
              <w:adjustRightInd w:val="0"/>
              <w:spacing w:before="20" w:after="20" w:line="240" w:lineRule="auto"/>
              <w:rPr>
                <w:rFonts w:ascii="Arial" w:eastAsia="Times New Roman" w:hAnsi="Arial" w:cs="Arial"/>
                <w:sz w:val="20"/>
                <w:szCs w:val="20"/>
              </w:rPr>
            </w:pPr>
            <w:r>
              <w:rPr>
                <w:rFonts w:ascii="Arial" w:eastAsia="Times New Roman" w:hAnsi="Arial" w:cs="Arial"/>
                <w:sz w:val="20"/>
                <w:szCs w:val="20"/>
              </w:rPr>
              <w:t>24 September</w:t>
            </w:r>
            <w:r w:rsidRPr="00AA7EF7" w:rsidDel="00522176">
              <w:rPr>
                <w:rFonts w:ascii="Arial" w:eastAsia="Times New Roman" w:hAnsi="Arial" w:cs="Arial"/>
                <w:sz w:val="20"/>
                <w:szCs w:val="20"/>
              </w:rPr>
              <w:t xml:space="preserve"> </w:t>
            </w:r>
            <w:r w:rsidR="00D46FA6" w:rsidRPr="00AA7EF7">
              <w:rPr>
                <w:rFonts w:ascii="Arial" w:eastAsia="Times New Roman" w:hAnsi="Arial" w:cs="Arial"/>
                <w:sz w:val="20"/>
                <w:szCs w:val="20"/>
              </w:rPr>
              <w:t>2024</w:t>
            </w:r>
          </w:p>
        </w:tc>
        <w:tc>
          <w:tcPr>
            <w:tcW w:w="2268" w:type="dxa"/>
            <w:tcBorders>
              <w:top w:val="single" w:sz="6" w:space="0" w:color="auto"/>
              <w:left w:val="single" w:sz="6" w:space="0" w:color="auto"/>
              <w:bottom w:val="single" w:sz="6" w:space="0" w:color="auto"/>
              <w:right w:val="single" w:sz="6" w:space="0" w:color="auto"/>
            </w:tcBorders>
          </w:tcPr>
          <w:p w14:paraId="49C84C07" w14:textId="4C0F8A44" w:rsidR="00D46FA6" w:rsidRPr="00581CBB" w:rsidRDefault="00D46FA6" w:rsidP="00D46FA6">
            <w:pPr>
              <w:autoSpaceDE w:val="0"/>
              <w:autoSpaceDN w:val="0"/>
              <w:adjustRightInd w:val="0"/>
              <w:spacing w:before="20" w:after="20" w:line="240" w:lineRule="auto"/>
              <w:rPr>
                <w:rFonts w:ascii="Arial" w:eastAsia="Times New Roman" w:hAnsi="Arial" w:cs="Arial"/>
                <w:sz w:val="20"/>
                <w:szCs w:val="20"/>
              </w:rPr>
            </w:pPr>
            <w:r w:rsidRPr="00581CBB">
              <w:rPr>
                <w:rFonts w:ascii="Arial" w:eastAsia="Times New Roman" w:hAnsi="Arial" w:cs="Arial"/>
                <w:sz w:val="20"/>
                <w:szCs w:val="20"/>
              </w:rPr>
              <w:t xml:space="preserve">Cox Architect </w:t>
            </w:r>
          </w:p>
        </w:tc>
      </w:tr>
      <w:tr w:rsidR="00D46FA6" w:rsidRPr="00FD52DD" w14:paraId="70AC3395" w14:textId="77777777" w:rsidTr="00B15BA0">
        <w:tc>
          <w:tcPr>
            <w:tcW w:w="4678" w:type="dxa"/>
            <w:tcBorders>
              <w:top w:val="single" w:sz="6" w:space="0" w:color="auto"/>
              <w:left w:val="single" w:sz="6" w:space="0" w:color="auto"/>
              <w:bottom w:val="single" w:sz="6" w:space="0" w:color="auto"/>
              <w:right w:val="single" w:sz="6" w:space="0" w:color="auto"/>
            </w:tcBorders>
          </w:tcPr>
          <w:p w14:paraId="0394654B" w14:textId="77DD7B1C" w:rsidR="00D46FA6" w:rsidRPr="00581CBB" w:rsidRDefault="00D46FA6" w:rsidP="00D46FA6">
            <w:pPr>
              <w:autoSpaceDE w:val="0"/>
              <w:autoSpaceDN w:val="0"/>
              <w:adjustRightInd w:val="0"/>
              <w:spacing w:before="20" w:after="20" w:line="240" w:lineRule="auto"/>
              <w:rPr>
                <w:rFonts w:ascii="Arial" w:eastAsia="Times New Roman" w:hAnsi="Arial" w:cs="Arial"/>
                <w:sz w:val="20"/>
                <w:szCs w:val="20"/>
              </w:rPr>
            </w:pPr>
            <w:r w:rsidRPr="00581CBB">
              <w:rPr>
                <w:rFonts w:ascii="Arial" w:eastAsia="Times New Roman" w:hAnsi="Arial" w:cs="Arial"/>
                <w:sz w:val="20"/>
                <w:szCs w:val="20"/>
              </w:rPr>
              <w:t xml:space="preserve">A-DA-2103 Ground Floor Plan Revision </w:t>
            </w:r>
            <w:r w:rsidR="00522176">
              <w:rPr>
                <w:rFonts w:ascii="Arial" w:eastAsia="Times New Roman" w:hAnsi="Arial" w:cs="Arial"/>
                <w:sz w:val="20"/>
                <w:szCs w:val="20"/>
              </w:rPr>
              <w:t>C</w:t>
            </w:r>
          </w:p>
        </w:tc>
        <w:tc>
          <w:tcPr>
            <w:tcW w:w="1701" w:type="dxa"/>
            <w:tcBorders>
              <w:top w:val="single" w:sz="6" w:space="0" w:color="auto"/>
              <w:left w:val="single" w:sz="6" w:space="0" w:color="auto"/>
              <w:bottom w:val="single" w:sz="6" w:space="0" w:color="auto"/>
              <w:right w:val="single" w:sz="6" w:space="0" w:color="auto"/>
            </w:tcBorders>
          </w:tcPr>
          <w:p w14:paraId="6EFE973B" w14:textId="06C8E92C" w:rsidR="00D46FA6" w:rsidRPr="00581CBB" w:rsidRDefault="00522176" w:rsidP="00D46FA6">
            <w:pPr>
              <w:autoSpaceDE w:val="0"/>
              <w:autoSpaceDN w:val="0"/>
              <w:adjustRightInd w:val="0"/>
              <w:spacing w:before="20" w:after="20" w:line="240" w:lineRule="auto"/>
              <w:rPr>
                <w:rFonts w:ascii="Arial" w:eastAsia="Times New Roman" w:hAnsi="Arial" w:cs="Arial"/>
                <w:sz w:val="20"/>
                <w:szCs w:val="20"/>
              </w:rPr>
            </w:pPr>
            <w:r>
              <w:rPr>
                <w:rFonts w:ascii="Arial" w:eastAsia="Times New Roman" w:hAnsi="Arial" w:cs="Arial"/>
                <w:sz w:val="20"/>
                <w:szCs w:val="20"/>
              </w:rPr>
              <w:t>24 September</w:t>
            </w:r>
            <w:r w:rsidRPr="00AA7EF7" w:rsidDel="00522176">
              <w:rPr>
                <w:rFonts w:ascii="Arial" w:eastAsia="Times New Roman" w:hAnsi="Arial" w:cs="Arial"/>
                <w:sz w:val="20"/>
                <w:szCs w:val="20"/>
              </w:rPr>
              <w:t xml:space="preserve"> </w:t>
            </w:r>
            <w:r w:rsidR="00D46FA6" w:rsidRPr="00AA7EF7">
              <w:rPr>
                <w:rFonts w:ascii="Arial" w:eastAsia="Times New Roman" w:hAnsi="Arial" w:cs="Arial"/>
                <w:sz w:val="20"/>
                <w:szCs w:val="20"/>
              </w:rPr>
              <w:t>2024</w:t>
            </w:r>
          </w:p>
        </w:tc>
        <w:tc>
          <w:tcPr>
            <w:tcW w:w="2268" w:type="dxa"/>
            <w:tcBorders>
              <w:top w:val="single" w:sz="6" w:space="0" w:color="auto"/>
              <w:left w:val="single" w:sz="6" w:space="0" w:color="auto"/>
              <w:bottom w:val="single" w:sz="6" w:space="0" w:color="auto"/>
              <w:right w:val="single" w:sz="6" w:space="0" w:color="auto"/>
            </w:tcBorders>
          </w:tcPr>
          <w:p w14:paraId="37FC99FC" w14:textId="0B383683" w:rsidR="00D46FA6" w:rsidRPr="00581CBB" w:rsidRDefault="00D46FA6" w:rsidP="00D46FA6">
            <w:pPr>
              <w:autoSpaceDE w:val="0"/>
              <w:autoSpaceDN w:val="0"/>
              <w:adjustRightInd w:val="0"/>
              <w:spacing w:before="20" w:after="20" w:line="240" w:lineRule="auto"/>
              <w:rPr>
                <w:rFonts w:ascii="Arial" w:eastAsia="Times New Roman" w:hAnsi="Arial" w:cs="Arial"/>
                <w:sz w:val="20"/>
                <w:szCs w:val="20"/>
              </w:rPr>
            </w:pPr>
            <w:r w:rsidRPr="00581CBB">
              <w:rPr>
                <w:rFonts w:ascii="Arial" w:eastAsia="Times New Roman" w:hAnsi="Arial" w:cs="Arial"/>
                <w:sz w:val="20"/>
                <w:szCs w:val="20"/>
              </w:rPr>
              <w:t xml:space="preserve">Cox Architect </w:t>
            </w:r>
          </w:p>
        </w:tc>
      </w:tr>
      <w:tr w:rsidR="00D46FA6" w:rsidRPr="00FD52DD" w14:paraId="71A99034" w14:textId="77777777" w:rsidTr="00B15BA0">
        <w:tc>
          <w:tcPr>
            <w:tcW w:w="4678" w:type="dxa"/>
            <w:tcBorders>
              <w:top w:val="single" w:sz="6" w:space="0" w:color="auto"/>
              <w:left w:val="single" w:sz="6" w:space="0" w:color="auto"/>
              <w:bottom w:val="single" w:sz="6" w:space="0" w:color="auto"/>
              <w:right w:val="single" w:sz="6" w:space="0" w:color="auto"/>
            </w:tcBorders>
          </w:tcPr>
          <w:p w14:paraId="1943CF92" w14:textId="64A5E42C" w:rsidR="00D46FA6" w:rsidRPr="00581CBB" w:rsidRDefault="00D46FA6" w:rsidP="00D46FA6">
            <w:pPr>
              <w:autoSpaceDE w:val="0"/>
              <w:autoSpaceDN w:val="0"/>
              <w:adjustRightInd w:val="0"/>
              <w:spacing w:before="20" w:after="20" w:line="240" w:lineRule="auto"/>
              <w:rPr>
                <w:rFonts w:ascii="Arial" w:eastAsia="Times New Roman" w:hAnsi="Arial" w:cs="Arial"/>
                <w:sz w:val="20"/>
                <w:szCs w:val="20"/>
              </w:rPr>
            </w:pPr>
            <w:r w:rsidRPr="00581CBB">
              <w:rPr>
                <w:rFonts w:ascii="Arial" w:eastAsia="Times New Roman" w:hAnsi="Arial" w:cs="Arial"/>
                <w:sz w:val="20"/>
                <w:szCs w:val="20"/>
              </w:rPr>
              <w:t xml:space="preserve">A-DA-2104 Level 1 Plan Revision </w:t>
            </w:r>
            <w:r w:rsidR="00522176">
              <w:rPr>
                <w:rFonts w:ascii="Arial" w:eastAsia="Times New Roman" w:hAnsi="Arial" w:cs="Arial"/>
                <w:sz w:val="20"/>
                <w:szCs w:val="20"/>
              </w:rPr>
              <w:t>C</w:t>
            </w:r>
          </w:p>
        </w:tc>
        <w:tc>
          <w:tcPr>
            <w:tcW w:w="1701" w:type="dxa"/>
            <w:tcBorders>
              <w:top w:val="single" w:sz="6" w:space="0" w:color="auto"/>
              <w:left w:val="single" w:sz="6" w:space="0" w:color="auto"/>
              <w:bottom w:val="single" w:sz="6" w:space="0" w:color="auto"/>
              <w:right w:val="single" w:sz="6" w:space="0" w:color="auto"/>
            </w:tcBorders>
          </w:tcPr>
          <w:p w14:paraId="597ED201" w14:textId="4B2F45C0" w:rsidR="00D46FA6" w:rsidRPr="00581CBB" w:rsidRDefault="00522176" w:rsidP="00D46FA6">
            <w:pPr>
              <w:autoSpaceDE w:val="0"/>
              <w:autoSpaceDN w:val="0"/>
              <w:adjustRightInd w:val="0"/>
              <w:spacing w:before="20" w:after="20" w:line="240" w:lineRule="auto"/>
              <w:rPr>
                <w:rFonts w:ascii="Arial" w:eastAsia="Times New Roman" w:hAnsi="Arial" w:cs="Arial"/>
                <w:sz w:val="20"/>
                <w:szCs w:val="20"/>
              </w:rPr>
            </w:pPr>
            <w:r>
              <w:rPr>
                <w:rFonts w:ascii="Arial" w:eastAsia="Times New Roman" w:hAnsi="Arial" w:cs="Arial"/>
                <w:sz w:val="20"/>
                <w:szCs w:val="20"/>
              </w:rPr>
              <w:t>24 September</w:t>
            </w:r>
            <w:r w:rsidRPr="00AA7EF7" w:rsidDel="00522176">
              <w:rPr>
                <w:rFonts w:ascii="Arial" w:eastAsia="Times New Roman" w:hAnsi="Arial" w:cs="Arial"/>
                <w:sz w:val="20"/>
                <w:szCs w:val="20"/>
              </w:rPr>
              <w:t xml:space="preserve"> </w:t>
            </w:r>
            <w:r w:rsidR="00D46FA6" w:rsidRPr="00AA7EF7">
              <w:rPr>
                <w:rFonts w:ascii="Arial" w:eastAsia="Times New Roman" w:hAnsi="Arial" w:cs="Arial"/>
                <w:sz w:val="20"/>
                <w:szCs w:val="20"/>
              </w:rPr>
              <w:t>2024</w:t>
            </w:r>
          </w:p>
        </w:tc>
        <w:tc>
          <w:tcPr>
            <w:tcW w:w="2268" w:type="dxa"/>
            <w:tcBorders>
              <w:top w:val="single" w:sz="6" w:space="0" w:color="auto"/>
              <w:left w:val="single" w:sz="6" w:space="0" w:color="auto"/>
              <w:bottom w:val="single" w:sz="6" w:space="0" w:color="auto"/>
              <w:right w:val="single" w:sz="6" w:space="0" w:color="auto"/>
            </w:tcBorders>
          </w:tcPr>
          <w:p w14:paraId="714B5284" w14:textId="068FF0F9" w:rsidR="00D46FA6" w:rsidRPr="00581CBB" w:rsidRDefault="00D46FA6" w:rsidP="00D46FA6">
            <w:pPr>
              <w:autoSpaceDE w:val="0"/>
              <w:autoSpaceDN w:val="0"/>
              <w:adjustRightInd w:val="0"/>
              <w:spacing w:before="20" w:after="20" w:line="240" w:lineRule="auto"/>
              <w:rPr>
                <w:rFonts w:ascii="Arial" w:eastAsia="Times New Roman" w:hAnsi="Arial" w:cs="Arial"/>
                <w:sz w:val="20"/>
                <w:szCs w:val="20"/>
              </w:rPr>
            </w:pPr>
            <w:r w:rsidRPr="00581CBB">
              <w:rPr>
                <w:rFonts w:ascii="Arial" w:eastAsia="Times New Roman" w:hAnsi="Arial" w:cs="Arial"/>
                <w:sz w:val="20"/>
                <w:szCs w:val="20"/>
              </w:rPr>
              <w:t xml:space="preserve">Cox Architect </w:t>
            </w:r>
          </w:p>
        </w:tc>
      </w:tr>
      <w:tr w:rsidR="00D46FA6" w:rsidRPr="00FD52DD" w14:paraId="03CF93DC" w14:textId="77777777" w:rsidTr="00B15BA0">
        <w:tc>
          <w:tcPr>
            <w:tcW w:w="4678" w:type="dxa"/>
            <w:tcBorders>
              <w:top w:val="single" w:sz="6" w:space="0" w:color="auto"/>
              <w:left w:val="single" w:sz="6" w:space="0" w:color="auto"/>
              <w:bottom w:val="single" w:sz="6" w:space="0" w:color="auto"/>
              <w:right w:val="single" w:sz="6" w:space="0" w:color="auto"/>
            </w:tcBorders>
          </w:tcPr>
          <w:p w14:paraId="110E1DA5" w14:textId="6F93A173" w:rsidR="00D46FA6" w:rsidRPr="00581CBB" w:rsidRDefault="00D46FA6" w:rsidP="00D46FA6">
            <w:pPr>
              <w:autoSpaceDE w:val="0"/>
              <w:autoSpaceDN w:val="0"/>
              <w:adjustRightInd w:val="0"/>
              <w:spacing w:before="20" w:after="20" w:line="240" w:lineRule="auto"/>
              <w:rPr>
                <w:rFonts w:ascii="Arial" w:eastAsia="Times New Roman" w:hAnsi="Arial" w:cs="Arial"/>
                <w:sz w:val="20"/>
                <w:szCs w:val="20"/>
              </w:rPr>
            </w:pPr>
            <w:r w:rsidRPr="00581CBB">
              <w:rPr>
                <w:rFonts w:ascii="Arial" w:eastAsia="Times New Roman" w:hAnsi="Arial" w:cs="Arial"/>
                <w:sz w:val="20"/>
                <w:szCs w:val="20"/>
              </w:rPr>
              <w:t xml:space="preserve">A-DA-2105 Level 2-14 Plan Revision </w:t>
            </w:r>
            <w:r w:rsidR="00522176">
              <w:rPr>
                <w:rFonts w:ascii="Arial" w:eastAsia="Times New Roman" w:hAnsi="Arial" w:cs="Arial"/>
                <w:sz w:val="20"/>
                <w:szCs w:val="20"/>
              </w:rPr>
              <w:t>C</w:t>
            </w:r>
          </w:p>
        </w:tc>
        <w:tc>
          <w:tcPr>
            <w:tcW w:w="1701" w:type="dxa"/>
            <w:tcBorders>
              <w:top w:val="single" w:sz="6" w:space="0" w:color="auto"/>
              <w:left w:val="single" w:sz="6" w:space="0" w:color="auto"/>
              <w:bottom w:val="single" w:sz="6" w:space="0" w:color="auto"/>
              <w:right w:val="single" w:sz="6" w:space="0" w:color="auto"/>
            </w:tcBorders>
          </w:tcPr>
          <w:p w14:paraId="6593F511" w14:textId="0DA5BCA8" w:rsidR="00D46FA6" w:rsidRPr="00581CBB" w:rsidRDefault="00522176" w:rsidP="00D46FA6">
            <w:pPr>
              <w:autoSpaceDE w:val="0"/>
              <w:autoSpaceDN w:val="0"/>
              <w:adjustRightInd w:val="0"/>
              <w:spacing w:before="20" w:after="20" w:line="240" w:lineRule="auto"/>
              <w:rPr>
                <w:rFonts w:ascii="Arial" w:eastAsia="Times New Roman" w:hAnsi="Arial" w:cs="Arial"/>
                <w:sz w:val="20"/>
                <w:szCs w:val="20"/>
              </w:rPr>
            </w:pPr>
            <w:r>
              <w:rPr>
                <w:rFonts w:ascii="Arial" w:eastAsia="Times New Roman" w:hAnsi="Arial" w:cs="Arial"/>
                <w:sz w:val="20"/>
                <w:szCs w:val="20"/>
              </w:rPr>
              <w:t>24 September</w:t>
            </w:r>
            <w:r w:rsidRPr="00AA7EF7" w:rsidDel="00522176">
              <w:rPr>
                <w:rFonts w:ascii="Arial" w:eastAsia="Times New Roman" w:hAnsi="Arial" w:cs="Arial"/>
                <w:sz w:val="20"/>
                <w:szCs w:val="20"/>
              </w:rPr>
              <w:t xml:space="preserve"> </w:t>
            </w:r>
            <w:r w:rsidR="00D46FA6" w:rsidRPr="00AA7EF7">
              <w:rPr>
                <w:rFonts w:ascii="Arial" w:eastAsia="Times New Roman" w:hAnsi="Arial" w:cs="Arial"/>
                <w:sz w:val="20"/>
                <w:szCs w:val="20"/>
              </w:rPr>
              <w:t>2024</w:t>
            </w:r>
          </w:p>
        </w:tc>
        <w:tc>
          <w:tcPr>
            <w:tcW w:w="2268" w:type="dxa"/>
            <w:tcBorders>
              <w:top w:val="single" w:sz="6" w:space="0" w:color="auto"/>
              <w:left w:val="single" w:sz="6" w:space="0" w:color="auto"/>
              <w:bottom w:val="single" w:sz="6" w:space="0" w:color="auto"/>
              <w:right w:val="single" w:sz="6" w:space="0" w:color="auto"/>
            </w:tcBorders>
          </w:tcPr>
          <w:p w14:paraId="782D7ADE" w14:textId="5B1C2878" w:rsidR="00D46FA6" w:rsidRPr="00581CBB" w:rsidRDefault="00D46FA6" w:rsidP="00D46FA6">
            <w:pPr>
              <w:autoSpaceDE w:val="0"/>
              <w:autoSpaceDN w:val="0"/>
              <w:adjustRightInd w:val="0"/>
              <w:spacing w:before="20" w:after="20" w:line="240" w:lineRule="auto"/>
              <w:rPr>
                <w:rFonts w:ascii="Arial" w:eastAsia="Times New Roman" w:hAnsi="Arial" w:cs="Arial"/>
                <w:sz w:val="20"/>
                <w:szCs w:val="20"/>
              </w:rPr>
            </w:pPr>
            <w:r w:rsidRPr="00581CBB">
              <w:rPr>
                <w:rFonts w:ascii="Arial" w:eastAsia="Times New Roman" w:hAnsi="Arial" w:cs="Arial"/>
                <w:sz w:val="20"/>
                <w:szCs w:val="20"/>
              </w:rPr>
              <w:t xml:space="preserve">Cox Architect </w:t>
            </w:r>
          </w:p>
        </w:tc>
      </w:tr>
      <w:tr w:rsidR="00D46FA6" w:rsidRPr="00FD52DD" w14:paraId="74EAD61D" w14:textId="77777777" w:rsidTr="00B15BA0">
        <w:tc>
          <w:tcPr>
            <w:tcW w:w="4678" w:type="dxa"/>
            <w:tcBorders>
              <w:top w:val="single" w:sz="6" w:space="0" w:color="auto"/>
              <w:left w:val="single" w:sz="6" w:space="0" w:color="auto"/>
              <w:bottom w:val="single" w:sz="6" w:space="0" w:color="auto"/>
              <w:right w:val="single" w:sz="6" w:space="0" w:color="auto"/>
            </w:tcBorders>
          </w:tcPr>
          <w:p w14:paraId="4D68001D" w14:textId="2A432085" w:rsidR="00D46FA6" w:rsidRPr="00581CBB" w:rsidRDefault="00D46FA6" w:rsidP="00D46FA6">
            <w:pPr>
              <w:autoSpaceDE w:val="0"/>
              <w:autoSpaceDN w:val="0"/>
              <w:adjustRightInd w:val="0"/>
              <w:spacing w:before="20" w:after="20" w:line="240" w:lineRule="auto"/>
              <w:rPr>
                <w:rFonts w:ascii="Arial" w:eastAsia="Times New Roman" w:hAnsi="Arial" w:cs="Arial"/>
                <w:sz w:val="20"/>
                <w:szCs w:val="20"/>
              </w:rPr>
            </w:pPr>
            <w:r w:rsidRPr="00581CBB">
              <w:rPr>
                <w:rFonts w:ascii="Arial" w:eastAsia="Times New Roman" w:hAnsi="Arial" w:cs="Arial"/>
                <w:sz w:val="20"/>
                <w:szCs w:val="20"/>
              </w:rPr>
              <w:t xml:space="preserve">A-DA-2106 Level 15 Plan Revision </w:t>
            </w:r>
            <w:r w:rsidR="00522176">
              <w:rPr>
                <w:rFonts w:ascii="Arial" w:eastAsia="Times New Roman" w:hAnsi="Arial" w:cs="Arial"/>
                <w:sz w:val="20"/>
                <w:szCs w:val="20"/>
              </w:rPr>
              <w:t>C</w:t>
            </w:r>
          </w:p>
        </w:tc>
        <w:tc>
          <w:tcPr>
            <w:tcW w:w="1701" w:type="dxa"/>
            <w:tcBorders>
              <w:top w:val="single" w:sz="6" w:space="0" w:color="auto"/>
              <w:left w:val="single" w:sz="6" w:space="0" w:color="auto"/>
              <w:bottom w:val="single" w:sz="6" w:space="0" w:color="auto"/>
              <w:right w:val="single" w:sz="6" w:space="0" w:color="auto"/>
            </w:tcBorders>
          </w:tcPr>
          <w:p w14:paraId="29D94449" w14:textId="6C435D97" w:rsidR="00D46FA6" w:rsidRPr="00581CBB" w:rsidRDefault="00522176" w:rsidP="00D46FA6">
            <w:pPr>
              <w:autoSpaceDE w:val="0"/>
              <w:autoSpaceDN w:val="0"/>
              <w:adjustRightInd w:val="0"/>
              <w:spacing w:before="20" w:after="20" w:line="240" w:lineRule="auto"/>
              <w:rPr>
                <w:rFonts w:ascii="Arial" w:eastAsia="Times New Roman" w:hAnsi="Arial" w:cs="Arial"/>
                <w:sz w:val="20"/>
                <w:szCs w:val="20"/>
              </w:rPr>
            </w:pPr>
            <w:r>
              <w:rPr>
                <w:rFonts w:ascii="Arial" w:eastAsia="Times New Roman" w:hAnsi="Arial" w:cs="Arial"/>
                <w:sz w:val="20"/>
                <w:szCs w:val="20"/>
              </w:rPr>
              <w:t>24 September</w:t>
            </w:r>
            <w:r w:rsidRPr="00AA7EF7" w:rsidDel="00522176">
              <w:rPr>
                <w:rFonts w:ascii="Arial" w:eastAsia="Times New Roman" w:hAnsi="Arial" w:cs="Arial"/>
                <w:sz w:val="20"/>
                <w:szCs w:val="20"/>
              </w:rPr>
              <w:t xml:space="preserve"> </w:t>
            </w:r>
            <w:r w:rsidR="00D46FA6" w:rsidRPr="00AA7EF7">
              <w:rPr>
                <w:rFonts w:ascii="Arial" w:eastAsia="Times New Roman" w:hAnsi="Arial" w:cs="Arial"/>
                <w:sz w:val="20"/>
                <w:szCs w:val="20"/>
              </w:rPr>
              <w:t>2024</w:t>
            </w:r>
          </w:p>
        </w:tc>
        <w:tc>
          <w:tcPr>
            <w:tcW w:w="2268" w:type="dxa"/>
            <w:tcBorders>
              <w:top w:val="single" w:sz="6" w:space="0" w:color="auto"/>
              <w:left w:val="single" w:sz="6" w:space="0" w:color="auto"/>
              <w:bottom w:val="single" w:sz="6" w:space="0" w:color="auto"/>
              <w:right w:val="single" w:sz="6" w:space="0" w:color="auto"/>
            </w:tcBorders>
          </w:tcPr>
          <w:p w14:paraId="0F1D5FA4" w14:textId="62495D48" w:rsidR="00D46FA6" w:rsidRPr="00581CBB" w:rsidRDefault="00D46FA6" w:rsidP="00D46FA6">
            <w:pPr>
              <w:autoSpaceDE w:val="0"/>
              <w:autoSpaceDN w:val="0"/>
              <w:adjustRightInd w:val="0"/>
              <w:spacing w:before="20" w:after="20" w:line="240" w:lineRule="auto"/>
              <w:rPr>
                <w:rFonts w:ascii="Arial" w:eastAsia="Times New Roman" w:hAnsi="Arial" w:cs="Arial"/>
                <w:sz w:val="20"/>
                <w:szCs w:val="20"/>
              </w:rPr>
            </w:pPr>
            <w:r w:rsidRPr="00581CBB">
              <w:rPr>
                <w:rFonts w:ascii="Arial" w:eastAsia="Times New Roman" w:hAnsi="Arial" w:cs="Arial"/>
                <w:sz w:val="20"/>
                <w:szCs w:val="20"/>
              </w:rPr>
              <w:t xml:space="preserve">Cox Architect </w:t>
            </w:r>
          </w:p>
        </w:tc>
      </w:tr>
      <w:tr w:rsidR="00D46FA6" w:rsidRPr="00FD52DD" w14:paraId="3D7FA24C" w14:textId="77777777" w:rsidTr="00B15BA0">
        <w:tc>
          <w:tcPr>
            <w:tcW w:w="4678" w:type="dxa"/>
            <w:tcBorders>
              <w:top w:val="single" w:sz="6" w:space="0" w:color="auto"/>
              <w:left w:val="single" w:sz="6" w:space="0" w:color="auto"/>
              <w:bottom w:val="single" w:sz="6" w:space="0" w:color="auto"/>
              <w:right w:val="single" w:sz="6" w:space="0" w:color="auto"/>
            </w:tcBorders>
          </w:tcPr>
          <w:p w14:paraId="702517EF" w14:textId="6F6A4A6F" w:rsidR="00D46FA6" w:rsidRPr="00581CBB" w:rsidRDefault="00D46FA6" w:rsidP="00D46FA6">
            <w:pPr>
              <w:autoSpaceDE w:val="0"/>
              <w:autoSpaceDN w:val="0"/>
              <w:adjustRightInd w:val="0"/>
              <w:spacing w:before="20" w:after="20" w:line="240" w:lineRule="auto"/>
              <w:rPr>
                <w:rFonts w:ascii="Arial" w:eastAsia="Times New Roman" w:hAnsi="Arial" w:cs="Arial"/>
                <w:sz w:val="20"/>
                <w:szCs w:val="20"/>
              </w:rPr>
            </w:pPr>
            <w:r w:rsidRPr="00581CBB">
              <w:rPr>
                <w:rFonts w:ascii="Arial" w:eastAsia="Times New Roman" w:hAnsi="Arial" w:cs="Arial"/>
                <w:sz w:val="20"/>
                <w:szCs w:val="20"/>
              </w:rPr>
              <w:t xml:space="preserve">A-DA-2107 Level 16-18 Plan Revision </w:t>
            </w:r>
            <w:r w:rsidR="00522176">
              <w:rPr>
                <w:rFonts w:ascii="Arial" w:eastAsia="Times New Roman" w:hAnsi="Arial" w:cs="Arial"/>
                <w:sz w:val="20"/>
                <w:szCs w:val="20"/>
              </w:rPr>
              <w:t>C</w:t>
            </w:r>
          </w:p>
        </w:tc>
        <w:tc>
          <w:tcPr>
            <w:tcW w:w="1701" w:type="dxa"/>
            <w:tcBorders>
              <w:top w:val="single" w:sz="6" w:space="0" w:color="auto"/>
              <w:left w:val="single" w:sz="6" w:space="0" w:color="auto"/>
              <w:bottom w:val="single" w:sz="6" w:space="0" w:color="auto"/>
              <w:right w:val="single" w:sz="6" w:space="0" w:color="auto"/>
            </w:tcBorders>
          </w:tcPr>
          <w:p w14:paraId="5A142056" w14:textId="5BB689C5" w:rsidR="00D46FA6" w:rsidRPr="00581CBB" w:rsidRDefault="00522176" w:rsidP="00D46FA6">
            <w:pPr>
              <w:autoSpaceDE w:val="0"/>
              <w:autoSpaceDN w:val="0"/>
              <w:adjustRightInd w:val="0"/>
              <w:spacing w:before="20" w:after="20" w:line="240" w:lineRule="auto"/>
              <w:rPr>
                <w:rFonts w:ascii="Arial" w:eastAsia="Times New Roman" w:hAnsi="Arial" w:cs="Arial"/>
                <w:sz w:val="20"/>
                <w:szCs w:val="20"/>
              </w:rPr>
            </w:pPr>
            <w:r>
              <w:rPr>
                <w:rFonts w:ascii="Arial" w:eastAsia="Times New Roman" w:hAnsi="Arial" w:cs="Arial"/>
                <w:sz w:val="20"/>
                <w:szCs w:val="20"/>
              </w:rPr>
              <w:t>24 September</w:t>
            </w:r>
            <w:r w:rsidRPr="00AA7EF7" w:rsidDel="00522176">
              <w:rPr>
                <w:rFonts w:ascii="Arial" w:eastAsia="Times New Roman" w:hAnsi="Arial" w:cs="Arial"/>
                <w:sz w:val="20"/>
                <w:szCs w:val="20"/>
              </w:rPr>
              <w:t xml:space="preserve"> </w:t>
            </w:r>
            <w:r w:rsidR="00D46FA6" w:rsidRPr="00AA7EF7">
              <w:rPr>
                <w:rFonts w:ascii="Arial" w:eastAsia="Times New Roman" w:hAnsi="Arial" w:cs="Arial"/>
                <w:sz w:val="20"/>
                <w:szCs w:val="20"/>
              </w:rPr>
              <w:t>2024</w:t>
            </w:r>
          </w:p>
        </w:tc>
        <w:tc>
          <w:tcPr>
            <w:tcW w:w="2268" w:type="dxa"/>
            <w:tcBorders>
              <w:top w:val="single" w:sz="6" w:space="0" w:color="auto"/>
              <w:left w:val="single" w:sz="6" w:space="0" w:color="auto"/>
              <w:bottom w:val="single" w:sz="6" w:space="0" w:color="auto"/>
              <w:right w:val="single" w:sz="6" w:space="0" w:color="auto"/>
            </w:tcBorders>
          </w:tcPr>
          <w:p w14:paraId="51296E77" w14:textId="338C7D41" w:rsidR="00D46FA6" w:rsidRPr="00581CBB" w:rsidRDefault="00D46FA6" w:rsidP="00D46FA6">
            <w:pPr>
              <w:autoSpaceDE w:val="0"/>
              <w:autoSpaceDN w:val="0"/>
              <w:adjustRightInd w:val="0"/>
              <w:spacing w:before="20" w:after="20" w:line="240" w:lineRule="auto"/>
              <w:rPr>
                <w:rFonts w:ascii="Arial" w:eastAsia="Times New Roman" w:hAnsi="Arial" w:cs="Arial"/>
                <w:sz w:val="20"/>
                <w:szCs w:val="20"/>
              </w:rPr>
            </w:pPr>
            <w:r w:rsidRPr="00581CBB">
              <w:rPr>
                <w:rFonts w:ascii="Arial" w:eastAsia="Times New Roman" w:hAnsi="Arial" w:cs="Arial"/>
                <w:sz w:val="20"/>
                <w:szCs w:val="20"/>
              </w:rPr>
              <w:t xml:space="preserve">Cox Architect </w:t>
            </w:r>
          </w:p>
        </w:tc>
      </w:tr>
      <w:tr w:rsidR="00D46FA6" w:rsidRPr="00FD52DD" w14:paraId="16F52FD1" w14:textId="77777777" w:rsidTr="00B15BA0">
        <w:tc>
          <w:tcPr>
            <w:tcW w:w="4678" w:type="dxa"/>
            <w:tcBorders>
              <w:top w:val="single" w:sz="6" w:space="0" w:color="auto"/>
              <w:left w:val="single" w:sz="6" w:space="0" w:color="auto"/>
              <w:bottom w:val="single" w:sz="6" w:space="0" w:color="auto"/>
              <w:right w:val="single" w:sz="6" w:space="0" w:color="auto"/>
            </w:tcBorders>
          </w:tcPr>
          <w:p w14:paraId="648219FE" w14:textId="04D037BE" w:rsidR="00D46FA6" w:rsidRPr="00581CBB" w:rsidRDefault="00D46FA6" w:rsidP="00D46FA6">
            <w:pPr>
              <w:autoSpaceDE w:val="0"/>
              <w:autoSpaceDN w:val="0"/>
              <w:adjustRightInd w:val="0"/>
              <w:spacing w:before="20" w:after="20" w:line="240" w:lineRule="auto"/>
              <w:rPr>
                <w:rFonts w:ascii="Arial" w:eastAsia="Times New Roman" w:hAnsi="Arial" w:cs="Arial"/>
                <w:sz w:val="20"/>
                <w:szCs w:val="20"/>
              </w:rPr>
            </w:pPr>
            <w:r w:rsidRPr="00581CBB">
              <w:rPr>
                <w:rFonts w:ascii="Arial" w:eastAsia="Times New Roman" w:hAnsi="Arial" w:cs="Arial"/>
                <w:sz w:val="20"/>
                <w:szCs w:val="20"/>
              </w:rPr>
              <w:t xml:space="preserve">A-DA-2108 Roof Plan Revision </w:t>
            </w:r>
            <w:r w:rsidR="00522176">
              <w:rPr>
                <w:rFonts w:ascii="Arial" w:eastAsia="Times New Roman" w:hAnsi="Arial" w:cs="Arial"/>
                <w:sz w:val="20"/>
                <w:szCs w:val="20"/>
              </w:rPr>
              <w:t>C</w:t>
            </w:r>
          </w:p>
        </w:tc>
        <w:tc>
          <w:tcPr>
            <w:tcW w:w="1701" w:type="dxa"/>
            <w:tcBorders>
              <w:top w:val="single" w:sz="6" w:space="0" w:color="auto"/>
              <w:left w:val="single" w:sz="6" w:space="0" w:color="auto"/>
              <w:bottom w:val="single" w:sz="6" w:space="0" w:color="auto"/>
              <w:right w:val="single" w:sz="6" w:space="0" w:color="auto"/>
            </w:tcBorders>
          </w:tcPr>
          <w:p w14:paraId="6E2C240D" w14:textId="42F71A16" w:rsidR="00D46FA6" w:rsidRPr="00581CBB" w:rsidRDefault="00522176" w:rsidP="00D46FA6">
            <w:pPr>
              <w:autoSpaceDE w:val="0"/>
              <w:autoSpaceDN w:val="0"/>
              <w:adjustRightInd w:val="0"/>
              <w:spacing w:before="20" w:after="20" w:line="240" w:lineRule="auto"/>
              <w:rPr>
                <w:rFonts w:ascii="Arial" w:eastAsia="Times New Roman" w:hAnsi="Arial" w:cs="Arial"/>
                <w:sz w:val="20"/>
                <w:szCs w:val="20"/>
              </w:rPr>
            </w:pPr>
            <w:r>
              <w:rPr>
                <w:rFonts w:ascii="Arial" w:eastAsia="Times New Roman" w:hAnsi="Arial" w:cs="Arial"/>
                <w:sz w:val="20"/>
                <w:szCs w:val="20"/>
              </w:rPr>
              <w:t>24 September</w:t>
            </w:r>
            <w:r w:rsidRPr="00AA7EF7" w:rsidDel="00522176">
              <w:rPr>
                <w:rFonts w:ascii="Arial" w:eastAsia="Times New Roman" w:hAnsi="Arial" w:cs="Arial"/>
                <w:sz w:val="20"/>
                <w:szCs w:val="20"/>
              </w:rPr>
              <w:t xml:space="preserve"> </w:t>
            </w:r>
            <w:r w:rsidR="00D46FA6" w:rsidRPr="00AA7EF7">
              <w:rPr>
                <w:rFonts w:ascii="Arial" w:eastAsia="Times New Roman" w:hAnsi="Arial" w:cs="Arial"/>
                <w:sz w:val="20"/>
                <w:szCs w:val="20"/>
              </w:rPr>
              <w:t>2024</w:t>
            </w:r>
          </w:p>
        </w:tc>
        <w:tc>
          <w:tcPr>
            <w:tcW w:w="2268" w:type="dxa"/>
            <w:tcBorders>
              <w:top w:val="single" w:sz="6" w:space="0" w:color="auto"/>
              <w:left w:val="single" w:sz="6" w:space="0" w:color="auto"/>
              <w:bottom w:val="single" w:sz="6" w:space="0" w:color="auto"/>
              <w:right w:val="single" w:sz="6" w:space="0" w:color="auto"/>
            </w:tcBorders>
          </w:tcPr>
          <w:p w14:paraId="2E6FED73" w14:textId="2FAE083F" w:rsidR="00D46FA6" w:rsidRPr="00581CBB" w:rsidRDefault="00D46FA6" w:rsidP="00D46FA6">
            <w:pPr>
              <w:autoSpaceDE w:val="0"/>
              <w:autoSpaceDN w:val="0"/>
              <w:adjustRightInd w:val="0"/>
              <w:spacing w:before="20" w:after="20" w:line="240" w:lineRule="auto"/>
              <w:rPr>
                <w:rFonts w:ascii="Arial" w:eastAsia="Times New Roman" w:hAnsi="Arial" w:cs="Arial"/>
                <w:sz w:val="20"/>
                <w:szCs w:val="20"/>
              </w:rPr>
            </w:pPr>
            <w:r w:rsidRPr="00581CBB">
              <w:rPr>
                <w:rFonts w:ascii="Arial" w:eastAsia="Times New Roman" w:hAnsi="Arial" w:cs="Arial"/>
                <w:sz w:val="20"/>
                <w:szCs w:val="20"/>
              </w:rPr>
              <w:t xml:space="preserve">Cox Architect </w:t>
            </w:r>
          </w:p>
        </w:tc>
      </w:tr>
      <w:tr w:rsidR="00D46FA6" w:rsidRPr="00FD52DD" w14:paraId="610E6598" w14:textId="77777777" w:rsidTr="00B15BA0">
        <w:tc>
          <w:tcPr>
            <w:tcW w:w="4678" w:type="dxa"/>
            <w:tcBorders>
              <w:top w:val="single" w:sz="6" w:space="0" w:color="auto"/>
              <w:left w:val="single" w:sz="6" w:space="0" w:color="auto"/>
              <w:bottom w:val="single" w:sz="6" w:space="0" w:color="auto"/>
              <w:right w:val="single" w:sz="6" w:space="0" w:color="auto"/>
            </w:tcBorders>
          </w:tcPr>
          <w:p w14:paraId="57383300" w14:textId="1CB0A253" w:rsidR="00D46FA6" w:rsidRPr="00581CBB" w:rsidRDefault="00D46FA6" w:rsidP="00D46FA6">
            <w:pPr>
              <w:autoSpaceDE w:val="0"/>
              <w:autoSpaceDN w:val="0"/>
              <w:adjustRightInd w:val="0"/>
              <w:spacing w:before="20" w:after="20" w:line="240" w:lineRule="auto"/>
              <w:rPr>
                <w:rFonts w:ascii="Arial" w:eastAsia="Times New Roman" w:hAnsi="Arial" w:cs="Arial"/>
                <w:sz w:val="20"/>
                <w:szCs w:val="20"/>
              </w:rPr>
            </w:pPr>
            <w:r w:rsidRPr="00581CBB">
              <w:rPr>
                <w:rFonts w:ascii="Arial" w:eastAsia="Times New Roman" w:hAnsi="Arial" w:cs="Arial"/>
                <w:sz w:val="20"/>
                <w:szCs w:val="20"/>
              </w:rPr>
              <w:t xml:space="preserve">A-DA-3000 Elevations- East &amp; North Revision </w:t>
            </w:r>
            <w:r w:rsidR="00522176">
              <w:rPr>
                <w:rFonts w:ascii="Arial" w:eastAsia="Times New Roman" w:hAnsi="Arial" w:cs="Arial"/>
                <w:sz w:val="20"/>
                <w:szCs w:val="20"/>
              </w:rPr>
              <w:t>C</w:t>
            </w:r>
          </w:p>
        </w:tc>
        <w:tc>
          <w:tcPr>
            <w:tcW w:w="1701" w:type="dxa"/>
            <w:tcBorders>
              <w:top w:val="single" w:sz="6" w:space="0" w:color="auto"/>
              <w:left w:val="single" w:sz="6" w:space="0" w:color="auto"/>
              <w:bottom w:val="single" w:sz="6" w:space="0" w:color="auto"/>
              <w:right w:val="single" w:sz="6" w:space="0" w:color="auto"/>
            </w:tcBorders>
          </w:tcPr>
          <w:p w14:paraId="22096B2E" w14:textId="3F5005F2" w:rsidR="00D46FA6" w:rsidRPr="00581CBB" w:rsidRDefault="00522176" w:rsidP="00D46FA6">
            <w:pPr>
              <w:autoSpaceDE w:val="0"/>
              <w:autoSpaceDN w:val="0"/>
              <w:adjustRightInd w:val="0"/>
              <w:spacing w:before="20" w:after="20" w:line="240" w:lineRule="auto"/>
              <w:rPr>
                <w:rFonts w:ascii="Arial" w:eastAsia="Times New Roman" w:hAnsi="Arial" w:cs="Arial"/>
                <w:sz w:val="20"/>
                <w:szCs w:val="20"/>
              </w:rPr>
            </w:pPr>
            <w:r>
              <w:rPr>
                <w:rFonts w:ascii="Arial" w:eastAsia="Times New Roman" w:hAnsi="Arial" w:cs="Arial"/>
                <w:sz w:val="20"/>
                <w:szCs w:val="20"/>
              </w:rPr>
              <w:t>24 September</w:t>
            </w:r>
            <w:r w:rsidRPr="00AA7EF7" w:rsidDel="00522176">
              <w:rPr>
                <w:rFonts w:ascii="Arial" w:eastAsia="Times New Roman" w:hAnsi="Arial" w:cs="Arial"/>
                <w:sz w:val="20"/>
                <w:szCs w:val="20"/>
              </w:rPr>
              <w:t xml:space="preserve"> </w:t>
            </w:r>
            <w:r w:rsidR="00D46FA6" w:rsidRPr="00AA7EF7">
              <w:rPr>
                <w:rFonts w:ascii="Arial" w:eastAsia="Times New Roman" w:hAnsi="Arial" w:cs="Arial"/>
                <w:sz w:val="20"/>
                <w:szCs w:val="20"/>
              </w:rPr>
              <w:t>2024</w:t>
            </w:r>
          </w:p>
        </w:tc>
        <w:tc>
          <w:tcPr>
            <w:tcW w:w="2268" w:type="dxa"/>
            <w:tcBorders>
              <w:top w:val="single" w:sz="6" w:space="0" w:color="auto"/>
              <w:left w:val="single" w:sz="6" w:space="0" w:color="auto"/>
              <w:bottom w:val="single" w:sz="6" w:space="0" w:color="auto"/>
              <w:right w:val="single" w:sz="6" w:space="0" w:color="auto"/>
            </w:tcBorders>
          </w:tcPr>
          <w:p w14:paraId="5E6197EE" w14:textId="427F265D" w:rsidR="00D46FA6" w:rsidRPr="00581CBB" w:rsidRDefault="00D46FA6" w:rsidP="00D46FA6">
            <w:pPr>
              <w:autoSpaceDE w:val="0"/>
              <w:autoSpaceDN w:val="0"/>
              <w:adjustRightInd w:val="0"/>
              <w:spacing w:before="20" w:after="20" w:line="240" w:lineRule="auto"/>
              <w:rPr>
                <w:rFonts w:ascii="Arial" w:eastAsia="Times New Roman" w:hAnsi="Arial" w:cs="Arial"/>
                <w:sz w:val="20"/>
                <w:szCs w:val="20"/>
              </w:rPr>
            </w:pPr>
            <w:r w:rsidRPr="00581CBB">
              <w:rPr>
                <w:rFonts w:ascii="Arial" w:eastAsia="Times New Roman" w:hAnsi="Arial" w:cs="Arial"/>
                <w:sz w:val="20"/>
                <w:szCs w:val="20"/>
              </w:rPr>
              <w:t xml:space="preserve">Cox Architect </w:t>
            </w:r>
          </w:p>
        </w:tc>
      </w:tr>
      <w:tr w:rsidR="00D46FA6" w:rsidRPr="00FD52DD" w14:paraId="1A4ED0F2" w14:textId="77777777" w:rsidTr="00B15BA0">
        <w:tc>
          <w:tcPr>
            <w:tcW w:w="4678" w:type="dxa"/>
            <w:tcBorders>
              <w:top w:val="single" w:sz="6" w:space="0" w:color="auto"/>
              <w:left w:val="single" w:sz="6" w:space="0" w:color="auto"/>
              <w:bottom w:val="single" w:sz="6" w:space="0" w:color="auto"/>
              <w:right w:val="single" w:sz="6" w:space="0" w:color="auto"/>
            </w:tcBorders>
          </w:tcPr>
          <w:p w14:paraId="005C53C9" w14:textId="7C00ECCD" w:rsidR="00D46FA6" w:rsidRPr="00581CBB" w:rsidRDefault="00D46FA6" w:rsidP="00D46FA6">
            <w:pPr>
              <w:autoSpaceDE w:val="0"/>
              <w:autoSpaceDN w:val="0"/>
              <w:adjustRightInd w:val="0"/>
              <w:spacing w:before="20" w:after="20" w:line="240" w:lineRule="auto"/>
              <w:rPr>
                <w:rFonts w:ascii="Arial" w:eastAsia="Times New Roman" w:hAnsi="Arial" w:cs="Arial"/>
                <w:sz w:val="20"/>
                <w:szCs w:val="20"/>
              </w:rPr>
            </w:pPr>
            <w:r w:rsidRPr="00581CBB">
              <w:rPr>
                <w:rFonts w:ascii="Arial" w:eastAsia="Times New Roman" w:hAnsi="Arial" w:cs="Arial"/>
                <w:sz w:val="20"/>
                <w:szCs w:val="20"/>
              </w:rPr>
              <w:t xml:space="preserve">A-DA-3001 Elevations- South &amp; West Revision </w:t>
            </w:r>
            <w:r w:rsidR="00522176">
              <w:rPr>
                <w:rFonts w:ascii="Arial" w:eastAsia="Times New Roman" w:hAnsi="Arial" w:cs="Arial"/>
                <w:sz w:val="20"/>
                <w:szCs w:val="20"/>
              </w:rPr>
              <w:t>C</w:t>
            </w:r>
          </w:p>
        </w:tc>
        <w:tc>
          <w:tcPr>
            <w:tcW w:w="1701" w:type="dxa"/>
            <w:tcBorders>
              <w:top w:val="single" w:sz="6" w:space="0" w:color="auto"/>
              <w:left w:val="single" w:sz="6" w:space="0" w:color="auto"/>
              <w:bottom w:val="single" w:sz="6" w:space="0" w:color="auto"/>
              <w:right w:val="single" w:sz="6" w:space="0" w:color="auto"/>
            </w:tcBorders>
          </w:tcPr>
          <w:p w14:paraId="7106F825" w14:textId="4A897726" w:rsidR="00D46FA6" w:rsidRPr="00581CBB" w:rsidRDefault="00522176" w:rsidP="00D46FA6">
            <w:pPr>
              <w:autoSpaceDE w:val="0"/>
              <w:autoSpaceDN w:val="0"/>
              <w:adjustRightInd w:val="0"/>
              <w:spacing w:before="20" w:after="20" w:line="240" w:lineRule="auto"/>
              <w:rPr>
                <w:rFonts w:ascii="Arial" w:eastAsia="Times New Roman" w:hAnsi="Arial" w:cs="Arial"/>
                <w:sz w:val="20"/>
                <w:szCs w:val="20"/>
              </w:rPr>
            </w:pPr>
            <w:r>
              <w:rPr>
                <w:rFonts w:ascii="Arial" w:eastAsia="Times New Roman" w:hAnsi="Arial" w:cs="Arial"/>
                <w:sz w:val="20"/>
                <w:szCs w:val="20"/>
              </w:rPr>
              <w:t>24 September</w:t>
            </w:r>
            <w:r w:rsidRPr="00AA7EF7" w:rsidDel="00522176">
              <w:rPr>
                <w:rFonts w:ascii="Arial" w:eastAsia="Times New Roman" w:hAnsi="Arial" w:cs="Arial"/>
                <w:sz w:val="20"/>
                <w:szCs w:val="20"/>
              </w:rPr>
              <w:t xml:space="preserve"> </w:t>
            </w:r>
            <w:r w:rsidR="00D46FA6" w:rsidRPr="00AA7EF7">
              <w:rPr>
                <w:rFonts w:ascii="Arial" w:eastAsia="Times New Roman" w:hAnsi="Arial" w:cs="Arial"/>
                <w:sz w:val="20"/>
                <w:szCs w:val="20"/>
              </w:rPr>
              <w:t>2024</w:t>
            </w:r>
          </w:p>
        </w:tc>
        <w:tc>
          <w:tcPr>
            <w:tcW w:w="2268" w:type="dxa"/>
            <w:tcBorders>
              <w:top w:val="single" w:sz="6" w:space="0" w:color="auto"/>
              <w:left w:val="single" w:sz="6" w:space="0" w:color="auto"/>
              <w:bottom w:val="single" w:sz="6" w:space="0" w:color="auto"/>
              <w:right w:val="single" w:sz="6" w:space="0" w:color="auto"/>
            </w:tcBorders>
          </w:tcPr>
          <w:p w14:paraId="336A9124" w14:textId="22EF9095" w:rsidR="00D46FA6" w:rsidRPr="00581CBB" w:rsidRDefault="00D46FA6" w:rsidP="00D46FA6">
            <w:pPr>
              <w:autoSpaceDE w:val="0"/>
              <w:autoSpaceDN w:val="0"/>
              <w:adjustRightInd w:val="0"/>
              <w:spacing w:before="20" w:after="20" w:line="240" w:lineRule="auto"/>
              <w:rPr>
                <w:rFonts w:ascii="Arial" w:eastAsia="Times New Roman" w:hAnsi="Arial" w:cs="Arial"/>
                <w:sz w:val="20"/>
                <w:szCs w:val="20"/>
              </w:rPr>
            </w:pPr>
            <w:r w:rsidRPr="00581CBB">
              <w:rPr>
                <w:rFonts w:ascii="Arial" w:eastAsia="Times New Roman" w:hAnsi="Arial" w:cs="Arial"/>
                <w:sz w:val="20"/>
                <w:szCs w:val="20"/>
              </w:rPr>
              <w:t xml:space="preserve">Cox Architect </w:t>
            </w:r>
          </w:p>
        </w:tc>
      </w:tr>
      <w:tr w:rsidR="00D46FA6" w:rsidRPr="00FD52DD" w14:paraId="045F99B8" w14:textId="77777777" w:rsidTr="00B15BA0">
        <w:tc>
          <w:tcPr>
            <w:tcW w:w="4678" w:type="dxa"/>
            <w:tcBorders>
              <w:top w:val="single" w:sz="6" w:space="0" w:color="auto"/>
              <w:left w:val="single" w:sz="6" w:space="0" w:color="auto"/>
              <w:bottom w:val="single" w:sz="6" w:space="0" w:color="auto"/>
              <w:right w:val="single" w:sz="6" w:space="0" w:color="auto"/>
            </w:tcBorders>
          </w:tcPr>
          <w:p w14:paraId="5CB29699" w14:textId="16ACBE41" w:rsidR="00D46FA6" w:rsidRPr="00581CBB" w:rsidRDefault="00D46FA6" w:rsidP="00D46FA6">
            <w:pPr>
              <w:autoSpaceDE w:val="0"/>
              <w:autoSpaceDN w:val="0"/>
              <w:adjustRightInd w:val="0"/>
              <w:spacing w:before="20" w:after="20" w:line="240" w:lineRule="auto"/>
              <w:rPr>
                <w:rFonts w:ascii="Arial" w:eastAsia="Times New Roman" w:hAnsi="Arial" w:cs="Arial"/>
                <w:sz w:val="20"/>
                <w:szCs w:val="20"/>
              </w:rPr>
            </w:pPr>
            <w:r w:rsidRPr="00581CBB">
              <w:rPr>
                <w:rFonts w:ascii="Arial" w:eastAsia="Times New Roman" w:hAnsi="Arial" w:cs="Arial"/>
                <w:sz w:val="20"/>
                <w:szCs w:val="20"/>
              </w:rPr>
              <w:t xml:space="preserve">A-DA-4000 Section A Revision </w:t>
            </w:r>
            <w:r w:rsidR="00522176">
              <w:rPr>
                <w:rFonts w:ascii="Arial" w:eastAsia="Times New Roman" w:hAnsi="Arial" w:cs="Arial"/>
                <w:sz w:val="20"/>
                <w:szCs w:val="20"/>
              </w:rPr>
              <w:t>C</w:t>
            </w:r>
          </w:p>
        </w:tc>
        <w:tc>
          <w:tcPr>
            <w:tcW w:w="1701" w:type="dxa"/>
            <w:tcBorders>
              <w:top w:val="single" w:sz="6" w:space="0" w:color="auto"/>
              <w:left w:val="single" w:sz="6" w:space="0" w:color="auto"/>
              <w:bottom w:val="single" w:sz="6" w:space="0" w:color="auto"/>
              <w:right w:val="single" w:sz="6" w:space="0" w:color="auto"/>
            </w:tcBorders>
          </w:tcPr>
          <w:p w14:paraId="4A485EBF" w14:textId="7C0B8818" w:rsidR="00D46FA6" w:rsidRPr="00581CBB" w:rsidRDefault="00522176" w:rsidP="00D46FA6">
            <w:pPr>
              <w:autoSpaceDE w:val="0"/>
              <w:autoSpaceDN w:val="0"/>
              <w:adjustRightInd w:val="0"/>
              <w:spacing w:before="20" w:after="20" w:line="240" w:lineRule="auto"/>
              <w:rPr>
                <w:rFonts w:ascii="Arial" w:eastAsia="Times New Roman" w:hAnsi="Arial" w:cs="Arial"/>
                <w:sz w:val="20"/>
                <w:szCs w:val="20"/>
              </w:rPr>
            </w:pPr>
            <w:r>
              <w:rPr>
                <w:rFonts w:ascii="Arial" w:eastAsia="Times New Roman" w:hAnsi="Arial" w:cs="Arial"/>
                <w:sz w:val="20"/>
                <w:szCs w:val="20"/>
              </w:rPr>
              <w:t>24 September</w:t>
            </w:r>
            <w:r w:rsidRPr="00AA7EF7" w:rsidDel="00522176">
              <w:rPr>
                <w:rFonts w:ascii="Arial" w:eastAsia="Times New Roman" w:hAnsi="Arial" w:cs="Arial"/>
                <w:sz w:val="20"/>
                <w:szCs w:val="20"/>
              </w:rPr>
              <w:t xml:space="preserve"> </w:t>
            </w:r>
            <w:r w:rsidR="00D46FA6" w:rsidRPr="00AA7EF7">
              <w:rPr>
                <w:rFonts w:ascii="Arial" w:eastAsia="Times New Roman" w:hAnsi="Arial" w:cs="Arial"/>
                <w:sz w:val="20"/>
                <w:szCs w:val="20"/>
              </w:rPr>
              <w:t>2024</w:t>
            </w:r>
          </w:p>
        </w:tc>
        <w:tc>
          <w:tcPr>
            <w:tcW w:w="2268" w:type="dxa"/>
            <w:tcBorders>
              <w:top w:val="single" w:sz="6" w:space="0" w:color="auto"/>
              <w:left w:val="single" w:sz="6" w:space="0" w:color="auto"/>
              <w:bottom w:val="single" w:sz="6" w:space="0" w:color="auto"/>
              <w:right w:val="single" w:sz="6" w:space="0" w:color="auto"/>
            </w:tcBorders>
          </w:tcPr>
          <w:p w14:paraId="5567A631" w14:textId="5B8A72F4" w:rsidR="00D46FA6" w:rsidRPr="00581CBB" w:rsidRDefault="00D46FA6" w:rsidP="00D46FA6">
            <w:pPr>
              <w:autoSpaceDE w:val="0"/>
              <w:autoSpaceDN w:val="0"/>
              <w:adjustRightInd w:val="0"/>
              <w:spacing w:before="20" w:after="20" w:line="240" w:lineRule="auto"/>
              <w:rPr>
                <w:rFonts w:ascii="Arial" w:eastAsia="Times New Roman" w:hAnsi="Arial" w:cs="Arial"/>
                <w:sz w:val="20"/>
                <w:szCs w:val="20"/>
              </w:rPr>
            </w:pPr>
            <w:r w:rsidRPr="00581CBB">
              <w:rPr>
                <w:rFonts w:ascii="Arial" w:eastAsia="Times New Roman" w:hAnsi="Arial" w:cs="Arial"/>
                <w:sz w:val="20"/>
                <w:szCs w:val="20"/>
              </w:rPr>
              <w:t xml:space="preserve">Cox Architect </w:t>
            </w:r>
          </w:p>
        </w:tc>
      </w:tr>
      <w:tr w:rsidR="00D46FA6" w:rsidRPr="00FD52DD" w14:paraId="47CB4400" w14:textId="77777777" w:rsidTr="00B15BA0">
        <w:tc>
          <w:tcPr>
            <w:tcW w:w="4678" w:type="dxa"/>
            <w:tcBorders>
              <w:top w:val="single" w:sz="6" w:space="0" w:color="auto"/>
              <w:left w:val="single" w:sz="6" w:space="0" w:color="auto"/>
              <w:bottom w:val="single" w:sz="6" w:space="0" w:color="auto"/>
              <w:right w:val="single" w:sz="6" w:space="0" w:color="auto"/>
            </w:tcBorders>
          </w:tcPr>
          <w:p w14:paraId="6298DB3E" w14:textId="617101AB" w:rsidR="00D46FA6" w:rsidRPr="00581CBB" w:rsidRDefault="00D46FA6" w:rsidP="00D46FA6">
            <w:pPr>
              <w:autoSpaceDE w:val="0"/>
              <w:autoSpaceDN w:val="0"/>
              <w:adjustRightInd w:val="0"/>
              <w:spacing w:before="20" w:after="20" w:line="240" w:lineRule="auto"/>
              <w:rPr>
                <w:rFonts w:ascii="Arial" w:eastAsia="Times New Roman" w:hAnsi="Arial" w:cs="Arial"/>
                <w:sz w:val="20"/>
                <w:szCs w:val="20"/>
              </w:rPr>
            </w:pPr>
            <w:r w:rsidRPr="00581CBB">
              <w:rPr>
                <w:rFonts w:ascii="Arial" w:eastAsia="Times New Roman" w:hAnsi="Arial" w:cs="Arial"/>
                <w:sz w:val="20"/>
                <w:szCs w:val="20"/>
              </w:rPr>
              <w:t xml:space="preserve">A-DA-4001 Section B Revision </w:t>
            </w:r>
            <w:r w:rsidR="00522176">
              <w:rPr>
                <w:rFonts w:ascii="Arial" w:eastAsia="Times New Roman" w:hAnsi="Arial" w:cs="Arial"/>
                <w:sz w:val="20"/>
                <w:szCs w:val="20"/>
              </w:rPr>
              <w:t>C</w:t>
            </w:r>
          </w:p>
        </w:tc>
        <w:tc>
          <w:tcPr>
            <w:tcW w:w="1701" w:type="dxa"/>
            <w:tcBorders>
              <w:top w:val="single" w:sz="6" w:space="0" w:color="auto"/>
              <w:left w:val="single" w:sz="6" w:space="0" w:color="auto"/>
              <w:bottom w:val="single" w:sz="6" w:space="0" w:color="auto"/>
              <w:right w:val="single" w:sz="6" w:space="0" w:color="auto"/>
            </w:tcBorders>
          </w:tcPr>
          <w:p w14:paraId="1D1FCA98" w14:textId="4759EE30" w:rsidR="00D46FA6" w:rsidRPr="00581CBB" w:rsidRDefault="00522176" w:rsidP="00D46FA6">
            <w:pPr>
              <w:autoSpaceDE w:val="0"/>
              <w:autoSpaceDN w:val="0"/>
              <w:adjustRightInd w:val="0"/>
              <w:spacing w:before="20" w:after="20" w:line="240" w:lineRule="auto"/>
              <w:rPr>
                <w:rFonts w:ascii="Arial" w:eastAsia="Times New Roman" w:hAnsi="Arial" w:cs="Arial"/>
                <w:sz w:val="20"/>
                <w:szCs w:val="20"/>
              </w:rPr>
            </w:pPr>
            <w:r>
              <w:rPr>
                <w:rFonts w:ascii="Arial" w:eastAsia="Times New Roman" w:hAnsi="Arial" w:cs="Arial"/>
                <w:sz w:val="20"/>
                <w:szCs w:val="20"/>
              </w:rPr>
              <w:t>24 September</w:t>
            </w:r>
            <w:r w:rsidRPr="00AA7EF7" w:rsidDel="00522176">
              <w:rPr>
                <w:rFonts w:ascii="Arial" w:eastAsia="Times New Roman" w:hAnsi="Arial" w:cs="Arial"/>
                <w:sz w:val="20"/>
                <w:szCs w:val="20"/>
              </w:rPr>
              <w:t xml:space="preserve"> </w:t>
            </w:r>
            <w:r w:rsidR="00D46FA6" w:rsidRPr="00AA7EF7">
              <w:rPr>
                <w:rFonts w:ascii="Arial" w:eastAsia="Times New Roman" w:hAnsi="Arial" w:cs="Arial"/>
                <w:sz w:val="20"/>
                <w:szCs w:val="20"/>
              </w:rPr>
              <w:t>2024</w:t>
            </w:r>
          </w:p>
        </w:tc>
        <w:tc>
          <w:tcPr>
            <w:tcW w:w="2268" w:type="dxa"/>
            <w:tcBorders>
              <w:top w:val="single" w:sz="6" w:space="0" w:color="auto"/>
              <w:left w:val="single" w:sz="6" w:space="0" w:color="auto"/>
              <w:bottom w:val="single" w:sz="6" w:space="0" w:color="auto"/>
              <w:right w:val="single" w:sz="6" w:space="0" w:color="auto"/>
            </w:tcBorders>
          </w:tcPr>
          <w:p w14:paraId="67ABE05D" w14:textId="6968D7C6" w:rsidR="00D46FA6" w:rsidRPr="00581CBB" w:rsidRDefault="00D46FA6" w:rsidP="00D46FA6">
            <w:pPr>
              <w:autoSpaceDE w:val="0"/>
              <w:autoSpaceDN w:val="0"/>
              <w:adjustRightInd w:val="0"/>
              <w:spacing w:before="20" w:after="20" w:line="240" w:lineRule="auto"/>
              <w:rPr>
                <w:rFonts w:ascii="Arial" w:eastAsia="Times New Roman" w:hAnsi="Arial" w:cs="Arial"/>
                <w:sz w:val="20"/>
                <w:szCs w:val="20"/>
              </w:rPr>
            </w:pPr>
            <w:r w:rsidRPr="00581CBB">
              <w:rPr>
                <w:rFonts w:ascii="Arial" w:eastAsia="Times New Roman" w:hAnsi="Arial" w:cs="Arial"/>
                <w:sz w:val="20"/>
                <w:szCs w:val="20"/>
              </w:rPr>
              <w:t xml:space="preserve">Cox Architect </w:t>
            </w:r>
          </w:p>
        </w:tc>
      </w:tr>
      <w:tr w:rsidR="00D46FA6" w:rsidRPr="00FD52DD" w14:paraId="1C18CC37" w14:textId="77777777" w:rsidTr="00B15BA0">
        <w:tc>
          <w:tcPr>
            <w:tcW w:w="4678" w:type="dxa"/>
            <w:tcBorders>
              <w:top w:val="single" w:sz="6" w:space="0" w:color="auto"/>
              <w:left w:val="single" w:sz="6" w:space="0" w:color="auto"/>
              <w:bottom w:val="single" w:sz="6" w:space="0" w:color="auto"/>
              <w:right w:val="single" w:sz="6" w:space="0" w:color="auto"/>
            </w:tcBorders>
          </w:tcPr>
          <w:p w14:paraId="5BFC8346" w14:textId="601384F2" w:rsidR="00D46FA6" w:rsidRPr="00581CBB" w:rsidRDefault="00D46FA6" w:rsidP="00D46FA6">
            <w:pPr>
              <w:autoSpaceDE w:val="0"/>
              <w:autoSpaceDN w:val="0"/>
              <w:adjustRightInd w:val="0"/>
              <w:spacing w:before="20" w:after="20" w:line="240" w:lineRule="auto"/>
              <w:rPr>
                <w:rFonts w:ascii="Arial" w:eastAsia="Times New Roman" w:hAnsi="Arial" w:cs="Arial"/>
                <w:sz w:val="20"/>
                <w:szCs w:val="20"/>
              </w:rPr>
            </w:pPr>
            <w:r w:rsidRPr="00581CBB">
              <w:rPr>
                <w:rFonts w:ascii="Arial" w:eastAsia="Times New Roman" w:hAnsi="Arial" w:cs="Arial"/>
                <w:sz w:val="20"/>
                <w:szCs w:val="20"/>
              </w:rPr>
              <w:t>A-DA-4002 Car Park Ramp Sections</w:t>
            </w:r>
            <w:r>
              <w:rPr>
                <w:rFonts w:ascii="Arial" w:eastAsia="Times New Roman" w:hAnsi="Arial" w:cs="Arial"/>
                <w:sz w:val="20"/>
                <w:szCs w:val="20"/>
              </w:rPr>
              <w:t xml:space="preserve"> </w:t>
            </w:r>
            <w:r w:rsidR="00522176">
              <w:rPr>
                <w:rFonts w:ascii="Arial" w:eastAsia="Times New Roman" w:hAnsi="Arial" w:cs="Arial"/>
                <w:sz w:val="20"/>
                <w:szCs w:val="20"/>
              </w:rPr>
              <w:t>C</w:t>
            </w:r>
          </w:p>
        </w:tc>
        <w:tc>
          <w:tcPr>
            <w:tcW w:w="1701" w:type="dxa"/>
            <w:tcBorders>
              <w:top w:val="single" w:sz="6" w:space="0" w:color="auto"/>
              <w:left w:val="single" w:sz="6" w:space="0" w:color="auto"/>
              <w:bottom w:val="single" w:sz="6" w:space="0" w:color="auto"/>
              <w:right w:val="single" w:sz="6" w:space="0" w:color="auto"/>
            </w:tcBorders>
          </w:tcPr>
          <w:p w14:paraId="0144F504" w14:textId="67E02C20" w:rsidR="00D46FA6" w:rsidRPr="00581CBB" w:rsidRDefault="00522176" w:rsidP="00D46FA6">
            <w:pPr>
              <w:autoSpaceDE w:val="0"/>
              <w:autoSpaceDN w:val="0"/>
              <w:adjustRightInd w:val="0"/>
              <w:spacing w:before="20" w:after="20" w:line="240" w:lineRule="auto"/>
              <w:rPr>
                <w:rFonts w:ascii="Arial" w:eastAsia="Times New Roman" w:hAnsi="Arial" w:cs="Arial"/>
                <w:sz w:val="20"/>
                <w:szCs w:val="20"/>
              </w:rPr>
            </w:pPr>
            <w:r>
              <w:rPr>
                <w:rFonts w:ascii="Arial" w:eastAsia="Times New Roman" w:hAnsi="Arial" w:cs="Arial"/>
                <w:sz w:val="20"/>
                <w:szCs w:val="20"/>
              </w:rPr>
              <w:t>24 September</w:t>
            </w:r>
            <w:r w:rsidRPr="00AA7EF7" w:rsidDel="00522176">
              <w:rPr>
                <w:rFonts w:ascii="Arial" w:eastAsia="Times New Roman" w:hAnsi="Arial" w:cs="Arial"/>
                <w:sz w:val="20"/>
                <w:szCs w:val="20"/>
              </w:rPr>
              <w:t xml:space="preserve"> </w:t>
            </w:r>
            <w:r w:rsidR="00D46FA6" w:rsidRPr="00AA7EF7">
              <w:rPr>
                <w:rFonts w:ascii="Arial" w:eastAsia="Times New Roman" w:hAnsi="Arial" w:cs="Arial"/>
                <w:sz w:val="20"/>
                <w:szCs w:val="20"/>
              </w:rPr>
              <w:t>2024</w:t>
            </w:r>
          </w:p>
        </w:tc>
        <w:tc>
          <w:tcPr>
            <w:tcW w:w="2268" w:type="dxa"/>
            <w:tcBorders>
              <w:top w:val="single" w:sz="6" w:space="0" w:color="auto"/>
              <w:left w:val="single" w:sz="6" w:space="0" w:color="auto"/>
              <w:bottom w:val="single" w:sz="6" w:space="0" w:color="auto"/>
              <w:right w:val="single" w:sz="6" w:space="0" w:color="auto"/>
            </w:tcBorders>
          </w:tcPr>
          <w:p w14:paraId="4D785319" w14:textId="762ABEAA" w:rsidR="00D46FA6" w:rsidRPr="00581CBB" w:rsidRDefault="00D46FA6" w:rsidP="00D46FA6">
            <w:pPr>
              <w:autoSpaceDE w:val="0"/>
              <w:autoSpaceDN w:val="0"/>
              <w:adjustRightInd w:val="0"/>
              <w:spacing w:before="20" w:after="20" w:line="240" w:lineRule="auto"/>
              <w:rPr>
                <w:rFonts w:ascii="Arial" w:eastAsia="Times New Roman" w:hAnsi="Arial" w:cs="Arial"/>
                <w:sz w:val="20"/>
                <w:szCs w:val="20"/>
              </w:rPr>
            </w:pPr>
            <w:r w:rsidRPr="00581CBB">
              <w:rPr>
                <w:rFonts w:ascii="Arial" w:eastAsia="Times New Roman" w:hAnsi="Arial" w:cs="Arial"/>
                <w:sz w:val="20"/>
                <w:szCs w:val="20"/>
              </w:rPr>
              <w:t xml:space="preserve">Cox Architect </w:t>
            </w:r>
          </w:p>
        </w:tc>
      </w:tr>
      <w:tr w:rsidR="00D46FA6" w:rsidRPr="00FD52DD" w14:paraId="50EC99A6" w14:textId="77777777" w:rsidTr="00B15BA0">
        <w:tc>
          <w:tcPr>
            <w:tcW w:w="4678" w:type="dxa"/>
            <w:tcBorders>
              <w:top w:val="single" w:sz="6" w:space="0" w:color="auto"/>
              <w:left w:val="single" w:sz="6" w:space="0" w:color="auto"/>
              <w:bottom w:val="single" w:sz="6" w:space="0" w:color="auto"/>
              <w:right w:val="single" w:sz="6" w:space="0" w:color="auto"/>
            </w:tcBorders>
          </w:tcPr>
          <w:p w14:paraId="7E5F08A8" w14:textId="1E09BD44" w:rsidR="00D46FA6" w:rsidRPr="00581CBB" w:rsidRDefault="00D46FA6" w:rsidP="00D46FA6">
            <w:pPr>
              <w:autoSpaceDE w:val="0"/>
              <w:autoSpaceDN w:val="0"/>
              <w:adjustRightInd w:val="0"/>
              <w:spacing w:before="20" w:after="20" w:line="240" w:lineRule="auto"/>
              <w:rPr>
                <w:rFonts w:ascii="Arial" w:eastAsia="Times New Roman" w:hAnsi="Arial" w:cs="Arial"/>
                <w:sz w:val="20"/>
                <w:szCs w:val="20"/>
              </w:rPr>
            </w:pPr>
            <w:r w:rsidRPr="00581CBB">
              <w:rPr>
                <w:rFonts w:ascii="Arial" w:eastAsia="Times New Roman" w:hAnsi="Arial" w:cs="Arial"/>
                <w:sz w:val="20"/>
                <w:szCs w:val="20"/>
              </w:rPr>
              <w:t xml:space="preserve">A-DA-5000 Plans - Unit Layouts Revision </w:t>
            </w:r>
            <w:r w:rsidR="00522176">
              <w:rPr>
                <w:rFonts w:ascii="Arial" w:eastAsia="Times New Roman" w:hAnsi="Arial" w:cs="Arial"/>
                <w:sz w:val="20"/>
                <w:szCs w:val="20"/>
              </w:rPr>
              <w:t>C</w:t>
            </w:r>
          </w:p>
        </w:tc>
        <w:tc>
          <w:tcPr>
            <w:tcW w:w="1701" w:type="dxa"/>
            <w:tcBorders>
              <w:top w:val="single" w:sz="6" w:space="0" w:color="auto"/>
              <w:left w:val="single" w:sz="6" w:space="0" w:color="auto"/>
              <w:bottom w:val="single" w:sz="6" w:space="0" w:color="auto"/>
              <w:right w:val="single" w:sz="6" w:space="0" w:color="auto"/>
            </w:tcBorders>
          </w:tcPr>
          <w:p w14:paraId="1EDC1B74" w14:textId="3C5F2A2A" w:rsidR="00D46FA6" w:rsidRPr="00581CBB" w:rsidRDefault="00522176" w:rsidP="00D46FA6">
            <w:pPr>
              <w:autoSpaceDE w:val="0"/>
              <w:autoSpaceDN w:val="0"/>
              <w:adjustRightInd w:val="0"/>
              <w:spacing w:before="20" w:after="20" w:line="240" w:lineRule="auto"/>
              <w:rPr>
                <w:rFonts w:ascii="Arial" w:eastAsia="Times New Roman" w:hAnsi="Arial" w:cs="Arial"/>
                <w:sz w:val="20"/>
                <w:szCs w:val="20"/>
              </w:rPr>
            </w:pPr>
            <w:r>
              <w:rPr>
                <w:rFonts w:ascii="Arial" w:eastAsia="Times New Roman" w:hAnsi="Arial" w:cs="Arial"/>
                <w:sz w:val="20"/>
                <w:szCs w:val="20"/>
              </w:rPr>
              <w:t>24 September</w:t>
            </w:r>
            <w:r w:rsidRPr="00AA7EF7" w:rsidDel="00522176">
              <w:rPr>
                <w:rFonts w:ascii="Arial" w:eastAsia="Times New Roman" w:hAnsi="Arial" w:cs="Arial"/>
                <w:sz w:val="20"/>
                <w:szCs w:val="20"/>
              </w:rPr>
              <w:t xml:space="preserve"> </w:t>
            </w:r>
            <w:r w:rsidR="00D46FA6" w:rsidRPr="00AA7EF7">
              <w:rPr>
                <w:rFonts w:ascii="Arial" w:eastAsia="Times New Roman" w:hAnsi="Arial" w:cs="Arial"/>
                <w:sz w:val="20"/>
                <w:szCs w:val="20"/>
              </w:rPr>
              <w:t>2024</w:t>
            </w:r>
          </w:p>
        </w:tc>
        <w:tc>
          <w:tcPr>
            <w:tcW w:w="2268" w:type="dxa"/>
            <w:tcBorders>
              <w:top w:val="single" w:sz="6" w:space="0" w:color="auto"/>
              <w:left w:val="single" w:sz="6" w:space="0" w:color="auto"/>
              <w:bottom w:val="single" w:sz="6" w:space="0" w:color="auto"/>
              <w:right w:val="single" w:sz="6" w:space="0" w:color="auto"/>
            </w:tcBorders>
          </w:tcPr>
          <w:p w14:paraId="7D1605E2" w14:textId="60E163A3" w:rsidR="00D46FA6" w:rsidRPr="00581CBB" w:rsidRDefault="00D46FA6" w:rsidP="00D46FA6">
            <w:pPr>
              <w:autoSpaceDE w:val="0"/>
              <w:autoSpaceDN w:val="0"/>
              <w:adjustRightInd w:val="0"/>
              <w:spacing w:before="20" w:after="20" w:line="240" w:lineRule="auto"/>
              <w:rPr>
                <w:rFonts w:ascii="Arial" w:eastAsia="Times New Roman" w:hAnsi="Arial" w:cs="Arial"/>
                <w:sz w:val="20"/>
                <w:szCs w:val="20"/>
              </w:rPr>
            </w:pPr>
            <w:r w:rsidRPr="00581CBB">
              <w:rPr>
                <w:rFonts w:ascii="Arial" w:eastAsia="Times New Roman" w:hAnsi="Arial" w:cs="Arial"/>
                <w:sz w:val="20"/>
                <w:szCs w:val="20"/>
              </w:rPr>
              <w:t xml:space="preserve">Cox Architect </w:t>
            </w:r>
          </w:p>
        </w:tc>
      </w:tr>
      <w:tr w:rsidR="00D46FA6" w:rsidRPr="00FD52DD" w14:paraId="600E8EDC" w14:textId="77777777" w:rsidTr="00B15BA0">
        <w:tc>
          <w:tcPr>
            <w:tcW w:w="4678" w:type="dxa"/>
            <w:tcBorders>
              <w:top w:val="single" w:sz="6" w:space="0" w:color="auto"/>
              <w:left w:val="single" w:sz="6" w:space="0" w:color="auto"/>
              <w:bottom w:val="single" w:sz="6" w:space="0" w:color="auto"/>
              <w:right w:val="single" w:sz="6" w:space="0" w:color="auto"/>
            </w:tcBorders>
          </w:tcPr>
          <w:p w14:paraId="70D0FC74" w14:textId="226DA3BF" w:rsidR="00D46FA6" w:rsidRPr="00581CBB" w:rsidRDefault="00D46FA6" w:rsidP="00D46FA6">
            <w:pPr>
              <w:autoSpaceDE w:val="0"/>
              <w:autoSpaceDN w:val="0"/>
              <w:adjustRightInd w:val="0"/>
              <w:spacing w:before="20" w:after="20" w:line="240" w:lineRule="auto"/>
              <w:rPr>
                <w:rFonts w:ascii="Arial" w:eastAsia="Times New Roman" w:hAnsi="Arial" w:cs="Arial"/>
                <w:sz w:val="20"/>
                <w:szCs w:val="20"/>
              </w:rPr>
            </w:pPr>
            <w:r w:rsidRPr="00581CBB">
              <w:rPr>
                <w:rFonts w:ascii="Arial" w:eastAsia="Times New Roman" w:hAnsi="Arial" w:cs="Arial"/>
                <w:sz w:val="20"/>
                <w:szCs w:val="20"/>
              </w:rPr>
              <w:lastRenderedPageBreak/>
              <w:t xml:space="preserve">A-DA-8001 Deep Soil Revision </w:t>
            </w:r>
            <w:r w:rsidR="00522176">
              <w:rPr>
                <w:rFonts w:ascii="Arial" w:eastAsia="Times New Roman" w:hAnsi="Arial" w:cs="Arial"/>
                <w:sz w:val="20"/>
                <w:szCs w:val="20"/>
              </w:rPr>
              <w:t>C</w:t>
            </w:r>
          </w:p>
        </w:tc>
        <w:tc>
          <w:tcPr>
            <w:tcW w:w="1701" w:type="dxa"/>
            <w:tcBorders>
              <w:top w:val="single" w:sz="6" w:space="0" w:color="auto"/>
              <w:left w:val="single" w:sz="6" w:space="0" w:color="auto"/>
              <w:bottom w:val="single" w:sz="6" w:space="0" w:color="auto"/>
              <w:right w:val="single" w:sz="6" w:space="0" w:color="auto"/>
            </w:tcBorders>
          </w:tcPr>
          <w:p w14:paraId="1C71E14F" w14:textId="632F9626" w:rsidR="00D46FA6" w:rsidRPr="00581CBB" w:rsidRDefault="00522176" w:rsidP="00D46FA6">
            <w:pPr>
              <w:autoSpaceDE w:val="0"/>
              <w:autoSpaceDN w:val="0"/>
              <w:adjustRightInd w:val="0"/>
              <w:spacing w:before="20" w:after="20" w:line="240" w:lineRule="auto"/>
              <w:rPr>
                <w:rFonts w:ascii="Arial" w:eastAsia="Times New Roman" w:hAnsi="Arial" w:cs="Arial"/>
                <w:sz w:val="20"/>
                <w:szCs w:val="20"/>
              </w:rPr>
            </w:pPr>
            <w:r>
              <w:rPr>
                <w:rFonts w:ascii="Arial" w:eastAsia="Times New Roman" w:hAnsi="Arial" w:cs="Arial"/>
                <w:sz w:val="20"/>
                <w:szCs w:val="20"/>
              </w:rPr>
              <w:t>24 September</w:t>
            </w:r>
            <w:r w:rsidRPr="00AA7EF7" w:rsidDel="00522176">
              <w:rPr>
                <w:rFonts w:ascii="Arial" w:eastAsia="Times New Roman" w:hAnsi="Arial" w:cs="Arial"/>
                <w:sz w:val="20"/>
                <w:szCs w:val="20"/>
              </w:rPr>
              <w:t xml:space="preserve"> </w:t>
            </w:r>
            <w:r w:rsidR="00D46FA6" w:rsidRPr="00AA7EF7">
              <w:rPr>
                <w:rFonts w:ascii="Arial" w:eastAsia="Times New Roman" w:hAnsi="Arial" w:cs="Arial"/>
                <w:sz w:val="20"/>
                <w:szCs w:val="20"/>
              </w:rPr>
              <w:t>2024</w:t>
            </w:r>
          </w:p>
        </w:tc>
        <w:tc>
          <w:tcPr>
            <w:tcW w:w="2268" w:type="dxa"/>
            <w:tcBorders>
              <w:top w:val="single" w:sz="6" w:space="0" w:color="auto"/>
              <w:left w:val="single" w:sz="6" w:space="0" w:color="auto"/>
              <w:bottom w:val="single" w:sz="6" w:space="0" w:color="auto"/>
              <w:right w:val="single" w:sz="6" w:space="0" w:color="auto"/>
            </w:tcBorders>
          </w:tcPr>
          <w:p w14:paraId="57DD4E38" w14:textId="41B84300" w:rsidR="00D46FA6" w:rsidRPr="00581CBB" w:rsidRDefault="00D46FA6" w:rsidP="00D46FA6">
            <w:pPr>
              <w:autoSpaceDE w:val="0"/>
              <w:autoSpaceDN w:val="0"/>
              <w:adjustRightInd w:val="0"/>
              <w:spacing w:before="20" w:after="20" w:line="240" w:lineRule="auto"/>
              <w:rPr>
                <w:rFonts w:ascii="Arial" w:eastAsia="Times New Roman" w:hAnsi="Arial" w:cs="Arial"/>
                <w:sz w:val="20"/>
                <w:szCs w:val="20"/>
              </w:rPr>
            </w:pPr>
            <w:r w:rsidRPr="00581CBB">
              <w:rPr>
                <w:rFonts w:ascii="Arial" w:eastAsia="Times New Roman" w:hAnsi="Arial" w:cs="Arial"/>
                <w:sz w:val="20"/>
                <w:szCs w:val="20"/>
              </w:rPr>
              <w:t xml:space="preserve">Cox Architect </w:t>
            </w:r>
          </w:p>
        </w:tc>
      </w:tr>
      <w:tr w:rsidR="00FD52DD" w:rsidRPr="00FD52DD" w14:paraId="12431A2A" w14:textId="77777777" w:rsidTr="00B15BA0">
        <w:tc>
          <w:tcPr>
            <w:tcW w:w="4678" w:type="dxa"/>
            <w:tcBorders>
              <w:top w:val="single" w:sz="6" w:space="0" w:color="auto"/>
              <w:left w:val="single" w:sz="6" w:space="0" w:color="auto"/>
              <w:bottom w:val="single" w:sz="6" w:space="0" w:color="auto"/>
              <w:right w:val="single" w:sz="6" w:space="0" w:color="auto"/>
            </w:tcBorders>
          </w:tcPr>
          <w:p w14:paraId="69373A89" w14:textId="23CF7A37" w:rsidR="00320F89" w:rsidRPr="00581CBB" w:rsidRDefault="000F7470" w:rsidP="00917160">
            <w:pPr>
              <w:autoSpaceDE w:val="0"/>
              <w:autoSpaceDN w:val="0"/>
              <w:adjustRightInd w:val="0"/>
              <w:spacing w:before="20" w:after="20" w:line="240" w:lineRule="auto"/>
              <w:rPr>
                <w:rFonts w:ascii="Arial" w:eastAsia="Times New Roman" w:hAnsi="Arial" w:cs="Arial"/>
                <w:b/>
                <w:bCs/>
                <w:sz w:val="20"/>
                <w:szCs w:val="20"/>
              </w:rPr>
            </w:pPr>
            <w:r w:rsidRPr="00581CBB">
              <w:rPr>
                <w:rFonts w:ascii="Arial" w:eastAsia="Times New Roman" w:hAnsi="Arial" w:cs="Arial"/>
                <w:b/>
                <w:bCs/>
                <w:sz w:val="20"/>
                <w:szCs w:val="20"/>
              </w:rPr>
              <w:t>Landscape Plans</w:t>
            </w:r>
          </w:p>
        </w:tc>
        <w:tc>
          <w:tcPr>
            <w:tcW w:w="1701" w:type="dxa"/>
            <w:tcBorders>
              <w:top w:val="single" w:sz="6" w:space="0" w:color="auto"/>
              <w:left w:val="single" w:sz="6" w:space="0" w:color="auto"/>
              <w:bottom w:val="single" w:sz="6" w:space="0" w:color="auto"/>
              <w:right w:val="single" w:sz="6" w:space="0" w:color="auto"/>
            </w:tcBorders>
          </w:tcPr>
          <w:p w14:paraId="06CD9A20" w14:textId="6C6FD35C" w:rsidR="00320F89" w:rsidRPr="00581CBB" w:rsidRDefault="00320F89" w:rsidP="00917160">
            <w:pPr>
              <w:autoSpaceDE w:val="0"/>
              <w:autoSpaceDN w:val="0"/>
              <w:adjustRightInd w:val="0"/>
              <w:spacing w:before="20" w:after="20" w:line="240" w:lineRule="auto"/>
              <w:rPr>
                <w:rFonts w:ascii="Arial" w:eastAsia="Times New Roman" w:hAnsi="Arial" w:cs="Arial"/>
                <w:sz w:val="20"/>
                <w:szCs w:val="20"/>
              </w:rPr>
            </w:pPr>
          </w:p>
        </w:tc>
        <w:tc>
          <w:tcPr>
            <w:tcW w:w="2268" w:type="dxa"/>
            <w:tcBorders>
              <w:top w:val="single" w:sz="6" w:space="0" w:color="auto"/>
              <w:left w:val="single" w:sz="6" w:space="0" w:color="auto"/>
              <w:bottom w:val="single" w:sz="6" w:space="0" w:color="auto"/>
              <w:right w:val="single" w:sz="6" w:space="0" w:color="auto"/>
            </w:tcBorders>
          </w:tcPr>
          <w:p w14:paraId="189E76DF" w14:textId="742FE4F7" w:rsidR="00320F89" w:rsidRPr="00581CBB" w:rsidRDefault="00320F89" w:rsidP="00917160">
            <w:pPr>
              <w:autoSpaceDE w:val="0"/>
              <w:autoSpaceDN w:val="0"/>
              <w:adjustRightInd w:val="0"/>
              <w:spacing w:before="20" w:after="20" w:line="240" w:lineRule="auto"/>
              <w:rPr>
                <w:rFonts w:ascii="Arial" w:eastAsia="Times New Roman" w:hAnsi="Arial" w:cs="Arial"/>
                <w:sz w:val="20"/>
                <w:szCs w:val="20"/>
              </w:rPr>
            </w:pPr>
          </w:p>
        </w:tc>
      </w:tr>
      <w:tr w:rsidR="00E16BE9" w:rsidRPr="00FD52DD" w14:paraId="4387E1DF" w14:textId="77777777" w:rsidTr="00B15BA0">
        <w:tc>
          <w:tcPr>
            <w:tcW w:w="4678" w:type="dxa"/>
            <w:tcBorders>
              <w:top w:val="single" w:sz="6" w:space="0" w:color="auto"/>
              <w:left w:val="single" w:sz="6" w:space="0" w:color="auto"/>
              <w:bottom w:val="single" w:sz="6" w:space="0" w:color="auto"/>
              <w:right w:val="single" w:sz="6" w:space="0" w:color="auto"/>
            </w:tcBorders>
          </w:tcPr>
          <w:p w14:paraId="334F65DF" w14:textId="33A01FC0" w:rsidR="00E16BE9" w:rsidRPr="00E16BE9" w:rsidRDefault="00E16BE9" w:rsidP="001D6F39">
            <w:pPr>
              <w:rPr>
                <w:rFonts w:ascii="Arial" w:eastAsia="Times New Roman" w:hAnsi="Arial" w:cs="Arial"/>
                <w:sz w:val="20"/>
                <w:szCs w:val="20"/>
              </w:rPr>
            </w:pPr>
            <w:r w:rsidRPr="00E16BE9">
              <w:rPr>
                <w:rFonts w:ascii="Arial" w:eastAsia="Times New Roman" w:hAnsi="Arial" w:cs="Arial"/>
                <w:sz w:val="20"/>
                <w:szCs w:val="20"/>
              </w:rPr>
              <w:t xml:space="preserve">LDA-0001 Cover Page (Rev </w:t>
            </w:r>
            <w:r w:rsidR="00240DFE">
              <w:rPr>
                <w:rFonts w:ascii="Arial" w:eastAsia="Times New Roman" w:hAnsi="Arial" w:cs="Arial"/>
                <w:sz w:val="20"/>
                <w:szCs w:val="20"/>
              </w:rPr>
              <w:t>4</w:t>
            </w:r>
            <w:r w:rsidRPr="00E16BE9">
              <w:rPr>
                <w:rFonts w:ascii="Arial" w:eastAsia="Times New Roman" w:hAnsi="Arial" w:cs="Arial"/>
                <w:sz w:val="20"/>
                <w:szCs w:val="20"/>
              </w:rPr>
              <w:t>)</w:t>
            </w:r>
          </w:p>
        </w:tc>
        <w:tc>
          <w:tcPr>
            <w:tcW w:w="1701" w:type="dxa"/>
            <w:tcBorders>
              <w:top w:val="single" w:sz="6" w:space="0" w:color="auto"/>
              <w:left w:val="single" w:sz="6" w:space="0" w:color="auto"/>
              <w:bottom w:val="single" w:sz="6" w:space="0" w:color="auto"/>
              <w:right w:val="single" w:sz="6" w:space="0" w:color="auto"/>
            </w:tcBorders>
          </w:tcPr>
          <w:p w14:paraId="0803E0BA" w14:textId="20EECA77" w:rsidR="00E16BE9" w:rsidRPr="00E16BE9" w:rsidRDefault="00522176" w:rsidP="00E16BE9">
            <w:pPr>
              <w:autoSpaceDE w:val="0"/>
              <w:autoSpaceDN w:val="0"/>
              <w:adjustRightInd w:val="0"/>
              <w:spacing w:before="20" w:after="20" w:line="240" w:lineRule="auto"/>
              <w:rPr>
                <w:rFonts w:ascii="Arial" w:eastAsia="Times New Roman" w:hAnsi="Arial" w:cs="Arial"/>
                <w:sz w:val="20"/>
                <w:szCs w:val="20"/>
              </w:rPr>
            </w:pPr>
            <w:r>
              <w:rPr>
                <w:rFonts w:ascii="Arial" w:hAnsi="Arial" w:cs="Arial"/>
                <w:sz w:val="20"/>
                <w:szCs w:val="20"/>
              </w:rPr>
              <w:t xml:space="preserve">23 September </w:t>
            </w:r>
            <w:r w:rsidR="00E16BE9" w:rsidRPr="001D6F39">
              <w:rPr>
                <w:rFonts w:ascii="Arial" w:hAnsi="Arial" w:cs="Arial"/>
                <w:sz w:val="20"/>
                <w:szCs w:val="20"/>
              </w:rPr>
              <w:t>2024</w:t>
            </w:r>
          </w:p>
        </w:tc>
        <w:tc>
          <w:tcPr>
            <w:tcW w:w="2268" w:type="dxa"/>
            <w:tcBorders>
              <w:top w:val="single" w:sz="6" w:space="0" w:color="auto"/>
              <w:left w:val="single" w:sz="6" w:space="0" w:color="auto"/>
              <w:bottom w:val="single" w:sz="6" w:space="0" w:color="auto"/>
              <w:right w:val="single" w:sz="6" w:space="0" w:color="auto"/>
            </w:tcBorders>
          </w:tcPr>
          <w:p w14:paraId="17D0E257" w14:textId="1606C6B7" w:rsidR="00E16BE9" w:rsidRPr="00581CBB" w:rsidRDefault="00BB5B99" w:rsidP="00E16BE9">
            <w:pPr>
              <w:autoSpaceDE w:val="0"/>
              <w:autoSpaceDN w:val="0"/>
              <w:adjustRightInd w:val="0"/>
              <w:spacing w:before="20" w:after="20" w:line="240" w:lineRule="auto"/>
              <w:rPr>
                <w:rFonts w:ascii="Arial" w:eastAsia="Times New Roman" w:hAnsi="Arial" w:cs="Arial"/>
                <w:sz w:val="20"/>
                <w:szCs w:val="20"/>
              </w:rPr>
            </w:pPr>
            <w:r>
              <w:rPr>
                <w:rFonts w:ascii="Arial" w:eastAsia="Times New Roman" w:hAnsi="Arial" w:cs="Arial"/>
                <w:sz w:val="20"/>
                <w:szCs w:val="20"/>
              </w:rPr>
              <w:t>NBRS</w:t>
            </w:r>
          </w:p>
        </w:tc>
      </w:tr>
      <w:tr w:rsidR="00BB5B99" w:rsidRPr="00FD52DD" w14:paraId="095D7EFB" w14:textId="77777777" w:rsidTr="00B15BA0">
        <w:tc>
          <w:tcPr>
            <w:tcW w:w="4678" w:type="dxa"/>
            <w:tcBorders>
              <w:top w:val="single" w:sz="6" w:space="0" w:color="auto"/>
              <w:left w:val="single" w:sz="6" w:space="0" w:color="auto"/>
              <w:bottom w:val="single" w:sz="6" w:space="0" w:color="auto"/>
              <w:right w:val="single" w:sz="6" w:space="0" w:color="auto"/>
            </w:tcBorders>
          </w:tcPr>
          <w:p w14:paraId="4EF0FFAD" w14:textId="03D9F62D" w:rsidR="00BB5B99" w:rsidRPr="00581CBB" w:rsidRDefault="00BB5B99" w:rsidP="001D6F39">
            <w:pPr>
              <w:rPr>
                <w:rFonts w:ascii="Arial" w:eastAsia="Times New Roman" w:hAnsi="Arial" w:cs="Arial"/>
                <w:sz w:val="20"/>
                <w:szCs w:val="20"/>
              </w:rPr>
            </w:pPr>
            <w:r w:rsidRPr="00E16BE9">
              <w:rPr>
                <w:rFonts w:ascii="Arial" w:eastAsia="Times New Roman" w:hAnsi="Arial" w:cs="Arial"/>
                <w:sz w:val="20"/>
                <w:szCs w:val="20"/>
              </w:rPr>
              <w:t xml:space="preserve">LDA-0010 Landscape Principles (Rev </w:t>
            </w:r>
            <w:r w:rsidR="00240DFE">
              <w:rPr>
                <w:rFonts w:ascii="Arial" w:eastAsia="Times New Roman" w:hAnsi="Arial" w:cs="Arial"/>
                <w:sz w:val="20"/>
                <w:szCs w:val="20"/>
              </w:rPr>
              <w:t>3</w:t>
            </w:r>
            <w:r w:rsidRPr="00E16BE9">
              <w:rPr>
                <w:rFonts w:ascii="Arial" w:eastAsia="Times New Roman" w:hAnsi="Arial" w:cs="Arial"/>
                <w:sz w:val="20"/>
                <w:szCs w:val="20"/>
              </w:rPr>
              <w:t>)</w:t>
            </w:r>
          </w:p>
        </w:tc>
        <w:tc>
          <w:tcPr>
            <w:tcW w:w="1701" w:type="dxa"/>
            <w:tcBorders>
              <w:top w:val="single" w:sz="6" w:space="0" w:color="auto"/>
              <w:left w:val="single" w:sz="6" w:space="0" w:color="auto"/>
              <w:bottom w:val="single" w:sz="6" w:space="0" w:color="auto"/>
              <w:right w:val="single" w:sz="6" w:space="0" w:color="auto"/>
            </w:tcBorders>
          </w:tcPr>
          <w:p w14:paraId="0E8D7D9F" w14:textId="5BC5BFA3" w:rsidR="00BB5B99" w:rsidRPr="00E16BE9" w:rsidRDefault="00522176" w:rsidP="00BB5B99">
            <w:pPr>
              <w:autoSpaceDE w:val="0"/>
              <w:autoSpaceDN w:val="0"/>
              <w:adjustRightInd w:val="0"/>
              <w:spacing w:before="20" w:after="20" w:line="240" w:lineRule="auto"/>
              <w:rPr>
                <w:rFonts w:ascii="Arial" w:eastAsia="Times New Roman" w:hAnsi="Arial" w:cs="Arial"/>
                <w:sz w:val="20"/>
                <w:szCs w:val="20"/>
              </w:rPr>
            </w:pPr>
            <w:r>
              <w:rPr>
                <w:rFonts w:ascii="Arial" w:hAnsi="Arial" w:cs="Arial"/>
                <w:sz w:val="20"/>
                <w:szCs w:val="20"/>
              </w:rPr>
              <w:t xml:space="preserve">23 September </w:t>
            </w:r>
            <w:r w:rsidR="00BB5B99" w:rsidRPr="001D6F39">
              <w:rPr>
                <w:rFonts w:ascii="Arial" w:hAnsi="Arial" w:cs="Arial"/>
                <w:sz w:val="20"/>
                <w:szCs w:val="20"/>
              </w:rPr>
              <w:t>2024</w:t>
            </w:r>
          </w:p>
        </w:tc>
        <w:tc>
          <w:tcPr>
            <w:tcW w:w="2268" w:type="dxa"/>
            <w:tcBorders>
              <w:top w:val="single" w:sz="6" w:space="0" w:color="auto"/>
              <w:left w:val="single" w:sz="6" w:space="0" w:color="auto"/>
              <w:bottom w:val="single" w:sz="6" w:space="0" w:color="auto"/>
              <w:right w:val="single" w:sz="6" w:space="0" w:color="auto"/>
            </w:tcBorders>
          </w:tcPr>
          <w:p w14:paraId="6518F435" w14:textId="72F1DFCD" w:rsidR="00BB5B99" w:rsidRPr="00581CBB" w:rsidRDefault="00BB5B99" w:rsidP="00BB5B99">
            <w:pPr>
              <w:autoSpaceDE w:val="0"/>
              <w:autoSpaceDN w:val="0"/>
              <w:adjustRightInd w:val="0"/>
              <w:spacing w:before="20" w:after="20" w:line="240" w:lineRule="auto"/>
              <w:rPr>
                <w:rFonts w:ascii="Arial" w:eastAsia="Times New Roman" w:hAnsi="Arial" w:cs="Arial"/>
                <w:sz w:val="20"/>
                <w:szCs w:val="20"/>
              </w:rPr>
            </w:pPr>
            <w:r w:rsidRPr="00295DCD">
              <w:rPr>
                <w:rFonts w:ascii="Arial" w:eastAsia="Times New Roman" w:hAnsi="Arial" w:cs="Arial"/>
                <w:sz w:val="20"/>
                <w:szCs w:val="20"/>
              </w:rPr>
              <w:t>NBRS</w:t>
            </w:r>
          </w:p>
        </w:tc>
      </w:tr>
      <w:tr w:rsidR="00BB5B99" w:rsidRPr="00FD52DD" w14:paraId="3570D677" w14:textId="77777777" w:rsidTr="00B15BA0">
        <w:tc>
          <w:tcPr>
            <w:tcW w:w="4678" w:type="dxa"/>
            <w:tcBorders>
              <w:top w:val="single" w:sz="6" w:space="0" w:color="auto"/>
              <w:left w:val="single" w:sz="6" w:space="0" w:color="auto"/>
              <w:bottom w:val="single" w:sz="6" w:space="0" w:color="auto"/>
              <w:right w:val="single" w:sz="6" w:space="0" w:color="auto"/>
            </w:tcBorders>
          </w:tcPr>
          <w:p w14:paraId="509CF71C" w14:textId="4C55BF42" w:rsidR="00BB5B99" w:rsidRPr="001D6F39" w:rsidRDefault="00BB5B99" w:rsidP="001D6F39">
            <w:pPr>
              <w:autoSpaceDE w:val="0"/>
              <w:autoSpaceDN w:val="0"/>
              <w:adjustRightInd w:val="0"/>
              <w:contextualSpacing/>
              <w:rPr>
                <w:rFonts w:cs="Arial"/>
                <w:sz w:val="20"/>
              </w:rPr>
            </w:pPr>
            <w:r w:rsidRPr="001D6F39">
              <w:rPr>
                <w:rFonts w:ascii="Arial" w:hAnsi="Arial" w:cs="Arial"/>
                <w:sz w:val="20"/>
              </w:rPr>
              <w:t xml:space="preserve">LDA-0020 Spatial Zoning - Lower Ground &amp; Ground (Rev </w:t>
            </w:r>
            <w:r w:rsidR="00240DFE">
              <w:rPr>
                <w:rFonts w:ascii="Arial" w:hAnsi="Arial" w:cs="Arial"/>
                <w:sz w:val="20"/>
              </w:rPr>
              <w:t>3</w:t>
            </w:r>
            <w:r w:rsidRPr="001D6F39">
              <w:rPr>
                <w:rFonts w:ascii="Arial" w:hAnsi="Arial" w:cs="Arial"/>
                <w:sz w:val="20"/>
              </w:rPr>
              <w:t>)</w:t>
            </w:r>
          </w:p>
          <w:p w14:paraId="586D2F89" w14:textId="255D41A4" w:rsidR="00BB5B99" w:rsidRPr="00581CBB" w:rsidRDefault="00BB5B99" w:rsidP="00BB5B99">
            <w:pPr>
              <w:autoSpaceDE w:val="0"/>
              <w:autoSpaceDN w:val="0"/>
              <w:adjustRightInd w:val="0"/>
              <w:spacing w:before="20" w:after="20" w:line="240" w:lineRule="auto"/>
              <w:rPr>
                <w:rFonts w:ascii="Arial" w:eastAsia="Times New Roman" w:hAnsi="Arial" w:cs="Arial"/>
                <w:sz w:val="20"/>
                <w:szCs w:val="20"/>
              </w:rPr>
            </w:pPr>
          </w:p>
        </w:tc>
        <w:tc>
          <w:tcPr>
            <w:tcW w:w="1701" w:type="dxa"/>
            <w:tcBorders>
              <w:top w:val="single" w:sz="6" w:space="0" w:color="auto"/>
              <w:left w:val="single" w:sz="6" w:space="0" w:color="auto"/>
              <w:bottom w:val="single" w:sz="6" w:space="0" w:color="auto"/>
              <w:right w:val="single" w:sz="6" w:space="0" w:color="auto"/>
            </w:tcBorders>
          </w:tcPr>
          <w:p w14:paraId="6FC5920E" w14:textId="10972829" w:rsidR="00BB5B99" w:rsidRPr="00E16BE9" w:rsidRDefault="00522176" w:rsidP="00BB5B99">
            <w:pPr>
              <w:autoSpaceDE w:val="0"/>
              <w:autoSpaceDN w:val="0"/>
              <w:adjustRightInd w:val="0"/>
              <w:spacing w:before="20" w:after="20" w:line="240" w:lineRule="auto"/>
              <w:rPr>
                <w:rFonts w:ascii="Arial" w:eastAsia="Times New Roman" w:hAnsi="Arial" w:cs="Arial"/>
                <w:sz w:val="20"/>
                <w:szCs w:val="20"/>
              </w:rPr>
            </w:pPr>
            <w:r>
              <w:rPr>
                <w:rFonts w:ascii="Arial" w:hAnsi="Arial" w:cs="Arial"/>
                <w:sz w:val="20"/>
                <w:szCs w:val="20"/>
              </w:rPr>
              <w:t xml:space="preserve">23 September </w:t>
            </w:r>
            <w:r w:rsidR="00BB5B99" w:rsidRPr="001D6F39">
              <w:rPr>
                <w:rFonts w:ascii="Arial" w:hAnsi="Arial" w:cs="Arial"/>
                <w:sz w:val="20"/>
                <w:szCs w:val="20"/>
              </w:rPr>
              <w:t>2024</w:t>
            </w:r>
          </w:p>
        </w:tc>
        <w:tc>
          <w:tcPr>
            <w:tcW w:w="2268" w:type="dxa"/>
            <w:tcBorders>
              <w:top w:val="single" w:sz="6" w:space="0" w:color="auto"/>
              <w:left w:val="single" w:sz="6" w:space="0" w:color="auto"/>
              <w:bottom w:val="single" w:sz="6" w:space="0" w:color="auto"/>
              <w:right w:val="single" w:sz="6" w:space="0" w:color="auto"/>
            </w:tcBorders>
          </w:tcPr>
          <w:p w14:paraId="09810386" w14:textId="36F0183B" w:rsidR="00BB5B99" w:rsidRPr="00581CBB" w:rsidRDefault="00BB5B99" w:rsidP="00BB5B99">
            <w:pPr>
              <w:autoSpaceDE w:val="0"/>
              <w:autoSpaceDN w:val="0"/>
              <w:adjustRightInd w:val="0"/>
              <w:spacing w:before="20" w:after="20" w:line="240" w:lineRule="auto"/>
              <w:rPr>
                <w:rFonts w:ascii="Arial" w:eastAsia="Times New Roman" w:hAnsi="Arial" w:cs="Arial"/>
                <w:sz w:val="20"/>
                <w:szCs w:val="20"/>
              </w:rPr>
            </w:pPr>
            <w:r w:rsidRPr="00295DCD">
              <w:rPr>
                <w:rFonts w:ascii="Arial" w:eastAsia="Times New Roman" w:hAnsi="Arial" w:cs="Arial"/>
                <w:sz w:val="20"/>
                <w:szCs w:val="20"/>
              </w:rPr>
              <w:t>NBRS</w:t>
            </w:r>
          </w:p>
        </w:tc>
      </w:tr>
      <w:tr w:rsidR="00BB5B99" w:rsidRPr="00FD52DD" w14:paraId="6361FF8C" w14:textId="77777777" w:rsidTr="00B15BA0">
        <w:tc>
          <w:tcPr>
            <w:tcW w:w="4678" w:type="dxa"/>
            <w:tcBorders>
              <w:top w:val="single" w:sz="6" w:space="0" w:color="auto"/>
              <w:left w:val="single" w:sz="6" w:space="0" w:color="auto"/>
              <w:bottom w:val="single" w:sz="6" w:space="0" w:color="auto"/>
              <w:right w:val="single" w:sz="6" w:space="0" w:color="auto"/>
            </w:tcBorders>
          </w:tcPr>
          <w:p w14:paraId="44E06234" w14:textId="11EC76ED" w:rsidR="00BB5B99" w:rsidRPr="00BB5B99" w:rsidRDefault="00BB5B99" w:rsidP="001D6F39">
            <w:pPr>
              <w:rPr>
                <w:rFonts w:ascii="Arial" w:eastAsia="Times New Roman" w:hAnsi="Arial" w:cs="Arial"/>
                <w:sz w:val="20"/>
                <w:szCs w:val="20"/>
              </w:rPr>
            </w:pPr>
            <w:r w:rsidRPr="00BB5B99">
              <w:rPr>
                <w:rFonts w:ascii="Arial" w:eastAsia="Times New Roman" w:hAnsi="Arial" w:cs="Arial"/>
                <w:sz w:val="20"/>
                <w:szCs w:val="20"/>
              </w:rPr>
              <w:t xml:space="preserve">LDA-0021 Spatial Zoning - Level 15 (Rev </w:t>
            </w:r>
            <w:r w:rsidR="00240DFE">
              <w:rPr>
                <w:rFonts w:ascii="Arial" w:eastAsia="Times New Roman" w:hAnsi="Arial" w:cs="Arial"/>
                <w:sz w:val="20"/>
                <w:szCs w:val="20"/>
              </w:rPr>
              <w:t>3</w:t>
            </w:r>
            <w:r w:rsidRPr="00BB5B99">
              <w:rPr>
                <w:rFonts w:ascii="Arial" w:eastAsia="Times New Roman" w:hAnsi="Arial" w:cs="Arial"/>
                <w:sz w:val="20"/>
                <w:szCs w:val="20"/>
              </w:rPr>
              <w:t>)</w:t>
            </w:r>
          </w:p>
        </w:tc>
        <w:tc>
          <w:tcPr>
            <w:tcW w:w="1701" w:type="dxa"/>
            <w:tcBorders>
              <w:top w:val="single" w:sz="6" w:space="0" w:color="auto"/>
              <w:left w:val="single" w:sz="6" w:space="0" w:color="auto"/>
              <w:bottom w:val="single" w:sz="6" w:space="0" w:color="auto"/>
              <w:right w:val="single" w:sz="6" w:space="0" w:color="auto"/>
            </w:tcBorders>
          </w:tcPr>
          <w:p w14:paraId="6F244FF6" w14:textId="379B2742" w:rsidR="00BB5B99" w:rsidRPr="00E16BE9" w:rsidRDefault="00522176" w:rsidP="00BB5B99">
            <w:pPr>
              <w:autoSpaceDE w:val="0"/>
              <w:autoSpaceDN w:val="0"/>
              <w:adjustRightInd w:val="0"/>
              <w:spacing w:before="20" w:after="20" w:line="240" w:lineRule="auto"/>
              <w:rPr>
                <w:rFonts w:ascii="Arial" w:eastAsia="Times New Roman" w:hAnsi="Arial" w:cs="Arial"/>
                <w:sz w:val="20"/>
                <w:szCs w:val="20"/>
              </w:rPr>
            </w:pPr>
            <w:r>
              <w:rPr>
                <w:rFonts w:ascii="Arial" w:hAnsi="Arial" w:cs="Arial"/>
                <w:sz w:val="20"/>
                <w:szCs w:val="20"/>
              </w:rPr>
              <w:t xml:space="preserve">23 September </w:t>
            </w:r>
            <w:r w:rsidR="00BB5B99" w:rsidRPr="001D6F39">
              <w:rPr>
                <w:rFonts w:ascii="Arial" w:hAnsi="Arial" w:cs="Arial"/>
                <w:sz w:val="20"/>
                <w:szCs w:val="20"/>
              </w:rPr>
              <w:t>2024</w:t>
            </w:r>
          </w:p>
        </w:tc>
        <w:tc>
          <w:tcPr>
            <w:tcW w:w="2268" w:type="dxa"/>
            <w:tcBorders>
              <w:top w:val="single" w:sz="6" w:space="0" w:color="auto"/>
              <w:left w:val="single" w:sz="6" w:space="0" w:color="auto"/>
              <w:bottom w:val="single" w:sz="6" w:space="0" w:color="auto"/>
              <w:right w:val="single" w:sz="6" w:space="0" w:color="auto"/>
            </w:tcBorders>
          </w:tcPr>
          <w:p w14:paraId="5F1C7FDC" w14:textId="46C503C6" w:rsidR="00BB5B99" w:rsidRPr="00581CBB" w:rsidRDefault="00BB5B99" w:rsidP="00BB5B99">
            <w:pPr>
              <w:autoSpaceDE w:val="0"/>
              <w:autoSpaceDN w:val="0"/>
              <w:adjustRightInd w:val="0"/>
              <w:spacing w:before="20" w:after="20" w:line="240" w:lineRule="auto"/>
              <w:rPr>
                <w:rFonts w:ascii="Arial" w:eastAsia="Times New Roman" w:hAnsi="Arial" w:cs="Arial"/>
                <w:sz w:val="20"/>
                <w:szCs w:val="20"/>
              </w:rPr>
            </w:pPr>
            <w:r w:rsidRPr="00295DCD">
              <w:rPr>
                <w:rFonts w:ascii="Arial" w:eastAsia="Times New Roman" w:hAnsi="Arial" w:cs="Arial"/>
                <w:sz w:val="20"/>
                <w:szCs w:val="20"/>
              </w:rPr>
              <w:t>NBRS</w:t>
            </w:r>
          </w:p>
        </w:tc>
      </w:tr>
      <w:tr w:rsidR="00BB5B99" w:rsidRPr="00FD52DD" w14:paraId="2920BC09" w14:textId="77777777" w:rsidTr="00B15BA0">
        <w:tc>
          <w:tcPr>
            <w:tcW w:w="4678" w:type="dxa"/>
            <w:tcBorders>
              <w:top w:val="single" w:sz="6" w:space="0" w:color="auto"/>
              <w:left w:val="single" w:sz="6" w:space="0" w:color="auto"/>
              <w:bottom w:val="single" w:sz="6" w:space="0" w:color="auto"/>
              <w:right w:val="single" w:sz="6" w:space="0" w:color="auto"/>
            </w:tcBorders>
          </w:tcPr>
          <w:p w14:paraId="41959BE4" w14:textId="563DDB8D" w:rsidR="00BB5B99" w:rsidRPr="00581CBB" w:rsidRDefault="00BB5B99" w:rsidP="00BB5B99">
            <w:pPr>
              <w:autoSpaceDE w:val="0"/>
              <w:autoSpaceDN w:val="0"/>
              <w:adjustRightInd w:val="0"/>
              <w:spacing w:before="20" w:after="20" w:line="240" w:lineRule="auto"/>
              <w:rPr>
                <w:rFonts w:ascii="Arial" w:eastAsia="Times New Roman" w:hAnsi="Arial" w:cs="Arial"/>
                <w:sz w:val="20"/>
                <w:szCs w:val="20"/>
              </w:rPr>
            </w:pPr>
            <w:r w:rsidRPr="00BB5B99">
              <w:rPr>
                <w:rFonts w:ascii="Arial" w:eastAsia="Times New Roman" w:hAnsi="Arial" w:cs="Arial"/>
                <w:sz w:val="20"/>
                <w:szCs w:val="20"/>
              </w:rPr>
              <w:t xml:space="preserve">LDA-0030 Tree Management Plan (Rev </w:t>
            </w:r>
            <w:r w:rsidR="00240DFE">
              <w:rPr>
                <w:rFonts w:ascii="Arial" w:eastAsia="Times New Roman" w:hAnsi="Arial" w:cs="Arial"/>
                <w:sz w:val="20"/>
                <w:szCs w:val="20"/>
              </w:rPr>
              <w:t>4</w:t>
            </w:r>
            <w:r w:rsidRPr="00BB5B99">
              <w:rPr>
                <w:rFonts w:ascii="Arial" w:eastAsia="Times New Roman" w:hAnsi="Arial" w:cs="Arial"/>
                <w:sz w:val="20"/>
                <w:szCs w:val="20"/>
              </w:rPr>
              <w:t>)</w:t>
            </w:r>
          </w:p>
        </w:tc>
        <w:tc>
          <w:tcPr>
            <w:tcW w:w="1701" w:type="dxa"/>
            <w:tcBorders>
              <w:top w:val="single" w:sz="6" w:space="0" w:color="auto"/>
              <w:left w:val="single" w:sz="6" w:space="0" w:color="auto"/>
              <w:bottom w:val="single" w:sz="6" w:space="0" w:color="auto"/>
              <w:right w:val="single" w:sz="6" w:space="0" w:color="auto"/>
            </w:tcBorders>
          </w:tcPr>
          <w:p w14:paraId="238A413D" w14:textId="1E1CA27E" w:rsidR="00BB5B99" w:rsidRPr="00E16BE9" w:rsidRDefault="00522176" w:rsidP="00BB5B99">
            <w:pPr>
              <w:autoSpaceDE w:val="0"/>
              <w:autoSpaceDN w:val="0"/>
              <w:adjustRightInd w:val="0"/>
              <w:spacing w:before="20" w:after="20" w:line="240" w:lineRule="auto"/>
              <w:rPr>
                <w:rFonts w:ascii="Arial" w:eastAsia="Times New Roman" w:hAnsi="Arial" w:cs="Arial"/>
                <w:sz w:val="20"/>
                <w:szCs w:val="20"/>
              </w:rPr>
            </w:pPr>
            <w:r>
              <w:rPr>
                <w:rFonts w:ascii="Arial" w:hAnsi="Arial" w:cs="Arial"/>
                <w:sz w:val="20"/>
                <w:szCs w:val="20"/>
              </w:rPr>
              <w:t xml:space="preserve">23 September </w:t>
            </w:r>
            <w:r w:rsidR="00BB5B99" w:rsidRPr="001D6F39">
              <w:rPr>
                <w:rFonts w:ascii="Arial" w:hAnsi="Arial" w:cs="Arial"/>
                <w:sz w:val="20"/>
                <w:szCs w:val="20"/>
              </w:rPr>
              <w:t>2024</w:t>
            </w:r>
          </w:p>
        </w:tc>
        <w:tc>
          <w:tcPr>
            <w:tcW w:w="2268" w:type="dxa"/>
            <w:tcBorders>
              <w:top w:val="single" w:sz="6" w:space="0" w:color="auto"/>
              <w:left w:val="single" w:sz="6" w:space="0" w:color="auto"/>
              <w:bottom w:val="single" w:sz="6" w:space="0" w:color="auto"/>
              <w:right w:val="single" w:sz="6" w:space="0" w:color="auto"/>
            </w:tcBorders>
          </w:tcPr>
          <w:p w14:paraId="09F5789C" w14:textId="22E562A8" w:rsidR="00BB5B99" w:rsidRPr="00581CBB" w:rsidRDefault="00BB5B99" w:rsidP="00BB5B99">
            <w:pPr>
              <w:autoSpaceDE w:val="0"/>
              <w:autoSpaceDN w:val="0"/>
              <w:adjustRightInd w:val="0"/>
              <w:spacing w:before="20" w:after="20" w:line="240" w:lineRule="auto"/>
              <w:rPr>
                <w:rFonts w:ascii="Arial" w:eastAsia="Times New Roman" w:hAnsi="Arial" w:cs="Arial"/>
                <w:sz w:val="20"/>
                <w:szCs w:val="20"/>
              </w:rPr>
            </w:pPr>
            <w:r w:rsidRPr="00295DCD">
              <w:rPr>
                <w:rFonts w:ascii="Arial" w:eastAsia="Times New Roman" w:hAnsi="Arial" w:cs="Arial"/>
                <w:sz w:val="20"/>
                <w:szCs w:val="20"/>
              </w:rPr>
              <w:t>NBRS</w:t>
            </w:r>
          </w:p>
        </w:tc>
      </w:tr>
      <w:tr w:rsidR="00BB5B99" w:rsidRPr="00FD52DD" w14:paraId="7E367DF2" w14:textId="77777777" w:rsidTr="00B15BA0">
        <w:tc>
          <w:tcPr>
            <w:tcW w:w="4678" w:type="dxa"/>
            <w:tcBorders>
              <w:top w:val="single" w:sz="6" w:space="0" w:color="auto"/>
              <w:left w:val="single" w:sz="6" w:space="0" w:color="auto"/>
              <w:bottom w:val="single" w:sz="6" w:space="0" w:color="auto"/>
              <w:right w:val="single" w:sz="6" w:space="0" w:color="auto"/>
            </w:tcBorders>
          </w:tcPr>
          <w:p w14:paraId="67DA640F" w14:textId="4B926F53" w:rsidR="00BB5B99" w:rsidRPr="00581CBB" w:rsidRDefault="00BB5B99" w:rsidP="001D6F39">
            <w:pPr>
              <w:tabs>
                <w:tab w:val="left" w:pos="1470"/>
              </w:tabs>
              <w:autoSpaceDE w:val="0"/>
              <w:autoSpaceDN w:val="0"/>
              <w:adjustRightInd w:val="0"/>
              <w:spacing w:before="20" w:after="20" w:line="240" w:lineRule="auto"/>
              <w:rPr>
                <w:rFonts w:ascii="Arial" w:eastAsia="Times New Roman" w:hAnsi="Arial" w:cs="Arial"/>
                <w:sz w:val="20"/>
                <w:szCs w:val="20"/>
              </w:rPr>
            </w:pPr>
            <w:r w:rsidRPr="00BB5B99">
              <w:rPr>
                <w:rFonts w:ascii="Arial" w:eastAsia="Times New Roman" w:hAnsi="Arial" w:cs="Arial"/>
                <w:sz w:val="20"/>
                <w:szCs w:val="20"/>
              </w:rPr>
              <w:t xml:space="preserve">LDA-0040 Deep Soil Plan (Rev </w:t>
            </w:r>
            <w:r w:rsidR="00240DFE">
              <w:rPr>
                <w:rFonts w:ascii="Arial" w:eastAsia="Times New Roman" w:hAnsi="Arial" w:cs="Arial"/>
                <w:sz w:val="20"/>
                <w:szCs w:val="20"/>
              </w:rPr>
              <w:t>3</w:t>
            </w:r>
            <w:r w:rsidRPr="00BB5B99">
              <w:rPr>
                <w:rFonts w:ascii="Arial" w:eastAsia="Times New Roman" w:hAnsi="Arial" w:cs="Arial"/>
                <w:sz w:val="20"/>
                <w:szCs w:val="20"/>
              </w:rPr>
              <w:t>)</w:t>
            </w:r>
            <w:r>
              <w:rPr>
                <w:rFonts w:ascii="Arial" w:eastAsia="Times New Roman" w:hAnsi="Arial" w:cs="Arial"/>
                <w:sz w:val="20"/>
                <w:szCs w:val="20"/>
              </w:rPr>
              <w:tab/>
            </w:r>
          </w:p>
        </w:tc>
        <w:tc>
          <w:tcPr>
            <w:tcW w:w="1701" w:type="dxa"/>
            <w:tcBorders>
              <w:top w:val="single" w:sz="6" w:space="0" w:color="auto"/>
              <w:left w:val="single" w:sz="6" w:space="0" w:color="auto"/>
              <w:bottom w:val="single" w:sz="6" w:space="0" w:color="auto"/>
              <w:right w:val="single" w:sz="6" w:space="0" w:color="auto"/>
            </w:tcBorders>
          </w:tcPr>
          <w:p w14:paraId="403D7588" w14:textId="4BC59BCB" w:rsidR="00BB5B99" w:rsidRPr="00E16BE9" w:rsidRDefault="00522176" w:rsidP="00BB5B99">
            <w:pPr>
              <w:autoSpaceDE w:val="0"/>
              <w:autoSpaceDN w:val="0"/>
              <w:adjustRightInd w:val="0"/>
              <w:spacing w:before="20" w:after="20" w:line="240" w:lineRule="auto"/>
              <w:rPr>
                <w:rFonts w:ascii="Arial" w:eastAsia="Times New Roman" w:hAnsi="Arial" w:cs="Arial"/>
                <w:sz w:val="20"/>
                <w:szCs w:val="20"/>
              </w:rPr>
            </w:pPr>
            <w:r>
              <w:rPr>
                <w:rFonts w:ascii="Arial" w:hAnsi="Arial" w:cs="Arial"/>
                <w:sz w:val="20"/>
                <w:szCs w:val="20"/>
              </w:rPr>
              <w:t xml:space="preserve">23 September </w:t>
            </w:r>
            <w:r w:rsidR="00BB5B99" w:rsidRPr="001D6F39">
              <w:rPr>
                <w:rFonts w:ascii="Arial" w:hAnsi="Arial" w:cs="Arial"/>
                <w:sz w:val="20"/>
                <w:szCs w:val="20"/>
              </w:rPr>
              <w:t>2024</w:t>
            </w:r>
          </w:p>
        </w:tc>
        <w:tc>
          <w:tcPr>
            <w:tcW w:w="2268" w:type="dxa"/>
            <w:tcBorders>
              <w:top w:val="single" w:sz="6" w:space="0" w:color="auto"/>
              <w:left w:val="single" w:sz="6" w:space="0" w:color="auto"/>
              <w:bottom w:val="single" w:sz="6" w:space="0" w:color="auto"/>
              <w:right w:val="single" w:sz="6" w:space="0" w:color="auto"/>
            </w:tcBorders>
          </w:tcPr>
          <w:p w14:paraId="10D2B355" w14:textId="027A5E52" w:rsidR="00BB5B99" w:rsidRPr="00581CBB" w:rsidRDefault="00BB5B99" w:rsidP="00BB5B99">
            <w:pPr>
              <w:autoSpaceDE w:val="0"/>
              <w:autoSpaceDN w:val="0"/>
              <w:adjustRightInd w:val="0"/>
              <w:spacing w:before="20" w:after="20" w:line="240" w:lineRule="auto"/>
              <w:rPr>
                <w:rFonts w:ascii="Arial" w:eastAsia="Times New Roman" w:hAnsi="Arial" w:cs="Arial"/>
                <w:sz w:val="20"/>
                <w:szCs w:val="20"/>
              </w:rPr>
            </w:pPr>
            <w:r w:rsidRPr="00295DCD">
              <w:rPr>
                <w:rFonts w:ascii="Arial" w:eastAsia="Times New Roman" w:hAnsi="Arial" w:cs="Arial"/>
                <w:sz w:val="20"/>
                <w:szCs w:val="20"/>
              </w:rPr>
              <w:t>NBRS</w:t>
            </w:r>
          </w:p>
        </w:tc>
      </w:tr>
      <w:tr w:rsidR="00BB5B99" w:rsidRPr="00FD52DD" w14:paraId="5988393E" w14:textId="77777777" w:rsidTr="00B15BA0">
        <w:tc>
          <w:tcPr>
            <w:tcW w:w="4678" w:type="dxa"/>
            <w:tcBorders>
              <w:top w:val="single" w:sz="6" w:space="0" w:color="auto"/>
              <w:left w:val="single" w:sz="6" w:space="0" w:color="auto"/>
              <w:bottom w:val="single" w:sz="6" w:space="0" w:color="auto"/>
              <w:right w:val="single" w:sz="6" w:space="0" w:color="auto"/>
            </w:tcBorders>
          </w:tcPr>
          <w:p w14:paraId="0B8AA45A" w14:textId="76F69003" w:rsidR="00BB5B99" w:rsidRPr="00581CBB" w:rsidRDefault="00BB5B99" w:rsidP="00BB5B99">
            <w:pPr>
              <w:autoSpaceDE w:val="0"/>
              <w:autoSpaceDN w:val="0"/>
              <w:adjustRightInd w:val="0"/>
              <w:spacing w:before="20" w:after="20" w:line="240" w:lineRule="auto"/>
              <w:rPr>
                <w:rFonts w:ascii="Arial" w:eastAsia="Times New Roman" w:hAnsi="Arial" w:cs="Arial"/>
                <w:sz w:val="20"/>
                <w:szCs w:val="20"/>
              </w:rPr>
            </w:pPr>
            <w:r w:rsidRPr="00BB5B99">
              <w:rPr>
                <w:rFonts w:ascii="Arial" w:eastAsia="Times New Roman" w:hAnsi="Arial" w:cs="Arial"/>
                <w:sz w:val="20"/>
                <w:szCs w:val="20"/>
              </w:rPr>
              <w:t xml:space="preserve">LDA-1000 Landscape Masterplan (Rev </w:t>
            </w:r>
            <w:r w:rsidR="00240DFE">
              <w:rPr>
                <w:rFonts w:ascii="Arial" w:eastAsia="Times New Roman" w:hAnsi="Arial" w:cs="Arial"/>
                <w:sz w:val="20"/>
                <w:szCs w:val="20"/>
              </w:rPr>
              <w:t>3</w:t>
            </w:r>
            <w:r w:rsidRPr="00BB5B99">
              <w:rPr>
                <w:rFonts w:ascii="Arial" w:eastAsia="Times New Roman" w:hAnsi="Arial" w:cs="Arial"/>
                <w:sz w:val="20"/>
                <w:szCs w:val="20"/>
              </w:rPr>
              <w:t xml:space="preserve">) </w:t>
            </w:r>
          </w:p>
        </w:tc>
        <w:tc>
          <w:tcPr>
            <w:tcW w:w="1701" w:type="dxa"/>
            <w:tcBorders>
              <w:top w:val="single" w:sz="6" w:space="0" w:color="auto"/>
              <w:left w:val="single" w:sz="6" w:space="0" w:color="auto"/>
              <w:bottom w:val="single" w:sz="6" w:space="0" w:color="auto"/>
              <w:right w:val="single" w:sz="6" w:space="0" w:color="auto"/>
            </w:tcBorders>
          </w:tcPr>
          <w:p w14:paraId="60CFD8D9" w14:textId="6BFFB80D" w:rsidR="00BB5B99" w:rsidRPr="00E16BE9" w:rsidRDefault="00522176" w:rsidP="00BB5B99">
            <w:pPr>
              <w:autoSpaceDE w:val="0"/>
              <w:autoSpaceDN w:val="0"/>
              <w:adjustRightInd w:val="0"/>
              <w:spacing w:before="20" w:after="20" w:line="240" w:lineRule="auto"/>
              <w:rPr>
                <w:rFonts w:ascii="Arial" w:eastAsia="Times New Roman" w:hAnsi="Arial" w:cs="Arial"/>
                <w:sz w:val="20"/>
                <w:szCs w:val="20"/>
              </w:rPr>
            </w:pPr>
            <w:r>
              <w:rPr>
                <w:rFonts w:ascii="Arial" w:hAnsi="Arial" w:cs="Arial"/>
                <w:sz w:val="20"/>
                <w:szCs w:val="20"/>
              </w:rPr>
              <w:t xml:space="preserve">23 September </w:t>
            </w:r>
            <w:r w:rsidR="00BB5B99" w:rsidRPr="001D6F39">
              <w:rPr>
                <w:rFonts w:ascii="Arial" w:hAnsi="Arial" w:cs="Arial"/>
                <w:sz w:val="20"/>
                <w:szCs w:val="20"/>
              </w:rPr>
              <w:t>2024</w:t>
            </w:r>
          </w:p>
        </w:tc>
        <w:tc>
          <w:tcPr>
            <w:tcW w:w="2268" w:type="dxa"/>
            <w:tcBorders>
              <w:top w:val="single" w:sz="6" w:space="0" w:color="auto"/>
              <w:left w:val="single" w:sz="6" w:space="0" w:color="auto"/>
              <w:bottom w:val="single" w:sz="6" w:space="0" w:color="auto"/>
              <w:right w:val="single" w:sz="6" w:space="0" w:color="auto"/>
            </w:tcBorders>
          </w:tcPr>
          <w:p w14:paraId="20BEF9F7" w14:textId="49780C43" w:rsidR="00BB5B99" w:rsidRPr="00581CBB" w:rsidRDefault="00BB5B99" w:rsidP="00BB5B99">
            <w:pPr>
              <w:autoSpaceDE w:val="0"/>
              <w:autoSpaceDN w:val="0"/>
              <w:adjustRightInd w:val="0"/>
              <w:spacing w:before="20" w:after="20" w:line="240" w:lineRule="auto"/>
              <w:rPr>
                <w:rFonts w:ascii="Arial" w:eastAsia="Times New Roman" w:hAnsi="Arial" w:cs="Arial"/>
                <w:sz w:val="20"/>
                <w:szCs w:val="20"/>
              </w:rPr>
            </w:pPr>
            <w:r w:rsidRPr="00295DCD">
              <w:rPr>
                <w:rFonts w:ascii="Arial" w:eastAsia="Times New Roman" w:hAnsi="Arial" w:cs="Arial"/>
                <w:sz w:val="20"/>
                <w:szCs w:val="20"/>
              </w:rPr>
              <w:t>NBRS</w:t>
            </w:r>
          </w:p>
        </w:tc>
      </w:tr>
      <w:tr w:rsidR="00BB5B99" w:rsidRPr="00FD52DD" w14:paraId="1CBC1B2D" w14:textId="77777777" w:rsidTr="00B15BA0">
        <w:tc>
          <w:tcPr>
            <w:tcW w:w="4678" w:type="dxa"/>
            <w:tcBorders>
              <w:top w:val="single" w:sz="6" w:space="0" w:color="auto"/>
              <w:left w:val="single" w:sz="6" w:space="0" w:color="auto"/>
              <w:bottom w:val="single" w:sz="6" w:space="0" w:color="auto"/>
              <w:right w:val="single" w:sz="6" w:space="0" w:color="auto"/>
            </w:tcBorders>
          </w:tcPr>
          <w:p w14:paraId="5A08E86C" w14:textId="4C44B964" w:rsidR="00BB5B99" w:rsidRPr="00581CBB" w:rsidRDefault="00BB5B99" w:rsidP="00BB5B99">
            <w:pPr>
              <w:autoSpaceDE w:val="0"/>
              <w:autoSpaceDN w:val="0"/>
              <w:adjustRightInd w:val="0"/>
              <w:spacing w:before="20" w:after="20" w:line="240" w:lineRule="auto"/>
              <w:rPr>
                <w:rFonts w:ascii="Arial" w:eastAsia="Times New Roman" w:hAnsi="Arial" w:cs="Arial"/>
                <w:sz w:val="20"/>
                <w:szCs w:val="20"/>
              </w:rPr>
            </w:pPr>
            <w:r w:rsidRPr="00BB5B99">
              <w:rPr>
                <w:rFonts w:ascii="Arial" w:eastAsia="Times New Roman" w:hAnsi="Arial" w:cs="Arial"/>
                <w:sz w:val="20"/>
                <w:szCs w:val="20"/>
              </w:rPr>
              <w:t xml:space="preserve">LDA-2000 Detail Plan - Public Domain (Rev </w:t>
            </w:r>
            <w:r w:rsidR="00240DFE">
              <w:rPr>
                <w:rFonts w:ascii="Arial" w:eastAsia="Times New Roman" w:hAnsi="Arial" w:cs="Arial"/>
                <w:sz w:val="20"/>
                <w:szCs w:val="20"/>
              </w:rPr>
              <w:t>3</w:t>
            </w:r>
            <w:r w:rsidRPr="00BB5B99">
              <w:rPr>
                <w:rFonts w:ascii="Arial" w:eastAsia="Times New Roman" w:hAnsi="Arial" w:cs="Arial"/>
                <w:sz w:val="20"/>
                <w:szCs w:val="20"/>
              </w:rPr>
              <w:t>)</w:t>
            </w:r>
          </w:p>
        </w:tc>
        <w:tc>
          <w:tcPr>
            <w:tcW w:w="1701" w:type="dxa"/>
            <w:tcBorders>
              <w:top w:val="single" w:sz="6" w:space="0" w:color="auto"/>
              <w:left w:val="single" w:sz="6" w:space="0" w:color="auto"/>
              <w:bottom w:val="single" w:sz="6" w:space="0" w:color="auto"/>
              <w:right w:val="single" w:sz="6" w:space="0" w:color="auto"/>
            </w:tcBorders>
          </w:tcPr>
          <w:p w14:paraId="22C95C77" w14:textId="0389161C" w:rsidR="00BB5B99" w:rsidRPr="00E16BE9" w:rsidRDefault="00522176" w:rsidP="00BB5B99">
            <w:pPr>
              <w:autoSpaceDE w:val="0"/>
              <w:autoSpaceDN w:val="0"/>
              <w:adjustRightInd w:val="0"/>
              <w:spacing w:before="20" w:after="20" w:line="240" w:lineRule="auto"/>
              <w:rPr>
                <w:rFonts w:ascii="Arial" w:eastAsia="Times New Roman" w:hAnsi="Arial" w:cs="Arial"/>
                <w:sz w:val="20"/>
                <w:szCs w:val="20"/>
              </w:rPr>
            </w:pPr>
            <w:r>
              <w:rPr>
                <w:rFonts w:ascii="Arial" w:hAnsi="Arial" w:cs="Arial"/>
                <w:sz w:val="20"/>
                <w:szCs w:val="20"/>
              </w:rPr>
              <w:t xml:space="preserve">23 September </w:t>
            </w:r>
            <w:r w:rsidR="00BB5B99" w:rsidRPr="001D6F39">
              <w:rPr>
                <w:rFonts w:ascii="Arial" w:hAnsi="Arial" w:cs="Arial"/>
                <w:sz w:val="20"/>
                <w:szCs w:val="20"/>
              </w:rPr>
              <w:t>2024</w:t>
            </w:r>
          </w:p>
        </w:tc>
        <w:tc>
          <w:tcPr>
            <w:tcW w:w="2268" w:type="dxa"/>
            <w:tcBorders>
              <w:top w:val="single" w:sz="6" w:space="0" w:color="auto"/>
              <w:left w:val="single" w:sz="6" w:space="0" w:color="auto"/>
              <w:bottom w:val="single" w:sz="6" w:space="0" w:color="auto"/>
              <w:right w:val="single" w:sz="6" w:space="0" w:color="auto"/>
            </w:tcBorders>
          </w:tcPr>
          <w:p w14:paraId="21ED03EB" w14:textId="3125DB7C" w:rsidR="00BB5B99" w:rsidRPr="00581CBB" w:rsidRDefault="00BB5B99" w:rsidP="00BB5B99">
            <w:pPr>
              <w:autoSpaceDE w:val="0"/>
              <w:autoSpaceDN w:val="0"/>
              <w:adjustRightInd w:val="0"/>
              <w:spacing w:before="20" w:after="20" w:line="240" w:lineRule="auto"/>
              <w:rPr>
                <w:rFonts w:ascii="Arial" w:eastAsia="Times New Roman" w:hAnsi="Arial" w:cs="Arial"/>
                <w:sz w:val="20"/>
                <w:szCs w:val="20"/>
              </w:rPr>
            </w:pPr>
            <w:r w:rsidRPr="00295DCD">
              <w:rPr>
                <w:rFonts w:ascii="Arial" w:eastAsia="Times New Roman" w:hAnsi="Arial" w:cs="Arial"/>
                <w:sz w:val="20"/>
                <w:szCs w:val="20"/>
              </w:rPr>
              <w:t>NBRS</w:t>
            </w:r>
          </w:p>
        </w:tc>
      </w:tr>
      <w:tr w:rsidR="00BB5B99" w:rsidRPr="00FD52DD" w14:paraId="7A8F5A72" w14:textId="77777777" w:rsidTr="00B15BA0">
        <w:tc>
          <w:tcPr>
            <w:tcW w:w="4678" w:type="dxa"/>
            <w:tcBorders>
              <w:top w:val="single" w:sz="6" w:space="0" w:color="auto"/>
              <w:left w:val="single" w:sz="6" w:space="0" w:color="auto"/>
              <w:bottom w:val="single" w:sz="6" w:space="0" w:color="auto"/>
              <w:right w:val="single" w:sz="6" w:space="0" w:color="auto"/>
            </w:tcBorders>
          </w:tcPr>
          <w:p w14:paraId="776B47CA" w14:textId="3D21EF69" w:rsidR="00BB5B99" w:rsidRPr="00581CBB" w:rsidRDefault="00BB5B99" w:rsidP="00BB5B99">
            <w:pPr>
              <w:autoSpaceDE w:val="0"/>
              <w:autoSpaceDN w:val="0"/>
              <w:adjustRightInd w:val="0"/>
              <w:spacing w:before="20" w:after="20" w:line="240" w:lineRule="auto"/>
              <w:rPr>
                <w:rFonts w:ascii="Arial" w:eastAsia="Times New Roman" w:hAnsi="Arial" w:cs="Arial"/>
                <w:sz w:val="20"/>
                <w:szCs w:val="20"/>
              </w:rPr>
            </w:pPr>
            <w:r w:rsidRPr="00BB5B99">
              <w:rPr>
                <w:rFonts w:ascii="Arial" w:eastAsia="Times New Roman" w:hAnsi="Arial" w:cs="Arial"/>
                <w:sz w:val="20"/>
                <w:szCs w:val="20"/>
              </w:rPr>
              <w:t xml:space="preserve">LDA-2100 Detail Plan - Lower Ground (Rev </w:t>
            </w:r>
            <w:r w:rsidR="00240DFE">
              <w:rPr>
                <w:rFonts w:ascii="Arial" w:eastAsia="Times New Roman" w:hAnsi="Arial" w:cs="Arial"/>
                <w:sz w:val="20"/>
                <w:szCs w:val="20"/>
              </w:rPr>
              <w:t>3</w:t>
            </w:r>
            <w:r w:rsidRPr="00BB5B99">
              <w:rPr>
                <w:rFonts w:ascii="Arial" w:eastAsia="Times New Roman" w:hAnsi="Arial" w:cs="Arial"/>
                <w:sz w:val="20"/>
                <w:szCs w:val="20"/>
              </w:rPr>
              <w:t>)</w:t>
            </w:r>
          </w:p>
        </w:tc>
        <w:tc>
          <w:tcPr>
            <w:tcW w:w="1701" w:type="dxa"/>
            <w:tcBorders>
              <w:top w:val="single" w:sz="6" w:space="0" w:color="auto"/>
              <w:left w:val="single" w:sz="6" w:space="0" w:color="auto"/>
              <w:bottom w:val="single" w:sz="6" w:space="0" w:color="auto"/>
              <w:right w:val="single" w:sz="6" w:space="0" w:color="auto"/>
            </w:tcBorders>
          </w:tcPr>
          <w:p w14:paraId="69AE044B" w14:textId="59EA74AC" w:rsidR="00BB5B99" w:rsidRPr="00E16BE9" w:rsidRDefault="00522176" w:rsidP="00BB5B99">
            <w:pPr>
              <w:autoSpaceDE w:val="0"/>
              <w:autoSpaceDN w:val="0"/>
              <w:adjustRightInd w:val="0"/>
              <w:spacing w:before="20" w:after="20" w:line="240" w:lineRule="auto"/>
              <w:rPr>
                <w:rFonts w:ascii="Arial" w:eastAsia="Times New Roman" w:hAnsi="Arial" w:cs="Arial"/>
                <w:sz w:val="20"/>
                <w:szCs w:val="20"/>
              </w:rPr>
            </w:pPr>
            <w:r>
              <w:rPr>
                <w:rFonts w:ascii="Arial" w:hAnsi="Arial" w:cs="Arial"/>
                <w:sz w:val="20"/>
                <w:szCs w:val="20"/>
              </w:rPr>
              <w:t xml:space="preserve">23 September </w:t>
            </w:r>
            <w:r w:rsidR="00BB5B99" w:rsidRPr="001D6F39">
              <w:rPr>
                <w:rFonts w:ascii="Arial" w:hAnsi="Arial" w:cs="Arial"/>
                <w:sz w:val="20"/>
                <w:szCs w:val="20"/>
              </w:rPr>
              <w:t>2024</w:t>
            </w:r>
          </w:p>
        </w:tc>
        <w:tc>
          <w:tcPr>
            <w:tcW w:w="2268" w:type="dxa"/>
            <w:tcBorders>
              <w:top w:val="single" w:sz="6" w:space="0" w:color="auto"/>
              <w:left w:val="single" w:sz="6" w:space="0" w:color="auto"/>
              <w:bottom w:val="single" w:sz="6" w:space="0" w:color="auto"/>
              <w:right w:val="single" w:sz="6" w:space="0" w:color="auto"/>
            </w:tcBorders>
          </w:tcPr>
          <w:p w14:paraId="53E7B173" w14:textId="4B8C4290" w:rsidR="00BB5B99" w:rsidRPr="00581CBB" w:rsidRDefault="00BB5B99" w:rsidP="00BB5B99">
            <w:pPr>
              <w:autoSpaceDE w:val="0"/>
              <w:autoSpaceDN w:val="0"/>
              <w:adjustRightInd w:val="0"/>
              <w:spacing w:before="20" w:after="20" w:line="240" w:lineRule="auto"/>
              <w:rPr>
                <w:rFonts w:ascii="Arial" w:eastAsia="Times New Roman" w:hAnsi="Arial" w:cs="Arial"/>
                <w:sz w:val="20"/>
                <w:szCs w:val="20"/>
              </w:rPr>
            </w:pPr>
            <w:r w:rsidRPr="00295DCD">
              <w:rPr>
                <w:rFonts w:ascii="Arial" w:eastAsia="Times New Roman" w:hAnsi="Arial" w:cs="Arial"/>
                <w:sz w:val="20"/>
                <w:szCs w:val="20"/>
              </w:rPr>
              <w:t>NBRS</w:t>
            </w:r>
          </w:p>
        </w:tc>
      </w:tr>
      <w:tr w:rsidR="00BB5B99" w:rsidRPr="00FD52DD" w14:paraId="6E9C1A5C" w14:textId="77777777" w:rsidTr="00B15BA0">
        <w:tc>
          <w:tcPr>
            <w:tcW w:w="4678" w:type="dxa"/>
            <w:tcBorders>
              <w:top w:val="single" w:sz="6" w:space="0" w:color="auto"/>
              <w:left w:val="single" w:sz="6" w:space="0" w:color="auto"/>
              <w:bottom w:val="single" w:sz="6" w:space="0" w:color="auto"/>
              <w:right w:val="single" w:sz="6" w:space="0" w:color="auto"/>
            </w:tcBorders>
          </w:tcPr>
          <w:p w14:paraId="688DC72A" w14:textId="128AC90C" w:rsidR="00BB5B99" w:rsidRPr="00581CBB" w:rsidRDefault="00BB5B99" w:rsidP="00BB5B99">
            <w:pPr>
              <w:autoSpaceDE w:val="0"/>
              <w:autoSpaceDN w:val="0"/>
              <w:adjustRightInd w:val="0"/>
              <w:spacing w:before="20" w:after="20" w:line="240" w:lineRule="auto"/>
              <w:rPr>
                <w:rFonts w:ascii="Arial" w:eastAsia="Times New Roman" w:hAnsi="Arial" w:cs="Arial"/>
                <w:sz w:val="20"/>
                <w:szCs w:val="20"/>
              </w:rPr>
            </w:pPr>
            <w:r w:rsidRPr="00BB5B99">
              <w:rPr>
                <w:rFonts w:ascii="Arial" w:eastAsia="Times New Roman" w:hAnsi="Arial" w:cs="Arial"/>
                <w:sz w:val="20"/>
                <w:szCs w:val="20"/>
              </w:rPr>
              <w:t xml:space="preserve">LDA-2200 Detail Plan - Ground (Rev </w:t>
            </w:r>
            <w:r w:rsidR="00240DFE">
              <w:rPr>
                <w:rFonts w:ascii="Arial" w:eastAsia="Times New Roman" w:hAnsi="Arial" w:cs="Arial"/>
                <w:sz w:val="20"/>
                <w:szCs w:val="20"/>
              </w:rPr>
              <w:t>3</w:t>
            </w:r>
            <w:r w:rsidRPr="00BB5B99">
              <w:rPr>
                <w:rFonts w:ascii="Arial" w:eastAsia="Times New Roman" w:hAnsi="Arial" w:cs="Arial"/>
                <w:sz w:val="20"/>
                <w:szCs w:val="20"/>
              </w:rPr>
              <w:t>)</w:t>
            </w:r>
          </w:p>
        </w:tc>
        <w:tc>
          <w:tcPr>
            <w:tcW w:w="1701" w:type="dxa"/>
            <w:tcBorders>
              <w:top w:val="single" w:sz="6" w:space="0" w:color="auto"/>
              <w:left w:val="single" w:sz="6" w:space="0" w:color="auto"/>
              <w:bottom w:val="single" w:sz="6" w:space="0" w:color="auto"/>
              <w:right w:val="single" w:sz="6" w:space="0" w:color="auto"/>
            </w:tcBorders>
          </w:tcPr>
          <w:p w14:paraId="221E8AEC" w14:textId="714F8DAD" w:rsidR="00BB5B99" w:rsidRPr="00E16BE9" w:rsidRDefault="00522176" w:rsidP="00BB5B99">
            <w:pPr>
              <w:autoSpaceDE w:val="0"/>
              <w:autoSpaceDN w:val="0"/>
              <w:adjustRightInd w:val="0"/>
              <w:spacing w:before="20" w:after="20" w:line="240" w:lineRule="auto"/>
              <w:rPr>
                <w:rFonts w:ascii="Arial" w:eastAsia="Times New Roman" w:hAnsi="Arial" w:cs="Arial"/>
                <w:sz w:val="20"/>
                <w:szCs w:val="20"/>
              </w:rPr>
            </w:pPr>
            <w:r>
              <w:rPr>
                <w:rFonts w:ascii="Arial" w:hAnsi="Arial" w:cs="Arial"/>
                <w:sz w:val="20"/>
                <w:szCs w:val="20"/>
              </w:rPr>
              <w:t xml:space="preserve">23 September </w:t>
            </w:r>
            <w:r w:rsidR="00BB5B99" w:rsidRPr="001D6F39">
              <w:rPr>
                <w:rFonts w:ascii="Arial" w:hAnsi="Arial" w:cs="Arial"/>
                <w:sz w:val="20"/>
                <w:szCs w:val="20"/>
              </w:rPr>
              <w:t>2024</w:t>
            </w:r>
          </w:p>
        </w:tc>
        <w:tc>
          <w:tcPr>
            <w:tcW w:w="2268" w:type="dxa"/>
            <w:tcBorders>
              <w:top w:val="single" w:sz="6" w:space="0" w:color="auto"/>
              <w:left w:val="single" w:sz="6" w:space="0" w:color="auto"/>
              <w:bottom w:val="single" w:sz="6" w:space="0" w:color="auto"/>
              <w:right w:val="single" w:sz="6" w:space="0" w:color="auto"/>
            </w:tcBorders>
          </w:tcPr>
          <w:p w14:paraId="08C45275" w14:textId="57B3CD69" w:rsidR="00BB5B99" w:rsidRPr="00581CBB" w:rsidRDefault="00BB5B99" w:rsidP="00BB5B99">
            <w:pPr>
              <w:autoSpaceDE w:val="0"/>
              <w:autoSpaceDN w:val="0"/>
              <w:adjustRightInd w:val="0"/>
              <w:spacing w:before="20" w:after="20" w:line="240" w:lineRule="auto"/>
              <w:rPr>
                <w:rFonts w:ascii="Arial" w:eastAsia="Times New Roman" w:hAnsi="Arial" w:cs="Arial"/>
                <w:sz w:val="20"/>
                <w:szCs w:val="20"/>
              </w:rPr>
            </w:pPr>
            <w:r w:rsidRPr="00295DCD">
              <w:rPr>
                <w:rFonts w:ascii="Arial" w:eastAsia="Times New Roman" w:hAnsi="Arial" w:cs="Arial"/>
                <w:sz w:val="20"/>
                <w:szCs w:val="20"/>
              </w:rPr>
              <w:t>NBRS</w:t>
            </w:r>
          </w:p>
        </w:tc>
      </w:tr>
      <w:tr w:rsidR="00BB5B99" w:rsidRPr="00FD52DD" w14:paraId="6071B5A2" w14:textId="77777777" w:rsidTr="00B15BA0">
        <w:tc>
          <w:tcPr>
            <w:tcW w:w="4678" w:type="dxa"/>
            <w:tcBorders>
              <w:top w:val="single" w:sz="6" w:space="0" w:color="auto"/>
              <w:left w:val="single" w:sz="6" w:space="0" w:color="auto"/>
              <w:bottom w:val="single" w:sz="6" w:space="0" w:color="auto"/>
              <w:right w:val="single" w:sz="6" w:space="0" w:color="auto"/>
            </w:tcBorders>
          </w:tcPr>
          <w:p w14:paraId="75AC1CAD" w14:textId="13FB0828" w:rsidR="00BB5B99" w:rsidRPr="00581CBB" w:rsidRDefault="00BB5B99" w:rsidP="00BB5B99">
            <w:pPr>
              <w:autoSpaceDE w:val="0"/>
              <w:autoSpaceDN w:val="0"/>
              <w:adjustRightInd w:val="0"/>
              <w:spacing w:before="20" w:after="20" w:line="240" w:lineRule="auto"/>
              <w:rPr>
                <w:rFonts w:ascii="Arial" w:eastAsia="Times New Roman" w:hAnsi="Arial" w:cs="Arial"/>
                <w:sz w:val="20"/>
                <w:szCs w:val="20"/>
              </w:rPr>
            </w:pPr>
            <w:r w:rsidRPr="00BB5B99">
              <w:rPr>
                <w:rFonts w:ascii="Arial" w:eastAsia="Times New Roman" w:hAnsi="Arial" w:cs="Arial"/>
                <w:sz w:val="20"/>
                <w:szCs w:val="20"/>
              </w:rPr>
              <w:t xml:space="preserve">LDA-2300 Detail Plan - Level 1 (Rev </w:t>
            </w:r>
            <w:r w:rsidR="00240DFE">
              <w:rPr>
                <w:rFonts w:ascii="Arial" w:eastAsia="Times New Roman" w:hAnsi="Arial" w:cs="Arial"/>
                <w:sz w:val="20"/>
                <w:szCs w:val="20"/>
              </w:rPr>
              <w:t>3</w:t>
            </w:r>
            <w:r w:rsidRPr="00BB5B99">
              <w:rPr>
                <w:rFonts w:ascii="Arial" w:eastAsia="Times New Roman" w:hAnsi="Arial" w:cs="Arial"/>
                <w:sz w:val="20"/>
                <w:szCs w:val="20"/>
              </w:rPr>
              <w:t>)</w:t>
            </w:r>
          </w:p>
        </w:tc>
        <w:tc>
          <w:tcPr>
            <w:tcW w:w="1701" w:type="dxa"/>
            <w:tcBorders>
              <w:top w:val="single" w:sz="6" w:space="0" w:color="auto"/>
              <w:left w:val="single" w:sz="6" w:space="0" w:color="auto"/>
              <w:bottom w:val="single" w:sz="6" w:space="0" w:color="auto"/>
              <w:right w:val="single" w:sz="6" w:space="0" w:color="auto"/>
            </w:tcBorders>
          </w:tcPr>
          <w:p w14:paraId="66D5105B" w14:textId="2074A5FF" w:rsidR="00BB5B99" w:rsidRPr="00E16BE9" w:rsidRDefault="00522176" w:rsidP="00BB5B99">
            <w:pPr>
              <w:autoSpaceDE w:val="0"/>
              <w:autoSpaceDN w:val="0"/>
              <w:adjustRightInd w:val="0"/>
              <w:spacing w:before="20" w:after="20" w:line="240" w:lineRule="auto"/>
              <w:rPr>
                <w:rFonts w:ascii="Arial" w:eastAsia="Times New Roman" w:hAnsi="Arial" w:cs="Arial"/>
                <w:sz w:val="20"/>
                <w:szCs w:val="20"/>
              </w:rPr>
            </w:pPr>
            <w:r>
              <w:rPr>
                <w:rFonts w:ascii="Arial" w:hAnsi="Arial" w:cs="Arial"/>
                <w:sz w:val="20"/>
                <w:szCs w:val="20"/>
              </w:rPr>
              <w:t xml:space="preserve">23 September </w:t>
            </w:r>
            <w:r w:rsidR="00BB5B99" w:rsidRPr="001D6F39">
              <w:rPr>
                <w:rFonts w:ascii="Arial" w:hAnsi="Arial" w:cs="Arial"/>
                <w:sz w:val="20"/>
                <w:szCs w:val="20"/>
              </w:rPr>
              <w:t>2024</w:t>
            </w:r>
          </w:p>
        </w:tc>
        <w:tc>
          <w:tcPr>
            <w:tcW w:w="2268" w:type="dxa"/>
            <w:tcBorders>
              <w:top w:val="single" w:sz="6" w:space="0" w:color="auto"/>
              <w:left w:val="single" w:sz="6" w:space="0" w:color="auto"/>
              <w:bottom w:val="single" w:sz="6" w:space="0" w:color="auto"/>
              <w:right w:val="single" w:sz="6" w:space="0" w:color="auto"/>
            </w:tcBorders>
          </w:tcPr>
          <w:p w14:paraId="16E16879" w14:textId="1E21DC13" w:rsidR="00BB5B99" w:rsidRPr="00581CBB" w:rsidRDefault="00BB5B99" w:rsidP="00BB5B99">
            <w:pPr>
              <w:autoSpaceDE w:val="0"/>
              <w:autoSpaceDN w:val="0"/>
              <w:adjustRightInd w:val="0"/>
              <w:spacing w:before="20" w:after="20" w:line="240" w:lineRule="auto"/>
              <w:rPr>
                <w:rFonts w:ascii="Arial" w:eastAsia="Times New Roman" w:hAnsi="Arial" w:cs="Arial"/>
                <w:sz w:val="20"/>
                <w:szCs w:val="20"/>
              </w:rPr>
            </w:pPr>
            <w:r w:rsidRPr="00295DCD">
              <w:rPr>
                <w:rFonts w:ascii="Arial" w:eastAsia="Times New Roman" w:hAnsi="Arial" w:cs="Arial"/>
                <w:sz w:val="20"/>
                <w:szCs w:val="20"/>
              </w:rPr>
              <w:t>NBRS</w:t>
            </w:r>
          </w:p>
        </w:tc>
      </w:tr>
      <w:tr w:rsidR="00BB5B99" w:rsidRPr="00FD52DD" w14:paraId="3DBD3B81" w14:textId="77777777" w:rsidTr="00B15BA0">
        <w:tc>
          <w:tcPr>
            <w:tcW w:w="4678" w:type="dxa"/>
            <w:tcBorders>
              <w:top w:val="single" w:sz="6" w:space="0" w:color="auto"/>
              <w:left w:val="single" w:sz="6" w:space="0" w:color="auto"/>
              <w:bottom w:val="single" w:sz="6" w:space="0" w:color="auto"/>
              <w:right w:val="single" w:sz="6" w:space="0" w:color="auto"/>
            </w:tcBorders>
          </w:tcPr>
          <w:p w14:paraId="0551F33A" w14:textId="3610FBB5" w:rsidR="00BB5B99" w:rsidRPr="00581CBB" w:rsidRDefault="00BB5B99" w:rsidP="00BB5B99">
            <w:pPr>
              <w:autoSpaceDE w:val="0"/>
              <w:autoSpaceDN w:val="0"/>
              <w:adjustRightInd w:val="0"/>
              <w:spacing w:before="20" w:after="20" w:line="240" w:lineRule="auto"/>
              <w:rPr>
                <w:rFonts w:ascii="Arial" w:eastAsia="Times New Roman" w:hAnsi="Arial" w:cs="Arial"/>
                <w:sz w:val="20"/>
                <w:szCs w:val="20"/>
              </w:rPr>
            </w:pPr>
            <w:r w:rsidRPr="00BB5B99">
              <w:rPr>
                <w:rFonts w:ascii="Arial" w:eastAsia="Times New Roman" w:hAnsi="Arial" w:cs="Arial"/>
                <w:sz w:val="20"/>
                <w:szCs w:val="20"/>
              </w:rPr>
              <w:t xml:space="preserve">LDA-2400 Detail Plan - Level 15 (Rev </w:t>
            </w:r>
            <w:r w:rsidR="00240DFE">
              <w:rPr>
                <w:rFonts w:ascii="Arial" w:eastAsia="Times New Roman" w:hAnsi="Arial" w:cs="Arial"/>
                <w:sz w:val="20"/>
                <w:szCs w:val="20"/>
              </w:rPr>
              <w:t>3</w:t>
            </w:r>
            <w:r w:rsidRPr="00BB5B99">
              <w:rPr>
                <w:rFonts w:ascii="Arial" w:eastAsia="Times New Roman" w:hAnsi="Arial" w:cs="Arial"/>
                <w:sz w:val="20"/>
                <w:szCs w:val="20"/>
              </w:rPr>
              <w:t>)</w:t>
            </w:r>
          </w:p>
        </w:tc>
        <w:tc>
          <w:tcPr>
            <w:tcW w:w="1701" w:type="dxa"/>
            <w:tcBorders>
              <w:top w:val="single" w:sz="6" w:space="0" w:color="auto"/>
              <w:left w:val="single" w:sz="6" w:space="0" w:color="auto"/>
              <w:bottom w:val="single" w:sz="6" w:space="0" w:color="auto"/>
              <w:right w:val="single" w:sz="6" w:space="0" w:color="auto"/>
            </w:tcBorders>
          </w:tcPr>
          <w:p w14:paraId="33ECB6B6" w14:textId="449520F3" w:rsidR="00BB5B99" w:rsidRPr="00E16BE9" w:rsidRDefault="00522176" w:rsidP="00BB5B99">
            <w:pPr>
              <w:autoSpaceDE w:val="0"/>
              <w:autoSpaceDN w:val="0"/>
              <w:adjustRightInd w:val="0"/>
              <w:spacing w:before="20" w:after="20" w:line="240" w:lineRule="auto"/>
              <w:rPr>
                <w:rFonts w:ascii="Arial" w:eastAsia="Times New Roman" w:hAnsi="Arial" w:cs="Arial"/>
                <w:sz w:val="20"/>
                <w:szCs w:val="20"/>
              </w:rPr>
            </w:pPr>
            <w:r>
              <w:rPr>
                <w:rFonts w:ascii="Arial" w:hAnsi="Arial" w:cs="Arial"/>
                <w:sz w:val="20"/>
                <w:szCs w:val="20"/>
              </w:rPr>
              <w:t xml:space="preserve">23 September </w:t>
            </w:r>
            <w:r w:rsidR="00BB5B99" w:rsidRPr="001D6F39">
              <w:rPr>
                <w:rFonts w:ascii="Arial" w:hAnsi="Arial" w:cs="Arial"/>
                <w:sz w:val="20"/>
                <w:szCs w:val="20"/>
              </w:rPr>
              <w:t>2024</w:t>
            </w:r>
          </w:p>
        </w:tc>
        <w:tc>
          <w:tcPr>
            <w:tcW w:w="2268" w:type="dxa"/>
            <w:tcBorders>
              <w:top w:val="single" w:sz="6" w:space="0" w:color="auto"/>
              <w:left w:val="single" w:sz="6" w:space="0" w:color="auto"/>
              <w:bottom w:val="single" w:sz="6" w:space="0" w:color="auto"/>
              <w:right w:val="single" w:sz="6" w:space="0" w:color="auto"/>
            </w:tcBorders>
          </w:tcPr>
          <w:p w14:paraId="1B2A3844" w14:textId="76EA2CE7" w:rsidR="00BB5B99" w:rsidRPr="00581CBB" w:rsidRDefault="00BB5B99" w:rsidP="00BB5B99">
            <w:pPr>
              <w:autoSpaceDE w:val="0"/>
              <w:autoSpaceDN w:val="0"/>
              <w:adjustRightInd w:val="0"/>
              <w:spacing w:before="20" w:after="20" w:line="240" w:lineRule="auto"/>
              <w:rPr>
                <w:rFonts w:ascii="Arial" w:eastAsia="Times New Roman" w:hAnsi="Arial" w:cs="Arial"/>
                <w:sz w:val="20"/>
                <w:szCs w:val="20"/>
              </w:rPr>
            </w:pPr>
            <w:r w:rsidRPr="00295DCD">
              <w:rPr>
                <w:rFonts w:ascii="Arial" w:eastAsia="Times New Roman" w:hAnsi="Arial" w:cs="Arial"/>
                <w:sz w:val="20"/>
                <w:szCs w:val="20"/>
              </w:rPr>
              <w:t>NBRS</w:t>
            </w:r>
          </w:p>
        </w:tc>
      </w:tr>
      <w:tr w:rsidR="00BB5B99" w:rsidRPr="00FD52DD" w14:paraId="5C216001" w14:textId="77777777" w:rsidTr="00B15BA0">
        <w:tc>
          <w:tcPr>
            <w:tcW w:w="4678" w:type="dxa"/>
            <w:tcBorders>
              <w:top w:val="single" w:sz="6" w:space="0" w:color="auto"/>
              <w:left w:val="single" w:sz="6" w:space="0" w:color="auto"/>
              <w:bottom w:val="single" w:sz="6" w:space="0" w:color="auto"/>
              <w:right w:val="single" w:sz="6" w:space="0" w:color="auto"/>
            </w:tcBorders>
          </w:tcPr>
          <w:p w14:paraId="1FA0A38D" w14:textId="281DEE15" w:rsidR="00BB5B99" w:rsidRPr="00581CBB" w:rsidRDefault="00BB5B99" w:rsidP="00BB5B99">
            <w:pPr>
              <w:autoSpaceDE w:val="0"/>
              <w:autoSpaceDN w:val="0"/>
              <w:adjustRightInd w:val="0"/>
              <w:spacing w:before="20" w:after="20" w:line="240" w:lineRule="auto"/>
              <w:rPr>
                <w:rFonts w:ascii="Arial" w:eastAsia="Times New Roman" w:hAnsi="Arial" w:cs="Arial"/>
                <w:sz w:val="20"/>
                <w:szCs w:val="20"/>
              </w:rPr>
            </w:pPr>
            <w:r w:rsidRPr="00BB5B99">
              <w:rPr>
                <w:rFonts w:ascii="Arial" w:eastAsia="Times New Roman" w:hAnsi="Arial" w:cs="Arial"/>
                <w:sz w:val="20"/>
                <w:szCs w:val="20"/>
              </w:rPr>
              <w:t xml:space="preserve">LDA-3000 Plant Schedules &amp; Palette (Rev </w:t>
            </w:r>
            <w:r w:rsidR="00240DFE">
              <w:rPr>
                <w:rFonts w:ascii="Arial" w:eastAsia="Times New Roman" w:hAnsi="Arial" w:cs="Arial"/>
                <w:sz w:val="20"/>
                <w:szCs w:val="20"/>
              </w:rPr>
              <w:t>3</w:t>
            </w:r>
            <w:r w:rsidRPr="00BB5B99">
              <w:rPr>
                <w:rFonts w:ascii="Arial" w:eastAsia="Times New Roman" w:hAnsi="Arial" w:cs="Arial"/>
                <w:sz w:val="20"/>
                <w:szCs w:val="20"/>
              </w:rPr>
              <w:t>)</w:t>
            </w:r>
          </w:p>
        </w:tc>
        <w:tc>
          <w:tcPr>
            <w:tcW w:w="1701" w:type="dxa"/>
            <w:tcBorders>
              <w:top w:val="single" w:sz="6" w:space="0" w:color="auto"/>
              <w:left w:val="single" w:sz="6" w:space="0" w:color="auto"/>
              <w:bottom w:val="single" w:sz="6" w:space="0" w:color="auto"/>
              <w:right w:val="single" w:sz="6" w:space="0" w:color="auto"/>
            </w:tcBorders>
          </w:tcPr>
          <w:p w14:paraId="70AF09F9" w14:textId="1F43735F" w:rsidR="00BB5B99" w:rsidRPr="00E16BE9" w:rsidRDefault="00522176" w:rsidP="00BB5B99">
            <w:pPr>
              <w:autoSpaceDE w:val="0"/>
              <w:autoSpaceDN w:val="0"/>
              <w:adjustRightInd w:val="0"/>
              <w:spacing w:before="20" w:after="20" w:line="240" w:lineRule="auto"/>
              <w:rPr>
                <w:rFonts w:ascii="Arial" w:eastAsia="Times New Roman" w:hAnsi="Arial" w:cs="Arial"/>
                <w:sz w:val="20"/>
                <w:szCs w:val="20"/>
              </w:rPr>
            </w:pPr>
            <w:r>
              <w:rPr>
                <w:rFonts w:ascii="Arial" w:hAnsi="Arial" w:cs="Arial"/>
                <w:sz w:val="20"/>
                <w:szCs w:val="20"/>
              </w:rPr>
              <w:t xml:space="preserve">23 September </w:t>
            </w:r>
            <w:r w:rsidR="00BB5B99" w:rsidRPr="001D6F39">
              <w:rPr>
                <w:rFonts w:ascii="Arial" w:hAnsi="Arial" w:cs="Arial"/>
                <w:sz w:val="20"/>
                <w:szCs w:val="20"/>
              </w:rPr>
              <w:t>2024</w:t>
            </w:r>
          </w:p>
        </w:tc>
        <w:tc>
          <w:tcPr>
            <w:tcW w:w="2268" w:type="dxa"/>
            <w:tcBorders>
              <w:top w:val="single" w:sz="6" w:space="0" w:color="auto"/>
              <w:left w:val="single" w:sz="6" w:space="0" w:color="auto"/>
              <w:bottom w:val="single" w:sz="6" w:space="0" w:color="auto"/>
              <w:right w:val="single" w:sz="6" w:space="0" w:color="auto"/>
            </w:tcBorders>
          </w:tcPr>
          <w:p w14:paraId="061E86AD" w14:textId="4FE1BC69" w:rsidR="00BB5B99" w:rsidRPr="00581CBB" w:rsidRDefault="00BB5B99" w:rsidP="00BB5B99">
            <w:pPr>
              <w:autoSpaceDE w:val="0"/>
              <w:autoSpaceDN w:val="0"/>
              <w:adjustRightInd w:val="0"/>
              <w:spacing w:before="20" w:after="20" w:line="240" w:lineRule="auto"/>
              <w:rPr>
                <w:rFonts w:ascii="Arial" w:eastAsia="Times New Roman" w:hAnsi="Arial" w:cs="Arial"/>
                <w:sz w:val="20"/>
                <w:szCs w:val="20"/>
              </w:rPr>
            </w:pPr>
            <w:r w:rsidRPr="00295DCD">
              <w:rPr>
                <w:rFonts w:ascii="Arial" w:eastAsia="Times New Roman" w:hAnsi="Arial" w:cs="Arial"/>
                <w:sz w:val="20"/>
                <w:szCs w:val="20"/>
              </w:rPr>
              <w:t>NBRS</w:t>
            </w:r>
          </w:p>
        </w:tc>
      </w:tr>
      <w:tr w:rsidR="00BB5B99" w:rsidRPr="00FD52DD" w14:paraId="162F308C" w14:textId="77777777" w:rsidTr="00B15BA0">
        <w:tc>
          <w:tcPr>
            <w:tcW w:w="4678" w:type="dxa"/>
            <w:tcBorders>
              <w:top w:val="single" w:sz="6" w:space="0" w:color="auto"/>
              <w:left w:val="single" w:sz="6" w:space="0" w:color="auto"/>
              <w:bottom w:val="single" w:sz="6" w:space="0" w:color="auto"/>
              <w:right w:val="single" w:sz="6" w:space="0" w:color="auto"/>
            </w:tcBorders>
          </w:tcPr>
          <w:p w14:paraId="076CF94F" w14:textId="79ADD1E2" w:rsidR="00BB5B99" w:rsidRPr="00581CBB" w:rsidRDefault="00BB5B99" w:rsidP="00BB5B99">
            <w:pPr>
              <w:autoSpaceDE w:val="0"/>
              <w:autoSpaceDN w:val="0"/>
              <w:adjustRightInd w:val="0"/>
              <w:spacing w:before="20" w:after="20" w:line="240" w:lineRule="auto"/>
              <w:rPr>
                <w:rFonts w:ascii="Arial" w:eastAsia="Times New Roman" w:hAnsi="Arial" w:cs="Arial"/>
                <w:sz w:val="20"/>
                <w:szCs w:val="20"/>
              </w:rPr>
            </w:pPr>
            <w:r w:rsidRPr="00BB5B99">
              <w:rPr>
                <w:rFonts w:ascii="Arial" w:eastAsia="Times New Roman" w:hAnsi="Arial" w:cs="Arial"/>
                <w:sz w:val="20"/>
                <w:szCs w:val="20"/>
              </w:rPr>
              <w:t xml:space="preserve">LDA-3100 Planting Plan - Ground Floor Proposed Trees (Rev </w:t>
            </w:r>
            <w:r w:rsidR="00240DFE">
              <w:rPr>
                <w:rFonts w:ascii="Arial" w:eastAsia="Times New Roman" w:hAnsi="Arial" w:cs="Arial"/>
                <w:sz w:val="20"/>
                <w:szCs w:val="20"/>
              </w:rPr>
              <w:t>3</w:t>
            </w:r>
            <w:r w:rsidRPr="00BB5B99">
              <w:rPr>
                <w:rFonts w:ascii="Arial" w:eastAsia="Times New Roman" w:hAnsi="Arial" w:cs="Arial"/>
                <w:sz w:val="20"/>
                <w:szCs w:val="20"/>
              </w:rPr>
              <w:t>)</w:t>
            </w:r>
          </w:p>
        </w:tc>
        <w:tc>
          <w:tcPr>
            <w:tcW w:w="1701" w:type="dxa"/>
            <w:tcBorders>
              <w:top w:val="single" w:sz="6" w:space="0" w:color="auto"/>
              <w:left w:val="single" w:sz="6" w:space="0" w:color="auto"/>
              <w:bottom w:val="single" w:sz="6" w:space="0" w:color="auto"/>
              <w:right w:val="single" w:sz="6" w:space="0" w:color="auto"/>
            </w:tcBorders>
          </w:tcPr>
          <w:p w14:paraId="7AA4F13C" w14:textId="1C59CB28" w:rsidR="00BB5B99" w:rsidRPr="00E16BE9" w:rsidRDefault="00522176" w:rsidP="00BB5B99">
            <w:pPr>
              <w:autoSpaceDE w:val="0"/>
              <w:autoSpaceDN w:val="0"/>
              <w:adjustRightInd w:val="0"/>
              <w:spacing w:before="20" w:after="20" w:line="240" w:lineRule="auto"/>
              <w:rPr>
                <w:rFonts w:ascii="Arial" w:eastAsia="Times New Roman" w:hAnsi="Arial" w:cs="Arial"/>
                <w:sz w:val="20"/>
                <w:szCs w:val="20"/>
              </w:rPr>
            </w:pPr>
            <w:r>
              <w:rPr>
                <w:rFonts w:ascii="Arial" w:hAnsi="Arial" w:cs="Arial"/>
                <w:sz w:val="20"/>
                <w:szCs w:val="20"/>
              </w:rPr>
              <w:t xml:space="preserve">23 September </w:t>
            </w:r>
            <w:r w:rsidR="00BB5B99" w:rsidRPr="001D6F39">
              <w:rPr>
                <w:rFonts w:ascii="Arial" w:hAnsi="Arial" w:cs="Arial"/>
                <w:sz w:val="20"/>
                <w:szCs w:val="20"/>
              </w:rPr>
              <w:t>2024</w:t>
            </w:r>
          </w:p>
        </w:tc>
        <w:tc>
          <w:tcPr>
            <w:tcW w:w="2268" w:type="dxa"/>
            <w:tcBorders>
              <w:top w:val="single" w:sz="6" w:space="0" w:color="auto"/>
              <w:left w:val="single" w:sz="6" w:space="0" w:color="auto"/>
              <w:bottom w:val="single" w:sz="6" w:space="0" w:color="auto"/>
              <w:right w:val="single" w:sz="6" w:space="0" w:color="auto"/>
            </w:tcBorders>
          </w:tcPr>
          <w:p w14:paraId="24C78B13" w14:textId="77D78A6C" w:rsidR="00BB5B99" w:rsidRPr="00581CBB" w:rsidRDefault="00BB5B99" w:rsidP="00BB5B99">
            <w:pPr>
              <w:autoSpaceDE w:val="0"/>
              <w:autoSpaceDN w:val="0"/>
              <w:adjustRightInd w:val="0"/>
              <w:spacing w:before="20" w:after="20" w:line="240" w:lineRule="auto"/>
              <w:rPr>
                <w:rFonts w:ascii="Arial" w:eastAsia="Times New Roman" w:hAnsi="Arial" w:cs="Arial"/>
                <w:sz w:val="20"/>
                <w:szCs w:val="20"/>
              </w:rPr>
            </w:pPr>
            <w:r w:rsidRPr="00295DCD">
              <w:rPr>
                <w:rFonts w:ascii="Arial" w:eastAsia="Times New Roman" w:hAnsi="Arial" w:cs="Arial"/>
                <w:sz w:val="20"/>
                <w:szCs w:val="20"/>
              </w:rPr>
              <w:t>NBRS</w:t>
            </w:r>
          </w:p>
        </w:tc>
      </w:tr>
      <w:tr w:rsidR="00BB5B99" w:rsidRPr="00FD52DD" w14:paraId="3691E6E9" w14:textId="77777777" w:rsidTr="00B15BA0">
        <w:tc>
          <w:tcPr>
            <w:tcW w:w="4678" w:type="dxa"/>
            <w:tcBorders>
              <w:top w:val="single" w:sz="6" w:space="0" w:color="auto"/>
              <w:left w:val="single" w:sz="6" w:space="0" w:color="auto"/>
              <w:bottom w:val="single" w:sz="6" w:space="0" w:color="auto"/>
              <w:right w:val="single" w:sz="6" w:space="0" w:color="auto"/>
            </w:tcBorders>
          </w:tcPr>
          <w:p w14:paraId="2B6619C4" w14:textId="3BD38158" w:rsidR="00BB5B99" w:rsidRPr="00581CBB" w:rsidRDefault="00BB5B99" w:rsidP="00BB5B99">
            <w:pPr>
              <w:autoSpaceDE w:val="0"/>
              <w:autoSpaceDN w:val="0"/>
              <w:adjustRightInd w:val="0"/>
              <w:spacing w:before="20" w:after="20" w:line="240" w:lineRule="auto"/>
              <w:rPr>
                <w:rFonts w:ascii="Arial" w:eastAsia="Times New Roman" w:hAnsi="Arial" w:cs="Arial"/>
                <w:sz w:val="20"/>
                <w:szCs w:val="20"/>
              </w:rPr>
            </w:pPr>
            <w:r w:rsidRPr="00BB5B99">
              <w:rPr>
                <w:rFonts w:ascii="Arial" w:eastAsia="Times New Roman" w:hAnsi="Arial" w:cs="Arial"/>
                <w:sz w:val="20"/>
                <w:szCs w:val="20"/>
              </w:rPr>
              <w:t xml:space="preserve">LDA-3110 Planting Plan - Ground Floor (Rev </w:t>
            </w:r>
            <w:r w:rsidR="00240DFE">
              <w:rPr>
                <w:rFonts w:ascii="Arial" w:eastAsia="Times New Roman" w:hAnsi="Arial" w:cs="Arial"/>
                <w:sz w:val="20"/>
                <w:szCs w:val="20"/>
              </w:rPr>
              <w:t>3</w:t>
            </w:r>
            <w:r w:rsidRPr="00BB5B99">
              <w:rPr>
                <w:rFonts w:ascii="Arial" w:eastAsia="Times New Roman" w:hAnsi="Arial" w:cs="Arial"/>
                <w:sz w:val="20"/>
                <w:szCs w:val="20"/>
              </w:rPr>
              <w:t>)</w:t>
            </w:r>
          </w:p>
        </w:tc>
        <w:tc>
          <w:tcPr>
            <w:tcW w:w="1701" w:type="dxa"/>
            <w:tcBorders>
              <w:top w:val="single" w:sz="6" w:space="0" w:color="auto"/>
              <w:left w:val="single" w:sz="6" w:space="0" w:color="auto"/>
              <w:bottom w:val="single" w:sz="6" w:space="0" w:color="auto"/>
              <w:right w:val="single" w:sz="6" w:space="0" w:color="auto"/>
            </w:tcBorders>
          </w:tcPr>
          <w:p w14:paraId="06F742CF" w14:textId="612DFD66" w:rsidR="00BB5B99" w:rsidRPr="00E16BE9" w:rsidRDefault="00522176" w:rsidP="00BB5B99">
            <w:pPr>
              <w:autoSpaceDE w:val="0"/>
              <w:autoSpaceDN w:val="0"/>
              <w:adjustRightInd w:val="0"/>
              <w:spacing w:before="20" w:after="20" w:line="240" w:lineRule="auto"/>
              <w:rPr>
                <w:rFonts w:ascii="Arial" w:eastAsia="Times New Roman" w:hAnsi="Arial" w:cs="Arial"/>
                <w:sz w:val="20"/>
                <w:szCs w:val="20"/>
              </w:rPr>
            </w:pPr>
            <w:r>
              <w:rPr>
                <w:rFonts w:ascii="Arial" w:hAnsi="Arial" w:cs="Arial"/>
                <w:sz w:val="20"/>
                <w:szCs w:val="20"/>
              </w:rPr>
              <w:t xml:space="preserve">23 September </w:t>
            </w:r>
            <w:r w:rsidR="00BB5B99" w:rsidRPr="001D6F39">
              <w:rPr>
                <w:rFonts w:ascii="Arial" w:hAnsi="Arial" w:cs="Arial"/>
                <w:sz w:val="20"/>
                <w:szCs w:val="20"/>
              </w:rPr>
              <w:t>2024</w:t>
            </w:r>
          </w:p>
        </w:tc>
        <w:tc>
          <w:tcPr>
            <w:tcW w:w="2268" w:type="dxa"/>
            <w:tcBorders>
              <w:top w:val="single" w:sz="6" w:space="0" w:color="auto"/>
              <w:left w:val="single" w:sz="6" w:space="0" w:color="auto"/>
              <w:bottom w:val="single" w:sz="6" w:space="0" w:color="auto"/>
              <w:right w:val="single" w:sz="6" w:space="0" w:color="auto"/>
            </w:tcBorders>
          </w:tcPr>
          <w:p w14:paraId="56CAA111" w14:textId="7FEC78C5" w:rsidR="00BB5B99" w:rsidRPr="00581CBB" w:rsidRDefault="00BB5B99" w:rsidP="00BB5B99">
            <w:pPr>
              <w:autoSpaceDE w:val="0"/>
              <w:autoSpaceDN w:val="0"/>
              <w:adjustRightInd w:val="0"/>
              <w:spacing w:before="20" w:after="20" w:line="240" w:lineRule="auto"/>
              <w:rPr>
                <w:rFonts w:ascii="Arial" w:eastAsia="Times New Roman" w:hAnsi="Arial" w:cs="Arial"/>
                <w:sz w:val="20"/>
                <w:szCs w:val="20"/>
              </w:rPr>
            </w:pPr>
            <w:r w:rsidRPr="00295DCD">
              <w:rPr>
                <w:rFonts w:ascii="Arial" w:eastAsia="Times New Roman" w:hAnsi="Arial" w:cs="Arial"/>
                <w:sz w:val="20"/>
                <w:szCs w:val="20"/>
              </w:rPr>
              <w:t>NBRS</w:t>
            </w:r>
          </w:p>
        </w:tc>
      </w:tr>
      <w:tr w:rsidR="00BB5B99" w:rsidRPr="00FD52DD" w14:paraId="7AF10026" w14:textId="77777777" w:rsidTr="00B15BA0">
        <w:tc>
          <w:tcPr>
            <w:tcW w:w="4678" w:type="dxa"/>
            <w:tcBorders>
              <w:top w:val="single" w:sz="6" w:space="0" w:color="auto"/>
              <w:left w:val="single" w:sz="6" w:space="0" w:color="auto"/>
              <w:bottom w:val="single" w:sz="6" w:space="0" w:color="auto"/>
              <w:right w:val="single" w:sz="6" w:space="0" w:color="auto"/>
            </w:tcBorders>
          </w:tcPr>
          <w:p w14:paraId="16545B67" w14:textId="2BBAED9C" w:rsidR="00BB5B99" w:rsidRPr="00581CBB" w:rsidRDefault="00BB5B99" w:rsidP="00BB5B99">
            <w:pPr>
              <w:autoSpaceDE w:val="0"/>
              <w:autoSpaceDN w:val="0"/>
              <w:adjustRightInd w:val="0"/>
              <w:spacing w:before="20" w:after="20" w:line="240" w:lineRule="auto"/>
              <w:rPr>
                <w:rFonts w:ascii="Arial" w:eastAsia="Times New Roman" w:hAnsi="Arial" w:cs="Arial"/>
                <w:sz w:val="20"/>
                <w:szCs w:val="20"/>
              </w:rPr>
            </w:pPr>
            <w:r w:rsidRPr="00BB5B99">
              <w:rPr>
                <w:rFonts w:ascii="Arial" w:eastAsia="Times New Roman" w:hAnsi="Arial" w:cs="Arial"/>
                <w:sz w:val="20"/>
                <w:szCs w:val="20"/>
              </w:rPr>
              <w:t xml:space="preserve">LDA-3200 Planting Plan - Level 1 (Rev </w:t>
            </w:r>
            <w:r w:rsidR="00240DFE">
              <w:rPr>
                <w:rFonts w:ascii="Arial" w:eastAsia="Times New Roman" w:hAnsi="Arial" w:cs="Arial"/>
                <w:sz w:val="20"/>
                <w:szCs w:val="20"/>
              </w:rPr>
              <w:t>3</w:t>
            </w:r>
            <w:r w:rsidRPr="00BB5B99">
              <w:rPr>
                <w:rFonts w:ascii="Arial" w:eastAsia="Times New Roman" w:hAnsi="Arial" w:cs="Arial"/>
                <w:sz w:val="20"/>
                <w:szCs w:val="20"/>
              </w:rPr>
              <w:t>)</w:t>
            </w:r>
          </w:p>
        </w:tc>
        <w:tc>
          <w:tcPr>
            <w:tcW w:w="1701" w:type="dxa"/>
            <w:tcBorders>
              <w:top w:val="single" w:sz="6" w:space="0" w:color="auto"/>
              <w:left w:val="single" w:sz="6" w:space="0" w:color="auto"/>
              <w:bottom w:val="single" w:sz="6" w:space="0" w:color="auto"/>
              <w:right w:val="single" w:sz="6" w:space="0" w:color="auto"/>
            </w:tcBorders>
          </w:tcPr>
          <w:p w14:paraId="3D434154" w14:textId="3D3A4CD8" w:rsidR="00BB5B99" w:rsidRPr="00E16BE9" w:rsidRDefault="00522176" w:rsidP="00BB5B99">
            <w:pPr>
              <w:autoSpaceDE w:val="0"/>
              <w:autoSpaceDN w:val="0"/>
              <w:adjustRightInd w:val="0"/>
              <w:spacing w:before="20" w:after="20" w:line="240" w:lineRule="auto"/>
              <w:rPr>
                <w:rFonts w:ascii="Arial" w:eastAsia="Times New Roman" w:hAnsi="Arial" w:cs="Arial"/>
                <w:sz w:val="20"/>
                <w:szCs w:val="20"/>
              </w:rPr>
            </w:pPr>
            <w:r>
              <w:rPr>
                <w:rFonts w:ascii="Arial" w:hAnsi="Arial" w:cs="Arial"/>
                <w:sz w:val="20"/>
                <w:szCs w:val="20"/>
              </w:rPr>
              <w:t xml:space="preserve">23 September </w:t>
            </w:r>
            <w:r w:rsidR="00BB5B99" w:rsidRPr="001D6F39">
              <w:rPr>
                <w:rFonts w:ascii="Arial" w:hAnsi="Arial" w:cs="Arial"/>
                <w:sz w:val="20"/>
                <w:szCs w:val="20"/>
              </w:rPr>
              <w:t>2024</w:t>
            </w:r>
          </w:p>
        </w:tc>
        <w:tc>
          <w:tcPr>
            <w:tcW w:w="2268" w:type="dxa"/>
            <w:tcBorders>
              <w:top w:val="single" w:sz="6" w:space="0" w:color="auto"/>
              <w:left w:val="single" w:sz="6" w:space="0" w:color="auto"/>
              <w:bottom w:val="single" w:sz="6" w:space="0" w:color="auto"/>
              <w:right w:val="single" w:sz="6" w:space="0" w:color="auto"/>
            </w:tcBorders>
          </w:tcPr>
          <w:p w14:paraId="582E1539" w14:textId="79A02BCD" w:rsidR="00BB5B99" w:rsidRPr="00581CBB" w:rsidRDefault="00BB5B99" w:rsidP="00BB5B99">
            <w:pPr>
              <w:autoSpaceDE w:val="0"/>
              <w:autoSpaceDN w:val="0"/>
              <w:adjustRightInd w:val="0"/>
              <w:spacing w:before="20" w:after="20" w:line="240" w:lineRule="auto"/>
              <w:rPr>
                <w:rFonts w:ascii="Arial" w:eastAsia="Times New Roman" w:hAnsi="Arial" w:cs="Arial"/>
                <w:sz w:val="20"/>
                <w:szCs w:val="20"/>
              </w:rPr>
            </w:pPr>
            <w:r w:rsidRPr="00295DCD">
              <w:rPr>
                <w:rFonts w:ascii="Arial" w:eastAsia="Times New Roman" w:hAnsi="Arial" w:cs="Arial"/>
                <w:sz w:val="20"/>
                <w:szCs w:val="20"/>
              </w:rPr>
              <w:t>NBRS</w:t>
            </w:r>
          </w:p>
        </w:tc>
      </w:tr>
      <w:tr w:rsidR="00BB5B99" w:rsidRPr="00FD52DD" w14:paraId="0F256B36" w14:textId="77777777" w:rsidTr="00B15BA0">
        <w:tc>
          <w:tcPr>
            <w:tcW w:w="4678" w:type="dxa"/>
            <w:tcBorders>
              <w:top w:val="single" w:sz="6" w:space="0" w:color="auto"/>
              <w:left w:val="single" w:sz="6" w:space="0" w:color="auto"/>
              <w:bottom w:val="single" w:sz="6" w:space="0" w:color="auto"/>
              <w:right w:val="single" w:sz="6" w:space="0" w:color="auto"/>
            </w:tcBorders>
          </w:tcPr>
          <w:p w14:paraId="0A9FA6D9" w14:textId="00A2C5C7" w:rsidR="00BB5B99" w:rsidRPr="00581CBB" w:rsidRDefault="00BB5B99" w:rsidP="00BB5B99">
            <w:pPr>
              <w:autoSpaceDE w:val="0"/>
              <w:autoSpaceDN w:val="0"/>
              <w:adjustRightInd w:val="0"/>
              <w:spacing w:before="20" w:after="20" w:line="240" w:lineRule="auto"/>
              <w:rPr>
                <w:rFonts w:ascii="Arial" w:eastAsia="Times New Roman" w:hAnsi="Arial" w:cs="Arial"/>
                <w:sz w:val="20"/>
                <w:szCs w:val="20"/>
              </w:rPr>
            </w:pPr>
            <w:r w:rsidRPr="00BB5B99">
              <w:rPr>
                <w:rFonts w:ascii="Arial" w:eastAsia="Times New Roman" w:hAnsi="Arial" w:cs="Arial"/>
                <w:sz w:val="20"/>
                <w:szCs w:val="20"/>
              </w:rPr>
              <w:t xml:space="preserve">LDA-3300 Planting Plan - Level 15 (Rev </w:t>
            </w:r>
            <w:r w:rsidR="00240DFE">
              <w:rPr>
                <w:rFonts w:ascii="Arial" w:eastAsia="Times New Roman" w:hAnsi="Arial" w:cs="Arial"/>
                <w:sz w:val="20"/>
                <w:szCs w:val="20"/>
              </w:rPr>
              <w:t>3</w:t>
            </w:r>
            <w:r w:rsidRPr="00BB5B99">
              <w:rPr>
                <w:rFonts w:ascii="Arial" w:eastAsia="Times New Roman" w:hAnsi="Arial" w:cs="Arial"/>
                <w:sz w:val="20"/>
                <w:szCs w:val="20"/>
              </w:rPr>
              <w:t>)</w:t>
            </w:r>
          </w:p>
        </w:tc>
        <w:tc>
          <w:tcPr>
            <w:tcW w:w="1701" w:type="dxa"/>
            <w:tcBorders>
              <w:top w:val="single" w:sz="6" w:space="0" w:color="auto"/>
              <w:left w:val="single" w:sz="6" w:space="0" w:color="auto"/>
              <w:bottom w:val="single" w:sz="6" w:space="0" w:color="auto"/>
              <w:right w:val="single" w:sz="6" w:space="0" w:color="auto"/>
            </w:tcBorders>
          </w:tcPr>
          <w:p w14:paraId="29D07BD2" w14:textId="7F8A0575" w:rsidR="00BB5B99" w:rsidRPr="00E16BE9" w:rsidRDefault="00522176" w:rsidP="00BB5B99">
            <w:pPr>
              <w:autoSpaceDE w:val="0"/>
              <w:autoSpaceDN w:val="0"/>
              <w:adjustRightInd w:val="0"/>
              <w:spacing w:before="20" w:after="20" w:line="240" w:lineRule="auto"/>
              <w:rPr>
                <w:rFonts w:ascii="Arial" w:eastAsia="Times New Roman" w:hAnsi="Arial" w:cs="Arial"/>
                <w:sz w:val="20"/>
                <w:szCs w:val="20"/>
              </w:rPr>
            </w:pPr>
            <w:r>
              <w:rPr>
                <w:rFonts w:ascii="Arial" w:hAnsi="Arial" w:cs="Arial"/>
                <w:sz w:val="20"/>
                <w:szCs w:val="20"/>
              </w:rPr>
              <w:t xml:space="preserve">23 September </w:t>
            </w:r>
            <w:r w:rsidR="00BB5B99" w:rsidRPr="001D6F39">
              <w:rPr>
                <w:rFonts w:ascii="Arial" w:hAnsi="Arial" w:cs="Arial"/>
                <w:sz w:val="20"/>
                <w:szCs w:val="20"/>
              </w:rPr>
              <w:t>2024</w:t>
            </w:r>
          </w:p>
        </w:tc>
        <w:tc>
          <w:tcPr>
            <w:tcW w:w="2268" w:type="dxa"/>
            <w:tcBorders>
              <w:top w:val="single" w:sz="6" w:space="0" w:color="auto"/>
              <w:left w:val="single" w:sz="6" w:space="0" w:color="auto"/>
              <w:bottom w:val="single" w:sz="6" w:space="0" w:color="auto"/>
              <w:right w:val="single" w:sz="6" w:space="0" w:color="auto"/>
            </w:tcBorders>
          </w:tcPr>
          <w:p w14:paraId="3E2AE87A" w14:textId="7BF2ED32" w:rsidR="00BB5B99" w:rsidRPr="00581CBB" w:rsidRDefault="00BB5B99" w:rsidP="00BB5B99">
            <w:pPr>
              <w:autoSpaceDE w:val="0"/>
              <w:autoSpaceDN w:val="0"/>
              <w:adjustRightInd w:val="0"/>
              <w:spacing w:before="20" w:after="20" w:line="240" w:lineRule="auto"/>
              <w:rPr>
                <w:rFonts w:ascii="Arial" w:eastAsia="Times New Roman" w:hAnsi="Arial" w:cs="Arial"/>
                <w:sz w:val="20"/>
                <w:szCs w:val="20"/>
              </w:rPr>
            </w:pPr>
            <w:r w:rsidRPr="00295DCD">
              <w:rPr>
                <w:rFonts w:ascii="Arial" w:eastAsia="Times New Roman" w:hAnsi="Arial" w:cs="Arial"/>
                <w:sz w:val="20"/>
                <w:szCs w:val="20"/>
              </w:rPr>
              <w:t>NBRS</w:t>
            </w:r>
          </w:p>
        </w:tc>
      </w:tr>
      <w:tr w:rsidR="00BB5B99" w:rsidRPr="00FD52DD" w14:paraId="77763A5C" w14:textId="77777777" w:rsidTr="00B15BA0">
        <w:tc>
          <w:tcPr>
            <w:tcW w:w="4678" w:type="dxa"/>
            <w:tcBorders>
              <w:top w:val="single" w:sz="6" w:space="0" w:color="auto"/>
              <w:left w:val="single" w:sz="6" w:space="0" w:color="auto"/>
              <w:bottom w:val="single" w:sz="6" w:space="0" w:color="auto"/>
              <w:right w:val="single" w:sz="6" w:space="0" w:color="auto"/>
            </w:tcBorders>
          </w:tcPr>
          <w:p w14:paraId="1E153953" w14:textId="6D00531C" w:rsidR="00BB5B99" w:rsidRPr="00FD52DD" w:rsidRDefault="00BB5B99" w:rsidP="00BB5B99">
            <w:pPr>
              <w:autoSpaceDE w:val="0"/>
              <w:autoSpaceDN w:val="0"/>
              <w:adjustRightInd w:val="0"/>
              <w:spacing w:before="20" w:after="20" w:line="240" w:lineRule="auto"/>
              <w:rPr>
                <w:rFonts w:ascii="Arial" w:eastAsia="Times New Roman" w:hAnsi="Arial" w:cs="Arial"/>
                <w:color w:val="FF0000"/>
                <w:sz w:val="20"/>
                <w:szCs w:val="20"/>
              </w:rPr>
            </w:pPr>
            <w:r w:rsidRPr="001D6F39">
              <w:rPr>
                <w:rFonts w:ascii="Arial" w:eastAsia="Times New Roman" w:hAnsi="Arial" w:cs="Arial"/>
                <w:sz w:val="20"/>
                <w:szCs w:val="20"/>
              </w:rPr>
              <w:t xml:space="preserve">LDA-4000 Landscape Sections (Rev </w:t>
            </w:r>
            <w:r w:rsidR="00240DFE">
              <w:rPr>
                <w:rFonts w:ascii="Arial" w:eastAsia="Times New Roman" w:hAnsi="Arial" w:cs="Arial"/>
                <w:sz w:val="20"/>
                <w:szCs w:val="20"/>
              </w:rPr>
              <w:t>3</w:t>
            </w:r>
            <w:r w:rsidRPr="001D6F39">
              <w:rPr>
                <w:rFonts w:ascii="Arial" w:eastAsia="Times New Roman" w:hAnsi="Arial" w:cs="Arial"/>
                <w:sz w:val="20"/>
                <w:szCs w:val="20"/>
              </w:rPr>
              <w:t>)</w:t>
            </w:r>
          </w:p>
        </w:tc>
        <w:tc>
          <w:tcPr>
            <w:tcW w:w="1701" w:type="dxa"/>
            <w:tcBorders>
              <w:top w:val="single" w:sz="6" w:space="0" w:color="auto"/>
              <w:left w:val="single" w:sz="6" w:space="0" w:color="auto"/>
              <w:bottom w:val="single" w:sz="6" w:space="0" w:color="auto"/>
              <w:right w:val="single" w:sz="6" w:space="0" w:color="auto"/>
            </w:tcBorders>
          </w:tcPr>
          <w:p w14:paraId="2F44F819" w14:textId="40815D6C" w:rsidR="00BB5B99" w:rsidRPr="00E16BE9" w:rsidRDefault="00522176" w:rsidP="00BB5B99">
            <w:pPr>
              <w:autoSpaceDE w:val="0"/>
              <w:autoSpaceDN w:val="0"/>
              <w:adjustRightInd w:val="0"/>
              <w:spacing w:before="20" w:after="20" w:line="240" w:lineRule="auto"/>
              <w:rPr>
                <w:rFonts w:ascii="Arial" w:eastAsia="Times New Roman" w:hAnsi="Arial" w:cs="Arial"/>
                <w:color w:val="FF0000"/>
                <w:sz w:val="20"/>
                <w:szCs w:val="20"/>
              </w:rPr>
            </w:pPr>
            <w:r>
              <w:rPr>
                <w:rFonts w:ascii="Arial" w:hAnsi="Arial" w:cs="Arial"/>
                <w:sz w:val="20"/>
                <w:szCs w:val="20"/>
              </w:rPr>
              <w:t xml:space="preserve">23 September </w:t>
            </w:r>
            <w:r w:rsidR="00BB5B99" w:rsidRPr="001D6F39">
              <w:rPr>
                <w:rFonts w:ascii="Arial" w:hAnsi="Arial" w:cs="Arial"/>
                <w:sz w:val="20"/>
                <w:szCs w:val="20"/>
              </w:rPr>
              <w:t>2024</w:t>
            </w:r>
          </w:p>
        </w:tc>
        <w:tc>
          <w:tcPr>
            <w:tcW w:w="2268" w:type="dxa"/>
            <w:tcBorders>
              <w:top w:val="single" w:sz="6" w:space="0" w:color="auto"/>
              <w:left w:val="single" w:sz="6" w:space="0" w:color="auto"/>
              <w:bottom w:val="single" w:sz="6" w:space="0" w:color="auto"/>
              <w:right w:val="single" w:sz="6" w:space="0" w:color="auto"/>
            </w:tcBorders>
          </w:tcPr>
          <w:p w14:paraId="03EEB3D9" w14:textId="00CA04BF" w:rsidR="00BB5B99" w:rsidRPr="00FD52DD" w:rsidRDefault="00BB5B99" w:rsidP="00BB5B99">
            <w:pPr>
              <w:autoSpaceDE w:val="0"/>
              <w:autoSpaceDN w:val="0"/>
              <w:adjustRightInd w:val="0"/>
              <w:spacing w:before="20" w:after="20" w:line="240" w:lineRule="auto"/>
              <w:rPr>
                <w:rFonts w:ascii="Arial" w:eastAsia="Times New Roman" w:hAnsi="Arial" w:cs="Arial"/>
                <w:color w:val="FF0000"/>
                <w:sz w:val="20"/>
                <w:szCs w:val="20"/>
              </w:rPr>
            </w:pPr>
            <w:r w:rsidRPr="00295DCD">
              <w:rPr>
                <w:rFonts w:ascii="Arial" w:eastAsia="Times New Roman" w:hAnsi="Arial" w:cs="Arial"/>
                <w:sz w:val="20"/>
                <w:szCs w:val="20"/>
              </w:rPr>
              <w:t>NBRS</w:t>
            </w:r>
          </w:p>
        </w:tc>
      </w:tr>
      <w:tr w:rsidR="00BB5B99" w:rsidRPr="00FD52DD" w14:paraId="314F3D32" w14:textId="77777777" w:rsidTr="00B15BA0">
        <w:tc>
          <w:tcPr>
            <w:tcW w:w="4678" w:type="dxa"/>
            <w:tcBorders>
              <w:top w:val="single" w:sz="6" w:space="0" w:color="auto"/>
              <w:left w:val="single" w:sz="6" w:space="0" w:color="auto"/>
              <w:bottom w:val="single" w:sz="6" w:space="0" w:color="auto"/>
              <w:right w:val="single" w:sz="6" w:space="0" w:color="auto"/>
            </w:tcBorders>
          </w:tcPr>
          <w:p w14:paraId="609074CB" w14:textId="3DE9C2A3" w:rsidR="00BB5B99" w:rsidRPr="00BB5B99" w:rsidRDefault="00BB5B99" w:rsidP="00BB5B99">
            <w:pPr>
              <w:autoSpaceDE w:val="0"/>
              <w:autoSpaceDN w:val="0"/>
              <w:adjustRightInd w:val="0"/>
              <w:spacing w:before="20" w:after="20" w:line="240" w:lineRule="auto"/>
              <w:rPr>
                <w:rFonts w:ascii="Arial" w:eastAsia="Times New Roman" w:hAnsi="Arial" w:cs="Arial"/>
                <w:sz w:val="20"/>
                <w:szCs w:val="20"/>
              </w:rPr>
            </w:pPr>
            <w:r w:rsidRPr="00BB5B99">
              <w:rPr>
                <w:rFonts w:ascii="Arial" w:eastAsia="Times New Roman" w:hAnsi="Arial" w:cs="Arial"/>
                <w:sz w:val="20"/>
                <w:szCs w:val="20"/>
              </w:rPr>
              <w:t xml:space="preserve">LDA-5000 Typ. Details 01 – Hardworks (Rev </w:t>
            </w:r>
            <w:r w:rsidR="00240DFE">
              <w:rPr>
                <w:rFonts w:ascii="Arial" w:eastAsia="Times New Roman" w:hAnsi="Arial" w:cs="Arial"/>
                <w:sz w:val="20"/>
                <w:szCs w:val="20"/>
              </w:rPr>
              <w:t>3</w:t>
            </w:r>
            <w:r w:rsidRPr="00BB5B99">
              <w:rPr>
                <w:rFonts w:ascii="Arial" w:eastAsia="Times New Roman" w:hAnsi="Arial" w:cs="Arial"/>
                <w:sz w:val="20"/>
                <w:szCs w:val="20"/>
              </w:rPr>
              <w:t>)</w:t>
            </w:r>
          </w:p>
        </w:tc>
        <w:tc>
          <w:tcPr>
            <w:tcW w:w="1701" w:type="dxa"/>
            <w:tcBorders>
              <w:top w:val="single" w:sz="6" w:space="0" w:color="auto"/>
              <w:left w:val="single" w:sz="6" w:space="0" w:color="auto"/>
              <w:bottom w:val="single" w:sz="6" w:space="0" w:color="auto"/>
              <w:right w:val="single" w:sz="6" w:space="0" w:color="auto"/>
            </w:tcBorders>
          </w:tcPr>
          <w:p w14:paraId="20DD8550" w14:textId="4BDCCF37" w:rsidR="00BB5B99" w:rsidRPr="00BB5B99" w:rsidRDefault="00522176" w:rsidP="00BB5B99">
            <w:pPr>
              <w:autoSpaceDE w:val="0"/>
              <w:autoSpaceDN w:val="0"/>
              <w:adjustRightInd w:val="0"/>
              <w:spacing w:before="20" w:after="20" w:line="240" w:lineRule="auto"/>
              <w:rPr>
                <w:rFonts w:ascii="Arial" w:hAnsi="Arial" w:cs="Arial"/>
                <w:sz w:val="20"/>
                <w:szCs w:val="20"/>
              </w:rPr>
            </w:pPr>
            <w:r>
              <w:rPr>
                <w:rFonts w:ascii="Arial" w:hAnsi="Arial" w:cs="Arial"/>
                <w:sz w:val="20"/>
                <w:szCs w:val="20"/>
              </w:rPr>
              <w:t xml:space="preserve">23 September </w:t>
            </w:r>
            <w:r w:rsidR="00BB5B99" w:rsidRPr="002F74F2">
              <w:rPr>
                <w:rFonts w:ascii="Arial" w:hAnsi="Arial" w:cs="Arial"/>
                <w:sz w:val="20"/>
                <w:szCs w:val="20"/>
              </w:rPr>
              <w:t>2024</w:t>
            </w:r>
          </w:p>
        </w:tc>
        <w:tc>
          <w:tcPr>
            <w:tcW w:w="2268" w:type="dxa"/>
            <w:tcBorders>
              <w:top w:val="single" w:sz="6" w:space="0" w:color="auto"/>
              <w:left w:val="single" w:sz="6" w:space="0" w:color="auto"/>
              <w:bottom w:val="single" w:sz="6" w:space="0" w:color="auto"/>
              <w:right w:val="single" w:sz="6" w:space="0" w:color="auto"/>
            </w:tcBorders>
          </w:tcPr>
          <w:p w14:paraId="6D500150" w14:textId="7D091572" w:rsidR="00BB5B99" w:rsidRPr="00295DCD" w:rsidRDefault="00BB5B99" w:rsidP="00BB5B99">
            <w:pPr>
              <w:autoSpaceDE w:val="0"/>
              <w:autoSpaceDN w:val="0"/>
              <w:adjustRightInd w:val="0"/>
              <w:spacing w:before="20" w:after="20" w:line="240" w:lineRule="auto"/>
              <w:rPr>
                <w:rFonts w:ascii="Arial" w:eastAsia="Times New Roman" w:hAnsi="Arial" w:cs="Arial"/>
                <w:sz w:val="20"/>
                <w:szCs w:val="20"/>
              </w:rPr>
            </w:pPr>
            <w:r w:rsidRPr="0098646D">
              <w:rPr>
                <w:rFonts w:ascii="Arial" w:eastAsia="Times New Roman" w:hAnsi="Arial" w:cs="Arial"/>
                <w:sz w:val="20"/>
                <w:szCs w:val="20"/>
              </w:rPr>
              <w:t>NBRS</w:t>
            </w:r>
          </w:p>
        </w:tc>
      </w:tr>
      <w:tr w:rsidR="00BB5B99" w:rsidRPr="00FD52DD" w14:paraId="10F59B8B" w14:textId="77777777" w:rsidTr="00B15BA0">
        <w:tc>
          <w:tcPr>
            <w:tcW w:w="4678" w:type="dxa"/>
            <w:tcBorders>
              <w:top w:val="single" w:sz="6" w:space="0" w:color="auto"/>
              <w:left w:val="single" w:sz="6" w:space="0" w:color="auto"/>
              <w:bottom w:val="single" w:sz="6" w:space="0" w:color="auto"/>
              <w:right w:val="single" w:sz="6" w:space="0" w:color="auto"/>
            </w:tcBorders>
          </w:tcPr>
          <w:p w14:paraId="0FFEC800" w14:textId="71064F50" w:rsidR="00BB5B99" w:rsidRPr="00BB5B99" w:rsidRDefault="00BB5B99" w:rsidP="00BB5B99">
            <w:pPr>
              <w:autoSpaceDE w:val="0"/>
              <w:autoSpaceDN w:val="0"/>
              <w:adjustRightInd w:val="0"/>
              <w:spacing w:before="20" w:after="20" w:line="240" w:lineRule="auto"/>
              <w:rPr>
                <w:rFonts w:ascii="Arial" w:eastAsia="Times New Roman" w:hAnsi="Arial" w:cs="Arial"/>
                <w:sz w:val="20"/>
                <w:szCs w:val="20"/>
              </w:rPr>
            </w:pPr>
            <w:r w:rsidRPr="00BB5B99">
              <w:rPr>
                <w:rFonts w:ascii="Arial" w:eastAsia="Times New Roman" w:hAnsi="Arial" w:cs="Arial"/>
                <w:sz w:val="20"/>
                <w:szCs w:val="20"/>
              </w:rPr>
              <w:t xml:space="preserve">LDA-5010 Typ. Details 02 - Softworks (Rev </w:t>
            </w:r>
            <w:r w:rsidR="00240DFE">
              <w:rPr>
                <w:rFonts w:ascii="Arial" w:eastAsia="Times New Roman" w:hAnsi="Arial" w:cs="Arial"/>
                <w:sz w:val="20"/>
                <w:szCs w:val="20"/>
              </w:rPr>
              <w:t>3</w:t>
            </w:r>
            <w:r w:rsidRPr="00BB5B99">
              <w:rPr>
                <w:rFonts w:ascii="Arial" w:eastAsia="Times New Roman" w:hAnsi="Arial" w:cs="Arial"/>
                <w:sz w:val="20"/>
                <w:szCs w:val="20"/>
              </w:rPr>
              <w:t>)</w:t>
            </w:r>
          </w:p>
        </w:tc>
        <w:tc>
          <w:tcPr>
            <w:tcW w:w="1701" w:type="dxa"/>
            <w:tcBorders>
              <w:top w:val="single" w:sz="6" w:space="0" w:color="auto"/>
              <w:left w:val="single" w:sz="6" w:space="0" w:color="auto"/>
              <w:bottom w:val="single" w:sz="6" w:space="0" w:color="auto"/>
              <w:right w:val="single" w:sz="6" w:space="0" w:color="auto"/>
            </w:tcBorders>
          </w:tcPr>
          <w:p w14:paraId="3C4B5FAC" w14:textId="1A1DA434" w:rsidR="00BB5B99" w:rsidRPr="00BB5B99" w:rsidRDefault="00522176" w:rsidP="00BB5B99">
            <w:pPr>
              <w:autoSpaceDE w:val="0"/>
              <w:autoSpaceDN w:val="0"/>
              <w:adjustRightInd w:val="0"/>
              <w:spacing w:before="20" w:after="20" w:line="240" w:lineRule="auto"/>
              <w:rPr>
                <w:rFonts w:ascii="Arial" w:hAnsi="Arial" w:cs="Arial"/>
                <w:sz w:val="20"/>
                <w:szCs w:val="20"/>
              </w:rPr>
            </w:pPr>
            <w:r>
              <w:rPr>
                <w:rFonts w:ascii="Arial" w:hAnsi="Arial" w:cs="Arial"/>
                <w:sz w:val="20"/>
                <w:szCs w:val="20"/>
              </w:rPr>
              <w:t xml:space="preserve">23 September </w:t>
            </w:r>
            <w:r w:rsidR="00BB5B99" w:rsidRPr="002F74F2">
              <w:rPr>
                <w:rFonts w:ascii="Arial" w:hAnsi="Arial" w:cs="Arial"/>
                <w:sz w:val="20"/>
                <w:szCs w:val="20"/>
              </w:rPr>
              <w:t>2024</w:t>
            </w:r>
          </w:p>
        </w:tc>
        <w:tc>
          <w:tcPr>
            <w:tcW w:w="2268" w:type="dxa"/>
            <w:tcBorders>
              <w:top w:val="single" w:sz="6" w:space="0" w:color="auto"/>
              <w:left w:val="single" w:sz="6" w:space="0" w:color="auto"/>
              <w:bottom w:val="single" w:sz="6" w:space="0" w:color="auto"/>
              <w:right w:val="single" w:sz="6" w:space="0" w:color="auto"/>
            </w:tcBorders>
          </w:tcPr>
          <w:p w14:paraId="32A221C0" w14:textId="6088B411" w:rsidR="00BB5B99" w:rsidRPr="00295DCD" w:rsidRDefault="00BB5B99" w:rsidP="00BB5B99">
            <w:pPr>
              <w:autoSpaceDE w:val="0"/>
              <w:autoSpaceDN w:val="0"/>
              <w:adjustRightInd w:val="0"/>
              <w:spacing w:before="20" w:after="20" w:line="240" w:lineRule="auto"/>
              <w:rPr>
                <w:rFonts w:ascii="Arial" w:eastAsia="Times New Roman" w:hAnsi="Arial" w:cs="Arial"/>
                <w:sz w:val="20"/>
                <w:szCs w:val="20"/>
              </w:rPr>
            </w:pPr>
            <w:r w:rsidRPr="0098646D">
              <w:rPr>
                <w:rFonts w:ascii="Arial" w:eastAsia="Times New Roman" w:hAnsi="Arial" w:cs="Arial"/>
                <w:sz w:val="20"/>
                <w:szCs w:val="20"/>
              </w:rPr>
              <w:t>NBRS</w:t>
            </w:r>
          </w:p>
        </w:tc>
      </w:tr>
      <w:tr w:rsidR="00BB5B99" w:rsidRPr="00FD52DD" w14:paraId="56CEDA5D" w14:textId="77777777" w:rsidTr="00B15BA0">
        <w:tc>
          <w:tcPr>
            <w:tcW w:w="4678" w:type="dxa"/>
            <w:tcBorders>
              <w:top w:val="single" w:sz="6" w:space="0" w:color="auto"/>
              <w:left w:val="single" w:sz="6" w:space="0" w:color="auto"/>
              <w:bottom w:val="single" w:sz="6" w:space="0" w:color="auto"/>
              <w:right w:val="single" w:sz="6" w:space="0" w:color="auto"/>
            </w:tcBorders>
          </w:tcPr>
          <w:p w14:paraId="2D97842C" w14:textId="7E312758" w:rsidR="00BB5B99" w:rsidRPr="00BB5B99" w:rsidRDefault="00BB5B99" w:rsidP="00BB5B99">
            <w:pPr>
              <w:autoSpaceDE w:val="0"/>
              <w:autoSpaceDN w:val="0"/>
              <w:adjustRightInd w:val="0"/>
              <w:spacing w:before="20" w:after="20" w:line="240" w:lineRule="auto"/>
              <w:rPr>
                <w:rFonts w:ascii="Arial" w:eastAsia="Times New Roman" w:hAnsi="Arial" w:cs="Arial"/>
                <w:sz w:val="20"/>
                <w:szCs w:val="20"/>
              </w:rPr>
            </w:pPr>
            <w:r w:rsidRPr="00BB5B99">
              <w:rPr>
                <w:rFonts w:ascii="Arial" w:eastAsia="Times New Roman" w:hAnsi="Arial" w:cs="Arial"/>
                <w:sz w:val="20"/>
                <w:szCs w:val="20"/>
              </w:rPr>
              <w:t xml:space="preserve">LDA-6000 Material Palette (Rev </w:t>
            </w:r>
            <w:r w:rsidR="00240DFE">
              <w:rPr>
                <w:rFonts w:ascii="Arial" w:eastAsia="Times New Roman" w:hAnsi="Arial" w:cs="Arial"/>
                <w:sz w:val="20"/>
                <w:szCs w:val="20"/>
              </w:rPr>
              <w:t>3</w:t>
            </w:r>
            <w:r w:rsidRPr="00BB5B99">
              <w:rPr>
                <w:rFonts w:ascii="Arial" w:eastAsia="Times New Roman" w:hAnsi="Arial" w:cs="Arial"/>
                <w:sz w:val="20"/>
                <w:szCs w:val="20"/>
              </w:rPr>
              <w:t>)</w:t>
            </w:r>
          </w:p>
        </w:tc>
        <w:tc>
          <w:tcPr>
            <w:tcW w:w="1701" w:type="dxa"/>
            <w:tcBorders>
              <w:top w:val="single" w:sz="6" w:space="0" w:color="auto"/>
              <w:left w:val="single" w:sz="6" w:space="0" w:color="auto"/>
              <w:bottom w:val="single" w:sz="6" w:space="0" w:color="auto"/>
              <w:right w:val="single" w:sz="6" w:space="0" w:color="auto"/>
            </w:tcBorders>
          </w:tcPr>
          <w:p w14:paraId="28B6599D" w14:textId="3EBF4D9C" w:rsidR="00BB5B99" w:rsidRPr="00BB5B99" w:rsidRDefault="00522176" w:rsidP="00BB5B99">
            <w:pPr>
              <w:autoSpaceDE w:val="0"/>
              <w:autoSpaceDN w:val="0"/>
              <w:adjustRightInd w:val="0"/>
              <w:spacing w:before="20" w:after="20" w:line="240" w:lineRule="auto"/>
              <w:rPr>
                <w:rFonts w:ascii="Arial" w:hAnsi="Arial" w:cs="Arial"/>
                <w:sz w:val="20"/>
                <w:szCs w:val="20"/>
              </w:rPr>
            </w:pPr>
            <w:r>
              <w:rPr>
                <w:rFonts w:ascii="Arial" w:hAnsi="Arial" w:cs="Arial"/>
                <w:sz w:val="20"/>
                <w:szCs w:val="20"/>
              </w:rPr>
              <w:t xml:space="preserve">23 September </w:t>
            </w:r>
            <w:r w:rsidR="00BB5B99" w:rsidRPr="002F74F2">
              <w:rPr>
                <w:rFonts w:ascii="Arial" w:hAnsi="Arial" w:cs="Arial"/>
                <w:sz w:val="20"/>
                <w:szCs w:val="20"/>
              </w:rPr>
              <w:t>2024</w:t>
            </w:r>
          </w:p>
        </w:tc>
        <w:tc>
          <w:tcPr>
            <w:tcW w:w="2268" w:type="dxa"/>
            <w:tcBorders>
              <w:top w:val="single" w:sz="6" w:space="0" w:color="auto"/>
              <w:left w:val="single" w:sz="6" w:space="0" w:color="auto"/>
              <w:bottom w:val="single" w:sz="6" w:space="0" w:color="auto"/>
              <w:right w:val="single" w:sz="6" w:space="0" w:color="auto"/>
            </w:tcBorders>
          </w:tcPr>
          <w:p w14:paraId="76989667" w14:textId="7770E18A" w:rsidR="00BB5B99" w:rsidRPr="00295DCD" w:rsidRDefault="00BB5B99" w:rsidP="00BB5B99">
            <w:pPr>
              <w:autoSpaceDE w:val="0"/>
              <w:autoSpaceDN w:val="0"/>
              <w:adjustRightInd w:val="0"/>
              <w:spacing w:before="20" w:after="20" w:line="240" w:lineRule="auto"/>
              <w:rPr>
                <w:rFonts w:ascii="Arial" w:eastAsia="Times New Roman" w:hAnsi="Arial" w:cs="Arial"/>
                <w:sz w:val="20"/>
                <w:szCs w:val="20"/>
              </w:rPr>
            </w:pPr>
            <w:r w:rsidRPr="0098646D">
              <w:rPr>
                <w:rFonts w:ascii="Arial" w:eastAsia="Times New Roman" w:hAnsi="Arial" w:cs="Arial"/>
                <w:sz w:val="20"/>
                <w:szCs w:val="20"/>
              </w:rPr>
              <w:t>NBRS</w:t>
            </w:r>
          </w:p>
        </w:tc>
      </w:tr>
      <w:tr w:rsidR="00FD52DD" w:rsidRPr="00FD52DD" w14:paraId="5F76DDFB" w14:textId="77777777" w:rsidTr="00917160">
        <w:tc>
          <w:tcPr>
            <w:tcW w:w="8647" w:type="dxa"/>
            <w:gridSpan w:val="3"/>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2C6951E1" w14:textId="76A00960" w:rsidR="00320F89" w:rsidRPr="00135656" w:rsidRDefault="00320F89" w:rsidP="00917160">
            <w:pPr>
              <w:autoSpaceDE w:val="0"/>
              <w:autoSpaceDN w:val="0"/>
              <w:adjustRightInd w:val="0"/>
              <w:spacing w:before="40" w:after="40" w:line="240" w:lineRule="auto"/>
              <w:rPr>
                <w:rFonts w:ascii="Arial" w:eastAsia="Times New Roman" w:hAnsi="Arial" w:cs="Arial"/>
                <w:b/>
                <w:sz w:val="20"/>
                <w:szCs w:val="20"/>
              </w:rPr>
            </w:pPr>
            <w:bookmarkStart w:id="0" w:name="_Hlk139360126"/>
            <w:r w:rsidRPr="00135656">
              <w:rPr>
                <w:rFonts w:ascii="Arial" w:eastAsia="Times New Roman" w:hAnsi="Arial" w:cs="Arial"/>
                <w:b/>
                <w:bCs/>
                <w:sz w:val="20"/>
                <w:szCs w:val="20"/>
              </w:rPr>
              <w:t xml:space="preserve">Stormwater Management </w:t>
            </w:r>
            <w:r w:rsidR="00EE04B8">
              <w:rPr>
                <w:rFonts w:ascii="Arial" w:eastAsia="Times New Roman" w:hAnsi="Arial" w:cs="Arial"/>
                <w:b/>
                <w:bCs/>
                <w:sz w:val="20"/>
                <w:szCs w:val="20"/>
              </w:rPr>
              <w:t>Report</w:t>
            </w:r>
          </w:p>
        </w:tc>
      </w:tr>
      <w:tr w:rsidR="00FD52DD" w:rsidRPr="00FD52DD" w14:paraId="2A1F7BC1" w14:textId="77777777" w:rsidTr="00B15BA0">
        <w:tc>
          <w:tcPr>
            <w:tcW w:w="4678" w:type="dxa"/>
            <w:tcBorders>
              <w:top w:val="single" w:sz="6" w:space="0" w:color="auto"/>
              <w:left w:val="single" w:sz="6" w:space="0" w:color="auto"/>
              <w:bottom w:val="single" w:sz="6" w:space="0" w:color="auto"/>
              <w:right w:val="single" w:sz="6" w:space="0" w:color="auto"/>
            </w:tcBorders>
          </w:tcPr>
          <w:p w14:paraId="6E2EDDB1" w14:textId="62FED2A9" w:rsidR="00320F89" w:rsidRPr="00135656" w:rsidRDefault="00EE04B8" w:rsidP="00A63E31">
            <w:pPr>
              <w:tabs>
                <w:tab w:val="left" w:pos="2964"/>
              </w:tabs>
              <w:autoSpaceDE w:val="0"/>
              <w:autoSpaceDN w:val="0"/>
              <w:adjustRightInd w:val="0"/>
              <w:spacing w:before="20" w:after="20" w:line="240" w:lineRule="auto"/>
              <w:rPr>
                <w:rFonts w:ascii="Arial" w:eastAsia="Times New Roman" w:hAnsi="Arial" w:cs="Arial"/>
                <w:sz w:val="20"/>
                <w:szCs w:val="20"/>
              </w:rPr>
            </w:pPr>
            <w:r>
              <w:rPr>
                <w:rFonts w:ascii="Arial" w:eastAsia="Times New Roman" w:hAnsi="Arial" w:cs="Arial"/>
                <w:sz w:val="20"/>
                <w:szCs w:val="20"/>
              </w:rPr>
              <w:t>Stormwater Works Letter</w:t>
            </w:r>
          </w:p>
        </w:tc>
        <w:tc>
          <w:tcPr>
            <w:tcW w:w="1701" w:type="dxa"/>
            <w:tcBorders>
              <w:top w:val="single" w:sz="6" w:space="0" w:color="auto"/>
              <w:left w:val="single" w:sz="6" w:space="0" w:color="auto"/>
              <w:bottom w:val="single" w:sz="6" w:space="0" w:color="auto"/>
              <w:right w:val="single" w:sz="6" w:space="0" w:color="auto"/>
            </w:tcBorders>
          </w:tcPr>
          <w:p w14:paraId="16FBC4A4" w14:textId="64E47B34" w:rsidR="00320F89" w:rsidRPr="00135656" w:rsidRDefault="00EE04B8" w:rsidP="00917160">
            <w:pPr>
              <w:autoSpaceDE w:val="0"/>
              <w:autoSpaceDN w:val="0"/>
              <w:adjustRightInd w:val="0"/>
              <w:spacing w:before="20" w:after="20" w:line="240" w:lineRule="auto"/>
              <w:rPr>
                <w:rFonts w:ascii="Arial" w:eastAsia="Times New Roman" w:hAnsi="Arial" w:cs="Arial"/>
                <w:bCs/>
                <w:snapToGrid w:val="0"/>
                <w:sz w:val="20"/>
                <w:szCs w:val="20"/>
              </w:rPr>
            </w:pPr>
            <w:r>
              <w:rPr>
                <w:rFonts w:ascii="Arial" w:eastAsia="Times New Roman" w:hAnsi="Arial" w:cs="Arial"/>
                <w:bCs/>
                <w:snapToGrid w:val="0"/>
                <w:sz w:val="20"/>
                <w:szCs w:val="20"/>
              </w:rPr>
              <w:t>1 August 2024</w:t>
            </w:r>
          </w:p>
        </w:tc>
        <w:tc>
          <w:tcPr>
            <w:tcW w:w="2268" w:type="dxa"/>
            <w:tcBorders>
              <w:top w:val="single" w:sz="6" w:space="0" w:color="auto"/>
              <w:left w:val="single" w:sz="6" w:space="0" w:color="auto"/>
              <w:bottom w:val="single" w:sz="6" w:space="0" w:color="auto"/>
              <w:right w:val="single" w:sz="6" w:space="0" w:color="auto"/>
            </w:tcBorders>
          </w:tcPr>
          <w:p w14:paraId="53B38C70" w14:textId="2C57639E" w:rsidR="00320F89" w:rsidRPr="00135656" w:rsidRDefault="00EE04B8" w:rsidP="00135656">
            <w:pPr>
              <w:autoSpaceDE w:val="0"/>
              <w:autoSpaceDN w:val="0"/>
              <w:adjustRightInd w:val="0"/>
              <w:spacing w:before="20" w:after="20" w:line="240" w:lineRule="auto"/>
              <w:rPr>
                <w:rFonts w:ascii="Arial" w:eastAsia="Times New Roman" w:hAnsi="Arial" w:cs="Arial"/>
                <w:sz w:val="20"/>
                <w:szCs w:val="20"/>
              </w:rPr>
            </w:pPr>
            <w:r>
              <w:rPr>
                <w:rFonts w:ascii="Arial" w:eastAsia="Times New Roman" w:hAnsi="Arial" w:cs="Arial"/>
                <w:sz w:val="20"/>
                <w:szCs w:val="20"/>
              </w:rPr>
              <w:t>TTW</w:t>
            </w:r>
          </w:p>
        </w:tc>
      </w:tr>
      <w:tr w:rsidR="00E016A8" w:rsidRPr="00FD52DD" w14:paraId="5B1C3A29" w14:textId="77777777" w:rsidTr="00B15BA0">
        <w:tc>
          <w:tcPr>
            <w:tcW w:w="4678" w:type="dxa"/>
            <w:tcBorders>
              <w:top w:val="single" w:sz="6" w:space="0" w:color="auto"/>
              <w:left w:val="single" w:sz="6" w:space="0" w:color="auto"/>
              <w:bottom w:val="single" w:sz="6" w:space="0" w:color="auto"/>
              <w:right w:val="single" w:sz="6" w:space="0" w:color="auto"/>
            </w:tcBorders>
          </w:tcPr>
          <w:p w14:paraId="55F7F30C" w14:textId="2D946B95" w:rsidR="00E016A8" w:rsidRDefault="00E016A8" w:rsidP="00E016A8">
            <w:pPr>
              <w:tabs>
                <w:tab w:val="left" w:pos="2964"/>
              </w:tabs>
              <w:autoSpaceDE w:val="0"/>
              <w:autoSpaceDN w:val="0"/>
              <w:adjustRightInd w:val="0"/>
              <w:spacing w:before="20" w:after="20" w:line="240" w:lineRule="auto"/>
              <w:rPr>
                <w:rFonts w:ascii="Arial" w:eastAsia="Times New Roman" w:hAnsi="Arial" w:cs="Arial"/>
                <w:sz w:val="20"/>
                <w:szCs w:val="20"/>
              </w:rPr>
            </w:pPr>
            <w:r w:rsidRPr="00135656">
              <w:rPr>
                <w:rFonts w:ascii="Arial" w:eastAsia="Times New Roman" w:hAnsi="Arial" w:cs="Arial"/>
                <w:sz w:val="20"/>
                <w:szCs w:val="20"/>
              </w:rPr>
              <w:t>PS01 A050 - Development Overview Plan</w:t>
            </w:r>
          </w:p>
        </w:tc>
        <w:tc>
          <w:tcPr>
            <w:tcW w:w="1701" w:type="dxa"/>
            <w:tcBorders>
              <w:top w:val="single" w:sz="6" w:space="0" w:color="auto"/>
              <w:left w:val="single" w:sz="6" w:space="0" w:color="auto"/>
              <w:bottom w:val="single" w:sz="6" w:space="0" w:color="auto"/>
              <w:right w:val="single" w:sz="6" w:space="0" w:color="auto"/>
            </w:tcBorders>
          </w:tcPr>
          <w:p w14:paraId="243400E8" w14:textId="31F00E65" w:rsidR="00E016A8" w:rsidRDefault="00E016A8" w:rsidP="00E016A8">
            <w:pPr>
              <w:autoSpaceDE w:val="0"/>
              <w:autoSpaceDN w:val="0"/>
              <w:adjustRightInd w:val="0"/>
              <w:spacing w:before="20" w:after="20" w:line="240" w:lineRule="auto"/>
              <w:rPr>
                <w:rFonts w:ascii="Arial" w:eastAsia="Times New Roman" w:hAnsi="Arial" w:cs="Arial"/>
                <w:bCs/>
                <w:snapToGrid w:val="0"/>
                <w:sz w:val="20"/>
                <w:szCs w:val="20"/>
              </w:rPr>
            </w:pPr>
            <w:r w:rsidRPr="00135656">
              <w:rPr>
                <w:rFonts w:ascii="Arial" w:eastAsia="Times New Roman" w:hAnsi="Arial" w:cs="Arial"/>
                <w:bCs/>
                <w:snapToGrid w:val="0"/>
                <w:sz w:val="20"/>
                <w:szCs w:val="20"/>
              </w:rPr>
              <w:t>20.10.2023</w:t>
            </w:r>
          </w:p>
        </w:tc>
        <w:tc>
          <w:tcPr>
            <w:tcW w:w="2268" w:type="dxa"/>
            <w:tcBorders>
              <w:top w:val="single" w:sz="6" w:space="0" w:color="auto"/>
              <w:left w:val="single" w:sz="6" w:space="0" w:color="auto"/>
              <w:bottom w:val="single" w:sz="6" w:space="0" w:color="auto"/>
              <w:right w:val="single" w:sz="6" w:space="0" w:color="auto"/>
            </w:tcBorders>
          </w:tcPr>
          <w:p w14:paraId="7A138D2F" w14:textId="6164F54F" w:rsidR="00E016A8" w:rsidRDefault="00E016A8" w:rsidP="00E016A8">
            <w:pPr>
              <w:autoSpaceDE w:val="0"/>
              <w:autoSpaceDN w:val="0"/>
              <w:adjustRightInd w:val="0"/>
              <w:spacing w:before="20" w:after="20" w:line="240" w:lineRule="auto"/>
              <w:rPr>
                <w:rFonts w:ascii="Arial" w:eastAsia="Times New Roman" w:hAnsi="Arial" w:cs="Arial"/>
                <w:sz w:val="20"/>
                <w:szCs w:val="20"/>
              </w:rPr>
            </w:pPr>
            <w:r w:rsidRPr="00135656">
              <w:rPr>
                <w:rFonts w:ascii="Arial" w:eastAsia="Times New Roman" w:hAnsi="Arial" w:cs="Arial"/>
                <w:sz w:val="20"/>
                <w:szCs w:val="20"/>
              </w:rPr>
              <w:t xml:space="preserve">Martens &amp; Associates </w:t>
            </w:r>
          </w:p>
        </w:tc>
      </w:tr>
      <w:tr w:rsidR="00E016A8" w:rsidRPr="00FD52DD" w14:paraId="798F7F9C" w14:textId="77777777" w:rsidTr="00B15BA0">
        <w:tc>
          <w:tcPr>
            <w:tcW w:w="4678" w:type="dxa"/>
            <w:tcBorders>
              <w:top w:val="single" w:sz="6" w:space="0" w:color="auto"/>
              <w:left w:val="single" w:sz="6" w:space="0" w:color="auto"/>
              <w:bottom w:val="single" w:sz="6" w:space="0" w:color="auto"/>
              <w:right w:val="single" w:sz="6" w:space="0" w:color="auto"/>
            </w:tcBorders>
          </w:tcPr>
          <w:p w14:paraId="376F0AD9" w14:textId="7923AF83" w:rsidR="00E016A8" w:rsidRDefault="00E016A8" w:rsidP="00E016A8">
            <w:pPr>
              <w:tabs>
                <w:tab w:val="left" w:pos="2964"/>
              </w:tabs>
              <w:autoSpaceDE w:val="0"/>
              <w:autoSpaceDN w:val="0"/>
              <w:adjustRightInd w:val="0"/>
              <w:spacing w:before="20" w:after="20" w:line="240" w:lineRule="auto"/>
              <w:rPr>
                <w:rFonts w:ascii="Arial" w:eastAsia="Times New Roman" w:hAnsi="Arial" w:cs="Arial"/>
                <w:sz w:val="20"/>
                <w:szCs w:val="20"/>
              </w:rPr>
            </w:pPr>
            <w:r w:rsidRPr="00135656">
              <w:rPr>
                <w:rFonts w:ascii="Arial" w:eastAsia="Times New Roman" w:hAnsi="Arial" w:cs="Arial"/>
                <w:sz w:val="20"/>
                <w:szCs w:val="20"/>
              </w:rPr>
              <w:t>PS01 B300 - Sediment &amp; Erosion Control Plan</w:t>
            </w:r>
          </w:p>
        </w:tc>
        <w:tc>
          <w:tcPr>
            <w:tcW w:w="1701" w:type="dxa"/>
            <w:tcBorders>
              <w:top w:val="single" w:sz="6" w:space="0" w:color="auto"/>
              <w:left w:val="single" w:sz="6" w:space="0" w:color="auto"/>
              <w:bottom w:val="single" w:sz="6" w:space="0" w:color="auto"/>
              <w:right w:val="single" w:sz="6" w:space="0" w:color="auto"/>
            </w:tcBorders>
          </w:tcPr>
          <w:p w14:paraId="3A00065E" w14:textId="6911304B" w:rsidR="00E016A8" w:rsidRDefault="00E016A8" w:rsidP="00E016A8">
            <w:pPr>
              <w:autoSpaceDE w:val="0"/>
              <w:autoSpaceDN w:val="0"/>
              <w:adjustRightInd w:val="0"/>
              <w:spacing w:before="20" w:after="20" w:line="240" w:lineRule="auto"/>
              <w:rPr>
                <w:rFonts w:ascii="Arial" w:eastAsia="Times New Roman" w:hAnsi="Arial" w:cs="Arial"/>
                <w:bCs/>
                <w:snapToGrid w:val="0"/>
                <w:sz w:val="20"/>
                <w:szCs w:val="20"/>
              </w:rPr>
            </w:pPr>
            <w:r w:rsidRPr="00135656">
              <w:rPr>
                <w:rFonts w:ascii="Arial" w:eastAsia="Times New Roman" w:hAnsi="Arial" w:cs="Arial"/>
                <w:bCs/>
                <w:snapToGrid w:val="0"/>
                <w:sz w:val="20"/>
                <w:szCs w:val="20"/>
              </w:rPr>
              <w:t>20.10.2023</w:t>
            </w:r>
          </w:p>
        </w:tc>
        <w:tc>
          <w:tcPr>
            <w:tcW w:w="2268" w:type="dxa"/>
            <w:tcBorders>
              <w:top w:val="single" w:sz="6" w:space="0" w:color="auto"/>
              <w:left w:val="single" w:sz="6" w:space="0" w:color="auto"/>
              <w:bottom w:val="single" w:sz="6" w:space="0" w:color="auto"/>
              <w:right w:val="single" w:sz="6" w:space="0" w:color="auto"/>
            </w:tcBorders>
          </w:tcPr>
          <w:p w14:paraId="2E010E54" w14:textId="5376A940" w:rsidR="00E016A8" w:rsidRDefault="00E016A8" w:rsidP="00E016A8">
            <w:pPr>
              <w:autoSpaceDE w:val="0"/>
              <w:autoSpaceDN w:val="0"/>
              <w:adjustRightInd w:val="0"/>
              <w:spacing w:before="20" w:after="20" w:line="240" w:lineRule="auto"/>
              <w:rPr>
                <w:rFonts w:ascii="Arial" w:eastAsia="Times New Roman" w:hAnsi="Arial" w:cs="Arial"/>
                <w:sz w:val="20"/>
                <w:szCs w:val="20"/>
              </w:rPr>
            </w:pPr>
            <w:r w:rsidRPr="00135656">
              <w:rPr>
                <w:rFonts w:ascii="Arial" w:eastAsia="Times New Roman" w:hAnsi="Arial" w:cs="Arial"/>
                <w:sz w:val="20"/>
                <w:szCs w:val="20"/>
              </w:rPr>
              <w:t xml:space="preserve">Martens &amp; Associates </w:t>
            </w:r>
          </w:p>
        </w:tc>
      </w:tr>
      <w:tr w:rsidR="00E016A8" w:rsidRPr="00FD52DD" w14:paraId="00C21D33" w14:textId="77777777" w:rsidTr="00B15BA0">
        <w:tc>
          <w:tcPr>
            <w:tcW w:w="4678" w:type="dxa"/>
            <w:tcBorders>
              <w:top w:val="single" w:sz="6" w:space="0" w:color="auto"/>
              <w:left w:val="single" w:sz="6" w:space="0" w:color="auto"/>
              <w:bottom w:val="single" w:sz="6" w:space="0" w:color="auto"/>
              <w:right w:val="single" w:sz="6" w:space="0" w:color="auto"/>
            </w:tcBorders>
          </w:tcPr>
          <w:p w14:paraId="49E3E4EE" w14:textId="0A47EDB2" w:rsidR="00E016A8" w:rsidRDefault="00E016A8" w:rsidP="00E016A8">
            <w:pPr>
              <w:tabs>
                <w:tab w:val="left" w:pos="2964"/>
              </w:tabs>
              <w:autoSpaceDE w:val="0"/>
              <w:autoSpaceDN w:val="0"/>
              <w:adjustRightInd w:val="0"/>
              <w:spacing w:before="20" w:after="20" w:line="240" w:lineRule="auto"/>
              <w:rPr>
                <w:rFonts w:ascii="Arial" w:eastAsia="Times New Roman" w:hAnsi="Arial" w:cs="Arial"/>
                <w:sz w:val="20"/>
                <w:szCs w:val="20"/>
              </w:rPr>
            </w:pPr>
            <w:r w:rsidRPr="00135656">
              <w:rPr>
                <w:rFonts w:ascii="Arial" w:eastAsia="Times New Roman" w:hAnsi="Arial" w:cs="Arial"/>
                <w:sz w:val="20"/>
                <w:szCs w:val="20"/>
              </w:rPr>
              <w:t>PS01 B310 - Sediment &amp; Erosion Control Details</w:t>
            </w:r>
          </w:p>
        </w:tc>
        <w:tc>
          <w:tcPr>
            <w:tcW w:w="1701" w:type="dxa"/>
            <w:tcBorders>
              <w:top w:val="single" w:sz="6" w:space="0" w:color="auto"/>
              <w:left w:val="single" w:sz="6" w:space="0" w:color="auto"/>
              <w:bottom w:val="single" w:sz="6" w:space="0" w:color="auto"/>
              <w:right w:val="single" w:sz="6" w:space="0" w:color="auto"/>
            </w:tcBorders>
          </w:tcPr>
          <w:p w14:paraId="46D2656A" w14:textId="0476794B" w:rsidR="00E016A8" w:rsidRDefault="00E016A8" w:rsidP="00E016A8">
            <w:pPr>
              <w:autoSpaceDE w:val="0"/>
              <w:autoSpaceDN w:val="0"/>
              <w:adjustRightInd w:val="0"/>
              <w:spacing w:before="20" w:after="20" w:line="240" w:lineRule="auto"/>
              <w:rPr>
                <w:rFonts w:ascii="Arial" w:eastAsia="Times New Roman" w:hAnsi="Arial" w:cs="Arial"/>
                <w:bCs/>
                <w:snapToGrid w:val="0"/>
                <w:sz w:val="20"/>
                <w:szCs w:val="20"/>
              </w:rPr>
            </w:pPr>
            <w:r w:rsidRPr="00135656">
              <w:rPr>
                <w:rFonts w:ascii="Arial" w:eastAsia="Times New Roman" w:hAnsi="Arial" w:cs="Arial"/>
                <w:bCs/>
                <w:snapToGrid w:val="0"/>
                <w:sz w:val="20"/>
                <w:szCs w:val="20"/>
              </w:rPr>
              <w:t>20.10.2023</w:t>
            </w:r>
          </w:p>
        </w:tc>
        <w:tc>
          <w:tcPr>
            <w:tcW w:w="2268" w:type="dxa"/>
            <w:tcBorders>
              <w:top w:val="single" w:sz="6" w:space="0" w:color="auto"/>
              <w:left w:val="single" w:sz="6" w:space="0" w:color="auto"/>
              <w:bottom w:val="single" w:sz="6" w:space="0" w:color="auto"/>
              <w:right w:val="single" w:sz="6" w:space="0" w:color="auto"/>
            </w:tcBorders>
          </w:tcPr>
          <w:p w14:paraId="10895D04" w14:textId="5017EB7E" w:rsidR="00E016A8" w:rsidRDefault="00E016A8" w:rsidP="00E016A8">
            <w:pPr>
              <w:autoSpaceDE w:val="0"/>
              <w:autoSpaceDN w:val="0"/>
              <w:adjustRightInd w:val="0"/>
              <w:spacing w:before="20" w:after="20" w:line="240" w:lineRule="auto"/>
              <w:rPr>
                <w:rFonts w:ascii="Arial" w:eastAsia="Times New Roman" w:hAnsi="Arial" w:cs="Arial"/>
                <w:sz w:val="20"/>
                <w:szCs w:val="20"/>
              </w:rPr>
            </w:pPr>
            <w:r w:rsidRPr="00135656">
              <w:rPr>
                <w:rFonts w:ascii="Arial" w:eastAsia="Times New Roman" w:hAnsi="Arial" w:cs="Arial"/>
                <w:sz w:val="20"/>
                <w:szCs w:val="20"/>
              </w:rPr>
              <w:t xml:space="preserve">Martens &amp; Associates </w:t>
            </w:r>
          </w:p>
        </w:tc>
      </w:tr>
      <w:tr w:rsidR="00E016A8" w:rsidRPr="00FD52DD" w14:paraId="5D011FCF" w14:textId="77777777" w:rsidTr="00B15BA0">
        <w:tc>
          <w:tcPr>
            <w:tcW w:w="4678" w:type="dxa"/>
            <w:tcBorders>
              <w:top w:val="single" w:sz="6" w:space="0" w:color="auto"/>
              <w:left w:val="single" w:sz="6" w:space="0" w:color="auto"/>
              <w:bottom w:val="single" w:sz="6" w:space="0" w:color="auto"/>
              <w:right w:val="single" w:sz="6" w:space="0" w:color="auto"/>
            </w:tcBorders>
          </w:tcPr>
          <w:p w14:paraId="0B451126" w14:textId="0F2E33F3" w:rsidR="00E016A8" w:rsidRPr="00135656" w:rsidRDefault="00E016A8" w:rsidP="00E016A8">
            <w:pPr>
              <w:tabs>
                <w:tab w:val="left" w:pos="2964"/>
              </w:tabs>
              <w:autoSpaceDE w:val="0"/>
              <w:autoSpaceDN w:val="0"/>
              <w:adjustRightInd w:val="0"/>
              <w:spacing w:before="20" w:after="20" w:line="240" w:lineRule="auto"/>
              <w:rPr>
                <w:rFonts w:ascii="Arial" w:eastAsia="Times New Roman" w:hAnsi="Arial" w:cs="Arial"/>
                <w:sz w:val="20"/>
                <w:szCs w:val="20"/>
              </w:rPr>
            </w:pPr>
            <w:r w:rsidRPr="00135656">
              <w:rPr>
                <w:rFonts w:ascii="Arial" w:eastAsia="Times New Roman" w:hAnsi="Arial" w:cs="Arial"/>
                <w:sz w:val="20"/>
                <w:szCs w:val="20"/>
              </w:rPr>
              <w:t>PS01 E100 - Proposed Site Drainage Plan</w:t>
            </w:r>
          </w:p>
        </w:tc>
        <w:tc>
          <w:tcPr>
            <w:tcW w:w="1701" w:type="dxa"/>
            <w:tcBorders>
              <w:top w:val="single" w:sz="6" w:space="0" w:color="auto"/>
              <w:left w:val="single" w:sz="6" w:space="0" w:color="auto"/>
              <w:bottom w:val="single" w:sz="6" w:space="0" w:color="auto"/>
              <w:right w:val="single" w:sz="6" w:space="0" w:color="auto"/>
            </w:tcBorders>
          </w:tcPr>
          <w:p w14:paraId="73AF9D11" w14:textId="7A8BAC64" w:rsidR="00E016A8" w:rsidRPr="00135656" w:rsidRDefault="00E016A8" w:rsidP="00E016A8">
            <w:pPr>
              <w:autoSpaceDE w:val="0"/>
              <w:autoSpaceDN w:val="0"/>
              <w:adjustRightInd w:val="0"/>
              <w:spacing w:before="20" w:after="20" w:line="240" w:lineRule="auto"/>
              <w:rPr>
                <w:rFonts w:ascii="Arial" w:eastAsia="Times New Roman" w:hAnsi="Arial" w:cs="Arial"/>
                <w:bCs/>
                <w:snapToGrid w:val="0"/>
                <w:sz w:val="20"/>
                <w:szCs w:val="20"/>
              </w:rPr>
            </w:pPr>
            <w:r w:rsidRPr="00135656">
              <w:rPr>
                <w:rFonts w:ascii="Arial" w:eastAsia="Times New Roman" w:hAnsi="Arial" w:cs="Arial"/>
                <w:bCs/>
                <w:snapToGrid w:val="0"/>
                <w:sz w:val="20"/>
                <w:szCs w:val="20"/>
              </w:rPr>
              <w:t>20.10.2023</w:t>
            </w:r>
          </w:p>
        </w:tc>
        <w:tc>
          <w:tcPr>
            <w:tcW w:w="2268" w:type="dxa"/>
            <w:tcBorders>
              <w:top w:val="single" w:sz="6" w:space="0" w:color="auto"/>
              <w:left w:val="single" w:sz="6" w:space="0" w:color="auto"/>
              <w:bottom w:val="single" w:sz="6" w:space="0" w:color="auto"/>
              <w:right w:val="single" w:sz="6" w:space="0" w:color="auto"/>
            </w:tcBorders>
          </w:tcPr>
          <w:p w14:paraId="33299335" w14:textId="5B618498" w:rsidR="00E016A8" w:rsidRPr="00135656" w:rsidRDefault="00E016A8" w:rsidP="00E016A8">
            <w:pPr>
              <w:autoSpaceDE w:val="0"/>
              <w:autoSpaceDN w:val="0"/>
              <w:adjustRightInd w:val="0"/>
              <w:spacing w:before="20" w:after="20" w:line="240" w:lineRule="auto"/>
              <w:rPr>
                <w:rFonts w:ascii="Arial" w:eastAsia="Times New Roman" w:hAnsi="Arial" w:cs="Arial"/>
                <w:sz w:val="20"/>
                <w:szCs w:val="20"/>
              </w:rPr>
            </w:pPr>
            <w:r w:rsidRPr="00135656">
              <w:rPr>
                <w:rFonts w:ascii="Arial" w:eastAsia="Times New Roman" w:hAnsi="Arial" w:cs="Arial"/>
                <w:sz w:val="20"/>
                <w:szCs w:val="20"/>
              </w:rPr>
              <w:t xml:space="preserve">Martens &amp; Associates </w:t>
            </w:r>
          </w:p>
        </w:tc>
      </w:tr>
      <w:tr w:rsidR="00E016A8" w:rsidRPr="00FD52DD" w14:paraId="64A8E97D" w14:textId="77777777" w:rsidTr="00B15BA0">
        <w:tc>
          <w:tcPr>
            <w:tcW w:w="4678" w:type="dxa"/>
            <w:tcBorders>
              <w:top w:val="single" w:sz="6" w:space="0" w:color="auto"/>
              <w:left w:val="single" w:sz="6" w:space="0" w:color="auto"/>
              <w:bottom w:val="single" w:sz="6" w:space="0" w:color="auto"/>
              <w:right w:val="single" w:sz="6" w:space="0" w:color="auto"/>
            </w:tcBorders>
          </w:tcPr>
          <w:p w14:paraId="0E45F2F5" w14:textId="3F125586" w:rsidR="00E016A8" w:rsidRPr="00135656" w:rsidRDefault="00E016A8" w:rsidP="00E016A8">
            <w:pPr>
              <w:tabs>
                <w:tab w:val="left" w:pos="2964"/>
              </w:tabs>
              <w:autoSpaceDE w:val="0"/>
              <w:autoSpaceDN w:val="0"/>
              <w:adjustRightInd w:val="0"/>
              <w:spacing w:before="20" w:after="20" w:line="240" w:lineRule="auto"/>
              <w:rPr>
                <w:rFonts w:ascii="Arial" w:eastAsia="Times New Roman" w:hAnsi="Arial" w:cs="Arial"/>
                <w:sz w:val="20"/>
                <w:szCs w:val="20"/>
              </w:rPr>
            </w:pPr>
            <w:r w:rsidRPr="00135656">
              <w:rPr>
                <w:rFonts w:ascii="Arial" w:eastAsia="Times New Roman" w:hAnsi="Arial" w:cs="Arial"/>
                <w:sz w:val="20"/>
                <w:szCs w:val="20"/>
              </w:rPr>
              <w:lastRenderedPageBreak/>
              <w:t>P501 E200 - Drainage Details</w:t>
            </w:r>
          </w:p>
        </w:tc>
        <w:tc>
          <w:tcPr>
            <w:tcW w:w="1701" w:type="dxa"/>
            <w:tcBorders>
              <w:top w:val="single" w:sz="6" w:space="0" w:color="auto"/>
              <w:left w:val="single" w:sz="6" w:space="0" w:color="auto"/>
              <w:bottom w:val="single" w:sz="6" w:space="0" w:color="auto"/>
              <w:right w:val="single" w:sz="6" w:space="0" w:color="auto"/>
            </w:tcBorders>
          </w:tcPr>
          <w:p w14:paraId="2C864CEA" w14:textId="3D67CBD9" w:rsidR="00E016A8" w:rsidRPr="00135656" w:rsidRDefault="00E016A8" w:rsidP="00E016A8">
            <w:pPr>
              <w:autoSpaceDE w:val="0"/>
              <w:autoSpaceDN w:val="0"/>
              <w:adjustRightInd w:val="0"/>
              <w:spacing w:before="20" w:after="20" w:line="240" w:lineRule="auto"/>
              <w:rPr>
                <w:rFonts w:ascii="Arial" w:eastAsia="Times New Roman" w:hAnsi="Arial" w:cs="Arial"/>
                <w:bCs/>
                <w:snapToGrid w:val="0"/>
                <w:sz w:val="20"/>
                <w:szCs w:val="20"/>
              </w:rPr>
            </w:pPr>
            <w:r w:rsidRPr="00135656">
              <w:rPr>
                <w:rFonts w:ascii="Arial" w:eastAsia="Times New Roman" w:hAnsi="Arial" w:cs="Arial"/>
                <w:bCs/>
                <w:snapToGrid w:val="0"/>
                <w:sz w:val="20"/>
                <w:szCs w:val="20"/>
              </w:rPr>
              <w:t>20.10.2023</w:t>
            </w:r>
          </w:p>
        </w:tc>
        <w:tc>
          <w:tcPr>
            <w:tcW w:w="2268" w:type="dxa"/>
            <w:tcBorders>
              <w:top w:val="single" w:sz="6" w:space="0" w:color="auto"/>
              <w:left w:val="single" w:sz="6" w:space="0" w:color="auto"/>
              <w:bottom w:val="single" w:sz="6" w:space="0" w:color="auto"/>
              <w:right w:val="single" w:sz="6" w:space="0" w:color="auto"/>
            </w:tcBorders>
          </w:tcPr>
          <w:p w14:paraId="3741716B" w14:textId="52041953" w:rsidR="00E016A8" w:rsidRPr="00135656" w:rsidRDefault="00E016A8" w:rsidP="00E016A8">
            <w:pPr>
              <w:autoSpaceDE w:val="0"/>
              <w:autoSpaceDN w:val="0"/>
              <w:adjustRightInd w:val="0"/>
              <w:spacing w:before="20" w:after="20" w:line="240" w:lineRule="auto"/>
              <w:rPr>
                <w:rFonts w:ascii="Arial" w:eastAsia="Times New Roman" w:hAnsi="Arial" w:cs="Arial"/>
                <w:sz w:val="20"/>
                <w:szCs w:val="20"/>
              </w:rPr>
            </w:pPr>
            <w:r w:rsidRPr="00135656">
              <w:rPr>
                <w:rFonts w:ascii="Arial" w:eastAsia="Times New Roman" w:hAnsi="Arial" w:cs="Arial"/>
                <w:sz w:val="20"/>
                <w:szCs w:val="20"/>
              </w:rPr>
              <w:t xml:space="preserve">Martens &amp; Associates </w:t>
            </w:r>
          </w:p>
        </w:tc>
      </w:tr>
      <w:tr w:rsidR="00E016A8" w:rsidRPr="00FD52DD" w14:paraId="2E65B13A" w14:textId="77777777" w:rsidTr="00B15BA0">
        <w:tc>
          <w:tcPr>
            <w:tcW w:w="4678" w:type="dxa"/>
            <w:tcBorders>
              <w:top w:val="single" w:sz="6" w:space="0" w:color="auto"/>
              <w:left w:val="single" w:sz="6" w:space="0" w:color="auto"/>
              <w:bottom w:val="single" w:sz="6" w:space="0" w:color="auto"/>
              <w:right w:val="single" w:sz="6" w:space="0" w:color="auto"/>
            </w:tcBorders>
          </w:tcPr>
          <w:p w14:paraId="68B007B8" w14:textId="0E4CC39B" w:rsidR="00E016A8" w:rsidRPr="00135656" w:rsidRDefault="00E016A8" w:rsidP="00E016A8">
            <w:pPr>
              <w:tabs>
                <w:tab w:val="left" w:pos="2964"/>
              </w:tabs>
              <w:autoSpaceDE w:val="0"/>
              <w:autoSpaceDN w:val="0"/>
              <w:adjustRightInd w:val="0"/>
              <w:spacing w:before="20" w:after="20" w:line="240" w:lineRule="auto"/>
              <w:rPr>
                <w:rFonts w:ascii="Arial" w:eastAsia="Times New Roman" w:hAnsi="Arial" w:cs="Arial"/>
                <w:sz w:val="20"/>
                <w:szCs w:val="20"/>
              </w:rPr>
            </w:pPr>
            <w:r w:rsidRPr="00135656">
              <w:rPr>
                <w:rFonts w:ascii="Arial" w:eastAsia="Times New Roman" w:hAnsi="Arial" w:cs="Arial"/>
                <w:sz w:val="20"/>
                <w:szCs w:val="20"/>
              </w:rPr>
              <w:t>P501 E600 - OSD Catchment Plan, Model and Results and Easement Long Section Plan</w:t>
            </w:r>
          </w:p>
        </w:tc>
        <w:tc>
          <w:tcPr>
            <w:tcW w:w="1701" w:type="dxa"/>
            <w:tcBorders>
              <w:top w:val="single" w:sz="6" w:space="0" w:color="auto"/>
              <w:left w:val="single" w:sz="6" w:space="0" w:color="auto"/>
              <w:bottom w:val="single" w:sz="6" w:space="0" w:color="auto"/>
              <w:right w:val="single" w:sz="6" w:space="0" w:color="auto"/>
            </w:tcBorders>
          </w:tcPr>
          <w:p w14:paraId="44250CF6" w14:textId="31F8DA5D" w:rsidR="00E016A8" w:rsidRPr="00135656" w:rsidRDefault="00E016A8" w:rsidP="00E016A8">
            <w:pPr>
              <w:autoSpaceDE w:val="0"/>
              <w:autoSpaceDN w:val="0"/>
              <w:adjustRightInd w:val="0"/>
              <w:spacing w:before="20" w:after="20" w:line="240" w:lineRule="auto"/>
              <w:rPr>
                <w:rFonts w:ascii="Arial" w:eastAsia="Times New Roman" w:hAnsi="Arial" w:cs="Arial"/>
                <w:bCs/>
                <w:snapToGrid w:val="0"/>
                <w:sz w:val="20"/>
                <w:szCs w:val="20"/>
              </w:rPr>
            </w:pPr>
            <w:r w:rsidRPr="00135656">
              <w:rPr>
                <w:rFonts w:ascii="Arial" w:eastAsia="Times New Roman" w:hAnsi="Arial" w:cs="Arial"/>
                <w:bCs/>
                <w:snapToGrid w:val="0"/>
                <w:sz w:val="20"/>
                <w:szCs w:val="20"/>
              </w:rPr>
              <w:t>20.10.2023</w:t>
            </w:r>
          </w:p>
        </w:tc>
        <w:tc>
          <w:tcPr>
            <w:tcW w:w="2268" w:type="dxa"/>
            <w:tcBorders>
              <w:top w:val="single" w:sz="6" w:space="0" w:color="auto"/>
              <w:left w:val="single" w:sz="6" w:space="0" w:color="auto"/>
              <w:bottom w:val="single" w:sz="6" w:space="0" w:color="auto"/>
              <w:right w:val="single" w:sz="6" w:space="0" w:color="auto"/>
            </w:tcBorders>
          </w:tcPr>
          <w:p w14:paraId="5C6F2184" w14:textId="32DDFF72" w:rsidR="00E016A8" w:rsidRPr="00135656" w:rsidRDefault="00E016A8" w:rsidP="00E016A8">
            <w:pPr>
              <w:autoSpaceDE w:val="0"/>
              <w:autoSpaceDN w:val="0"/>
              <w:adjustRightInd w:val="0"/>
              <w:spacing w:before="20" w:after="20" w:line="240" w:lineRule="auto"/>
              <w:rPr>
                <w:rFonts w:ascii="Arial" w:eastAsia="Times New Roman" w:hAnsi="Arial" w:cs="Arial"/>
                <w:sz w:val="20"/>
                <w:szCs w:val="20"/>
              </w:rPr>
            </w:pPr>
            <w:r w:rsidRPr="00135656">
              <w:rPr>
                <w:rFonts w:ascii="Arial" w:eastAsia="Times New Roman" w:hAnsi="Arial" w:cs="Arial"/>
                <w:sz w:val="20"/>
                <w:szCs w:val="20"/>
              </w:rPr>
              <w:t xml:space="preserve">Martens &amp; Associates </w:t>
            </w:r>
          </w:p>
        </w:tc>
      </w:tr>
      <w:tr w:rsidR="00E016A8" w:rsidRPr="00FD52DD" w14:paraId="6E37F4CF" w14:textId="77777777" w:rsidTr="00B15BA0">
        <w:tc>
          <w:tcPr>
            <w:tcW w:w="4678" w:type="dxa"/>
            <w:tcBorders>
              <w:top w:val="single" w:sz="6" w:space="0" w:color="auto"/>
              <w:left w:val="single" w:sz="6" w:space="0" w:color="auto"/>
              <w:bottom w:val="single" w:sz="6" w:space="0" w:color="auto"/>
              <w:right w:val="single" w:sz="6" w:space="0" w:color="auto"/>
            </w:tcBorders>
          </w:tcPr>
          <w:p w14:paraId="0DD70438" w14:textId="73B7A31B" w:rsidR="00E016A8" w:rsidRPr="00135656" w:rsidRDefault="00E016A8" w:rsidP="00E016A8">
            <w:pPr>
              <w:tabs>
                <w:tab w:val="left" w:pos="2964"/>
              </w:tabs>
              <w:autoSpaceDE w:val="0"/>
              <w:autoSpaceDN w:val="0"/>
              <w:adjustRightInd w:val="0"/>
              <w:spacing w:before="20" w:after="20" w:line="240" w:lineRule="auto"/>
              <w:rPr>
                <w:rFonts w:ascii="Arial" w:eastAsia="Times New Roman" w:hAnsi="Arial" w:cs="Arial"/>
                <w:sz w:val="20"/>
                <w:szCs w:val="20"/>
              </w:rPr>
            </w:pPr>
            <w:r w:rsidRPr="00135656">
              <w:rPr>
                <w:rFonts w:ascii="Arial" w:eastAsia="Times New Roman" w:hAnsi="Arial" w:cs="Arial"/>
                <w:sz w:val="20"/>
                <w:szCs w:val="20"/>
              </w:rPr>
              <w:t>PS01 E700 Water Quality Catchment Plan Model and Results</w:t>
            </w:r>
          </w:p>
        </w:tc>
        <w:tc>
          <w:tcPr>
            <w:tcW w:w="1701" w:type="dxa"/>
            <w:tcBorders>
              <w:top w:val="single" w:sz="6" w:space="0" w:color="auto"/>
              <w:left w:val="single" w:sz="6" w:space="0" w:color="auto"/>
              <w:bottom w:val="single" w:sz="6" w:space="0" w:color="auto"/>
              <w:right w:val="single" w:sz="6" w:space="0" w:color="auto"/>
            </w:tcBorders>
          </w:tcPr>
          <w:p w14:paraId="0CC99C3B" w14:textId="66F93107" w:rsidR="00E016A8" w:rsidRPr="00135656" w:rsidRDefault="00E016A8" w:rsidP="00E016A8">
            <w:pPr>
              <w:autoSpaceDE w:val="0"/>
              <w:autoSpaceDN w:val="0"/>
              <w:adjustRightInd w:val="0"/>
              <w:spacing w:before="20" w:after="20" w:line="240" w:lineRule="auto"/>
              <w:rPr>
                <w:rFonts w:ascii="Arial" w:eastAsia="Times New Roman" w:hAnsi="Arial" w:cs="Arial"/>
                <w:bCs/>
                <w:snapToGrid w:val="0"/>
                <w:sz w:val="20"/>
                <w:szCs w:val="20"/>
              </w:rPr>
            </w:pPr>
            <w:r w:rsidRPr="00135656">
              <w:rPr>
                <w:rFonts w:ascii="Arial" w:eastAsia="Times New Roman" w:hAnsi="Arial" w:cs="Arial"/>
                <w:bCs/>
                <w:snapToGrid w:val="0"/>
                <w:sz w:val="20"/>
                <w:szCs w:val="20"/>
              </w:rPr>
              <w:t>20.10.2023</w:t>
            </w:r>
          </w:p>
        </w:tc>
        <w:tc>
          <w:tcPr>
            <w:tcW w:w="2268" w:type="dxa"/>
            <w:tcBorders>
              <w:top w:val="single" w:sz="6" w:space="0" w:color="auto"/>
              <w:left w:val="single" w:sz="6" w:space="0" w:color="auto"/>
              <w:bottom w:val="single" w:sz="6" w:space="0" w:color="auto"/>
              <w:right w:val="single" w:sz="6" w:space="0" w:color="auto"/>
            </w:tcBorders>
          </w:tcPr>
          <w:p w14:paraId="2D7B4CA4" w14:textId="00DABAE1" w:rsidR="00E016A8" w:rsidRPr="00135656" w:rsidRDefault="00E016A8" w:rsidP="00E016A8">
            <w:pPr>
              <w:autoSpaceDE w:val="0"/>
              <w:autoSpaceDN w:val="0"/>
              <w:adjustRightInd w:val="0"/>
              <w:spacing w:before="20" w:after="20" w:line="240" w:lineRule="auto"/>
              <w:rPr>
                <w:rFonts w:ascii="Arial" w:eastAsia="Times New Roman" w:hAnsi="Arial" w:cs="Arial"/>
                <w:sz w:val="20"/>
                <w:szCs w:val="20"/>
              </w:rPr>
            </w:pPr>
            <w:r w:rsidRPr="00135656">
              <w:rPr>
                <w:rFonts w:ascii="Arial" w:eastAsia="Times New Roman" w:hAnsi="Arial" w:cs="Arial"/>
                <w:sz w:val="20"/>
                <w:szCs w:val="20"/>
              </w:rPr>
              <w:t xml:space="preserve">Martens &amp; Associates </w:t>
            </w:r>
          </w:p>
        </w:tc>
      </w:tr>
      <w:bookmarkEnd w:id="0"/>
    </w:tbl>
    <w:p w14:paraId="2DE31DDF" w14:textId="77777777" w:rsidR="00320F89" w:rsidRPr="00FD52DD" w:rsidRDefault="00320F89" w:rsidP="00320F89">
      <w:pPr>
        <w:keepLines/>
        <w:tabs>
          <w:tab w:val="left" w:pos="567"/>
          <w:tab w:val="left" w:pos="709"/>
        </w:tabs>
        <w:spacing w:after="0" w:line="240" w:lineRule="auto"/>
        <w:rPr>
          <w:rFonts w:ascii="Arial" w:eastAsia="Times New Roman" w:hAnsi="Arial" w:cs="Arial"/>
          <w:color w:val="FF0000"/>
          <w:sz w:val="24"/>
          <w:szCs w:val="24"/>
        </w:rPr>
      </w:pPr>
    </w:p>
    <w:tbl>
      <w:tblPr>
        <w:tblW w:w="8647" w:type="dxa"/>
        <w:tblInd w:w="559"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678"/>
        <w:gridCol w:w="1276"/>
        <w:gridCol w:w="2693"/>
      </w:tblGrid>
      <w:tr w:rsidR="00FD52DD" w:rsidRPr="00FD52DD" w14:paraId="24495C6F" w14:textId="77777777" w:rsidTr="00A837B3">
        <w:trPr>
          <w:tblHeader/>
        </w:trPr>
        <w:tc>
          <w:tcPr>
            <w:tcW w:w="4678"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7CFDC06F" w14:textId="77777777" w:rsidR="00320F89" w:rsidRPr="00200E3A" w:rsidRDefault="00320F89" w:rsidP="00917160">
            <w:pPr>
              <w:autoSpaceDE w:val="0"/>
              <w:autoSpaceDN w:val="0"/>
              <w:adjustRightInd w:val="0"/>
              <w:spacing w:before="40" w:after="40" w:line="240" w:lineRule="auto"/>
              <w:rPr>
                <w:rFonts w:ascii="Arial" w:eastAsia="Times New Roman" w:hAnsi="Arial" w:cs="Times New Roman"/>
                <w:b/>
                <w:bCs/>
              </w:rPr>
            </w:pPr>
            <w:r w:rsidRPr="00200E3A">
              <w:rPr>
                <w:rFonts w:ascii="Arial" w:eastAsia="Times New Roman" w:hAnsi="Arial" w:cs="Times New Roman"/>
                <w:b/>
                <w:bCs/>
              </w:rPr>
              <w:t>Document(s)</w:t>
            </w:r>
          </w:p>
        </w:tc>
        <w:tc>
          <w:tcPr>
            <w:tcW w:w="1276"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2DCC6D05" w14:textId="77777777" w:rsidR="00320F89" w:rsidRPr="00200E3A" w:rsidRDefault="00320F89" w:rsidP="00917160">
            <w:pPr>
              <w:autoSpaceDE w:val="0"/>
              <w:autoSpaceDN w:val="0"/>
              <w:adjustRightInd w:val="0"/>
              <w:spacing w:before="40" w:after="40" w:line="240" w:lineRule="auto"/>
              <w:rPr>
                <w:rFonts w:ascii="Arial" w:eastAsia="Times New Roman" w:hAnsi="Arial" w:cs="Times New Roman"/>
                <w:b/>
                <w:bCs/>
              </w:rPr>
            </w:pPr>
            <w:r w:rsidRPr="00200E3A">
              <w:rPr>
                <w:rFonts w:ascii="Arial" w:eastAsia="Times New Roman" w:hAnsi="Arial" w:cs="Times New Roman"/>
                <w:b/>
                <w:bCs/>
              </w:rPr>
              <w:t>Dated</w:t>
            </w:r>
          </w:p>
        </w:tc>
        <w:tc>
          <w:tcPr>
            <w:tcW w:w="2693"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167F14B0" w14:textId="77777777" w:rsidR="00320F89" w:rsidRPr="00200E3A" w:rsidRDefault="00320F89" w:rsidP="00917160">
            <w:pPr>
              <w:autoSpaceDE w:val="0"/>
              <w:autoSpaceDN w:val="0"/>
              <w:adjustRightInd w:val="0"/>
              <w:spacing w:before="40" w:after="40" w:line="240" w:lineRule="auto"/>
              <w:rPr>
                <w:rFonts w:ascii="Arial" w:eastAsia="Times New Roman" w:hAnsi="Arial" w:cs="Times New Roman"/>
                <w:b/>
                <w:bCs/>
              </w:rPr>
            </w:pPr>
            <w:r w:rsidRPr="00200E3A">
              <w:rPr>
                <w:rFonts w:ascii="Arial" w:eastAsia="Times New Roman" w:hAnsi="Arial" w:cs="Times New Roman"/>
                <w:b/>
                <w:bCs/>
              </w:rPr>
              <w:t>Prepared By</w:t>
            </w:r>
          </w:p>
        </w:tc>
      </w:tr>
      <w:tr w:rsidR="00AC5BB2" w:rsidRPr="00FD52DD" w14:paraId="2EBCEE10" w14:textId="77777777" w:rsidTr="00A837B3">
        <w:tc>
          <w:tcPr>
            <w:tcW w:w="4678" w:type="dxa"/>
            <w:tcBorders>
              <w:top w:val="single" w:sz="6" w:space="0" w:color="auto"/>
              <w:left w:val="single" w:sz="6" w:space="0" w:color="auto"/>
              <w:bottom w:val="single" w:sz="6" w:space="0" w:color="auto"/>
              <w:right w:val="single" w:sz="6" w:space="0" w:color="auto"/>
            </w:tcBorders>
          </w:tcPr>
          <w:p w14:paraId="470A5C65" w14:textId="3454B255" w:rsidR="00AC5BB2" w:rsidRPr="006F1DED" w:rsidRDefault="00AC5BB2" w:rsidP="006F1DED">
            <w:pPr>
              <w:autoSpaceDE w:val="0"/>
              <w:autoSpaceDN w:val="0"/>
              <w:adjustRightInd w:val="0"/>
              <w:spacing w:before="20" w:after="20" w:line="240" w:lineRule="auto"/>
              <w:rPr>
                <w:rFonts w:ascii="Arial" w:eastAsia="Times New Roman" w:hAnsi="Arial" w:cs="Arial"/>
                <w:color w:val="FF0000"/>
                <w:sz w:val="20"/>
                <w:szCs w:val="20"/>
              </w:rPr>
            </w:pPr>
          </w:p>
        </w:tc>
        <w:tc>
          <w:tcPr>
            <w:tcW w:w="1276" w:type="dxa"/>
            <w:tcBorders>
              <w:top w:val="single" w:sz="6" w:space="0" w:color="auto"/>
              <w:left w:val="single" w:sz="6" w:space="0" w:color="auto"/>
              <w:bottom w:val="single" w:sz="6" w:space="0" w:color="auto"/>
              <w:right w:val="single" w:sz="6" w:space="0" w:color="auto"/>
            </w:tcBorders>
          </w:tcPr>
          <w:p w14:paraId="738766E1" w14:textId="77777777" w:rsidR="00AC5BB2" w:rsidRDefault="00AC5BB2" w:rsidP="00917160">
            <w:pPr>
              <w:autoSpaceDE w:val="0"/>
              <w:autoSpaceDN w:val="0"/>
              <w:adjustRightInd w:val="0"/>
              <w:spacing w:before="20" w:after="20" w:line="240" w:lineRule="auto"/>
              <w:rPr>
                <w:rFonts w:ascii="Arial" w:eastAsia="Times New Roman" w:hAnsi="Arial" w:cs="Times New Roman"/>
                <w:color w:val="FF0000"/>
                <w:sz w:val="20"/>
                <w:szCs w:val="20"/>
              </w:rPr>
            </w:pPr>
          </w:p>
        </w:tc>
        <w:tc>
          <w:tcPr>
            <w:tcW w:w="2693" w:type="dxa"/>
            <w:tcBorders>
              <w:top w:val="single" w:sz="6" w:space="0" w:color="auto"/>
              <w:left w:val="single" w:sz="6" w:space="0" w:color="auto"/>
              <w:bottom w:val="single" w:sz="6" w:space="0" w:color="auto"/>
              <w:right w:val="single" w:sz="6" w:space="0" w:color="auto"/>
            </w:tcBorders>
          </w:tcPr>
          <w:p w14:paraId="2C82BDED" w14:textId="77777777" w:rsidR="00AC5BB2" w:rsidRPr="006F1DED" w:rsidRDefault="00AC5BB2" w:rsidP="00917160">
            <w:pPr>
              <w:autoSpaceDE w:val="0"/>
              <w:autoSpaceDN w:val="0"/>
              <w:adjustRightInd w:val="0"/>
              <w:spacing w:before="20" w:after="20" w:line="240" w:lineRule="auto"/>
              <w:ind w:right="-108"/>
              <w:rPr>
                <w:rFonts w:ascii="Arial" w:eastAsia="Times New Roman" w:hAnsi="Arial" w:cs="Arial"/>
                <w:color w:val="FF0000"/>
                <w:sz w:val="20"/>
                <w:szCs w:val="20"/>
              </w:rPr>
            </w:pPr>
          </w:p>
        </w:tc>
      </w:tr>
      <w:tr w:rsidR="00FD52DD" w:rsidRPr="00FD52DD" w14:paraId="10B8AFF6" w14:textId="77777777" w:rsidTr="00A837B3">
        <w:tc>
          <w:tcPr>
            <w:tcW w:w="4678" w:type="dxa"/>
            <w:tcBorders>
              <w:top w:val="single" w:sz="6" w:space="0" w:color="auto"/>
              <w:left w:val="single" w:sz="6" w:space="0" w:color="auto"/>
              <w:bottom w:val="single" w:sz="6" w:space="0" w:color="auto"/>
              <w:right w:val="single" w:sz="6" w:space="0" w:color="auto"/>
            </w:tcBorders>
          </w:tcPr>
          <w:p w14:paraId="2D6BE684" w14:textId="7ABD691D" w:rsidR="00320F89" w:rsidRPr="00200E3A" w:rsidRDefault="006F1DED" w:rsidP="006F1DED">
            <w:pPr>
              <w:autoSpaceDE w:val="0"/>
              <w:autoSpaceDN w:val="0"/>
              <w:adjustRightInd w:val="0"/>
              <w:spacing w:before="20" w:after="20" w:line="240" w:lineRule="auto"/>
              <w:rPr>
                <w:rFonts w:ascii="Arial" w:eastAsia="Times New Roman" w:hAnsi="Arial" w:cs="Arial"/>
                <w:sz w:val="20"/>
                <w:szCs w:val="20"/>
              </w:rPr>
            </w:pPr>
            <w:r w:rsidRPr="00200E3A">
              <w:rPr>
                <w:rFonts w:ascii="Arial" w:eastAsia="Times New Roman" w:hAnsi="Arial" w:cs="Arial"/>
                <w:sz w:val="20"/>
                <w:szCs w:val="20"/>
              </w:rPr>
              <w:t xml:space="preserve">Operational Waste Management Plan </w:t>
            </w:r>
          </w:p>
        </w:tc>
        <w:tc>
          <w:tcPr>
            <w:tcW w:w="1276" w:type="dxa"/>
            <w:tcBorders>
              <w:top w:val="single" w:sz="6" w:space="0" w:color="auto"/>
              <w:left w:val="single" w:sz="6" w:space="0" w:color="auto"/>
              <w:bottom w:val="single" w:sz="6" w:space="0" w:color="auto"/>
              <w:right w:val="single" w:sz="6" w:space="0" w:color="auto"/>
            </w:tcBorders>
          </w:tcPr>
          <w:p w14:paraId="1F7727C7" w14:textId="48371081" w:rsidR="00320F89" w:rsidRPr="00200E3A" w:rsidRDefault="00240DFE" w:rsidP="00917160">
            <w:pPr>
              <w:autoSpaceDE w:val="0"/>
              <w:autoSpaceDN w:val="0"/>
              <w:adjustRightInd w:val="0"/>
              <w:spacing w:before="20" w:after="20" w:line="240" w:lineRule="auto"/>
              <w:rPr>
                <w:rFonts w:ascii="Arial" w:eastAsia="Times New Roman" w:hAnsi="Arial" w:cs="Times New Roman"/>
                <w:sz w:val="20"/>
                <w:szCs w:val="20"/>
              </w:rPr>
            </w:pPr>
            <w:r>
              <w:rPr>
                <w:rFonts w:ascii="Arial" w:eastAsia="Times New Roman" w:hAnsi="Arial" w:cs="Times New Roman"/>
                <w:sz w:val="20"/>
                <w:szCs w:val="20"/>
              </w:rPr>
              <w:t>25.09.</w:t>
            </w:r>
            <w:r w:rsidR="00EE04B8">
              <w:rPr>
                <w:rFonts w:ascii="Arial" w:eastAsia="Times New Roman" w:hAnsi="Arial" w:cs="Times New Roman"/>
                <w:sz w:val="20"/>
                <w:szCs w:val="20"/>
              </w:rPr>
              <w:t>2024</w:t>
            </w:r>
          </w:p>
        </w:tc>
        <w:tc>
          <w:tcPr>
            <w:tcW w:w="2693" w:type="dxa"/>
            <w:tcBorders>
              <w:top w:val="single" w:sz="6" w:space="0" w:color="auto"/>
              <w:left w:val="single" w:sz="6" w:space="0" w:color="auto"/>
              <w:bottom w:val="single" w:sz="6" w:space="0" w:color="auto"/>
              <w:right w:val="single" w:sz="6" w:space="0" w:color="auto"/>
            </w:tcBorders>
          </w:tcPr>
          <w:p w14:paraId="393DBE42" w14:textId="70B5EE7D" w:rsidR="00320F89" w:rsidRPr="00200E3A" w:rsidRDefault="006F1DED" w:rsidP="00917160">
            <w:pPr>
              <w:autoSpaceDE w:val="0"/>
              <w:autoSpaceDN w:val="0"/>
              <w:adjustRightInd w:val="0"/>
              <w:spacing w:before="20" w:after="20" w:line="240" w:lineRule="auto"/>
              <w:ind w:right="-108"/>
              <w:rPr>
                <w:rFonts w:ascii="Arial" w:eastAsia="Times New Roman" w:hAnsi="Arial" w:cs="Times New Roman"/>
                <w:sz w:val="20"/>
                <w:szCs w:val="20"/>
              </w:rPr>
            </w:pPr>
            <w:r w:rsidRPr="00200E3A">
              <w:rPr>
                <w:rFonts w:ascii="Arial" w:eastAsia="Times New Roman" w:hAnsi="Arial" w:cs="Arial"/>
                <w:sz w:val="20"/>
                <w:szCs w:val="20"/>
              </w:rPr>
              <w:t>Elephants Foot Consulting</w:t>
            </w:r>
          </w:p>
        </w:tc>
      </w:tr>
      <w:tr w:rsidR="00FD52DD" w:rsidRPr="00FD52DD" w14:paraId="3C16528B" w14:textId="77777777" w:rsidTr="00A837B3">
        <w:tc>
          <w:tcPr>
            <w:tcW w:w="4678" w:type="dxa"/>
            <w:tcBorders>
              <w:top w:val="single" w:sz="6" w:space="0" w:color="auto"/>
              <w:left w:val="single" w:sz="6" w:space="0" w:color="auto"/>
              <w:bottom w:val="single" w:sz="6" w:space="0" w:color="auto"/>
              <w:right w:val="single" w:sz="6" w:space="0" w:color="auto"/>
            </w:tcBorders>
          </w:tcPr>
          <w:p w14:paraId="18433CDF" w14:textId="6B04B089" w:rsidR="00320F89" w:rsidRPr="00200E3A" w:rsidRDefault="00570FE8" w:rsidP="00570FE8">
            <w:pPr>
              <w:autoSpaceDE w:val="0"/>
              <w:autoSpaceDN w:val="0"/>
              <w:adjustRightInd w:val="0"/>
              <w:spacing w:before="20" w:after="20" w:line="240" w:lineRule="auto"/>
              <w:rPr>
                <w:rFonts w:ascii="Arial" w:eastAsia="Times New Roman" w:hAnsi="Arial" w:cs="Times New Roman"/>
                <w:sz w:val="20"/>
                <w:szCs w:val="20"/>
              </w:rPr>
            </w:pPr>
            <w:r w:rsidRPr="00200E3A">
              <w:rPr>
                <w:rFonts w:ascii="Arial" w:eastAsia="Times New Roman" w:hAnsi="Arial" w:cs="Times New Roman"/>
                <w:sz w:val="20"/>
                <w:szCs w:val="20"/>
              </w:rPr>
              <w:t>Construction &amp; Demolition Waste Management Plan</w:t>
            </w:r>
          </w:p>
        </w:tc>
        <w:tc>
          <w:tcPr>
            <w:tcW w:w="1276" w:type="dxa"/>
            <w:tcBorders>
              <w:top w:val="single" w:sz="6" w:space="0" w:color="auto"/>
              <w:left w:val="single" w:sz="6" w:space="0" w:color="auto"/>
              <w:bottom w:val="single" w:sz="6" w:space="0" w:color="auto"/>
              <w:right w:val="single" w:sz="6" w:space="0" w:color="auto"/>
            </w:tcBorders>
          </w:tcPr>
          <w:p w14:paraId="6682FBF2" w14:textId="6A5EBD35" w:rsidR="00320F89" w:rsidRPr="00200E3A" w:rsidRDefault="00570FE8" w:rsidP="00917160">
            <w:pPr>
              <w:autoSpaceDE w:val="0"/>
              <w:autoSpaceDN w:val="0"/>
              <w:adjustRightInd w:val="0"/>
              <w:spacing w:before="20" w:after="20" w:line="240" w:lineRule="auto"/>
              <w:rPr>
                <w:rFonts w:ascii="Arial" w:eastAsia="Times New Roman" w:hAnsi="Arial" w:cs="Times New Roman"/>
                <w:sz w:val="20"/>
                <w:szCs w:val="20"/>
              </w:rPr>
            </w:pPr>
            <w:r w:rsidRPr="00200E3A">
              <w:rPr>
                <w:rFonts w:ascii="Arial" w:eastAsia="Times New Roman" w:hAnsi="Arial" w:cs="Times New Roman"/>
                <w:sz w:val="20"/>
                <w:szCs w:val="20"/>
              </w:rPr>
              <w:t>31.10.23</w:t>
            </w:r>
          </w:p>
        </w:tc>
        <w:tc>
          <w:tcPr>
            <w:tcW w:w="2693" w:type="dxa"/>
            <w:tcBorders>
              <w:top w:val="single" w:sz="6" w:space="0" w:color="auto"/>
              <w:left w:val="single" w:sz="6" w:space="0" w:color="auto"/>
              <w:bottom w:val="single" w:sz="6" w:space="0" w:color="auto"/>
              <w:right w:val="single" w:sz="6" w:space="0" w:color="auto"/>
            </w:tcBorders>
          </w:tcPr>
          <w:p w14:paraId="4A0850F3" w14:textId="052B8244" w:rsidR="00320F89" w:rsidRPr="00200E3A" w:rsidRDefault="00570FE8" w:rsidP="00917160">
            <w:pPr>
              <w:autoSpaceDE w:val="0"/>
              <w:autoSpaceDN w:val="0"/>
              <w:adjustRightInd w:val="0"/>
              <w:spacing w:before="20" w:after="20" w:line="240" w:lineRule="auto"/>
              <w:ind w:right="-108"/>
              <w:rPr>
                <w:rFonts w:ascii="Arial" w:eastAsia="Times New Roman" w:hAnsi="Arial" w:cs="Times New Roman"/>
                <w:sz w:val="20"/>
                <w:szCs w:val="20"/>
              </w:rPr>
            </w:pPr>
            <w:r w:rsidRPr="00200E3A">
              <w:rPr>
                <w:rFonts w:ascii="Arial" w:eastAsia="Times New Roman" w:hAnsi="Arial" w:cs="Times New Roman"/>
                <w:sz w:val="20"/>
                <w:szCs w:val="20"/>
              </w:rPr>
              <w:t>Elephants Foot Consulting</w:t>
            </w:r>
          </w:p>
        </w:tc>
      </w:tr>
      <w:tr w:rsidR="00B93AB5" w:rsidRPr="00FD52DD" w14:paraId="1AEE902E" w14:textId="77777777" w:rsidTr="00A837B3">
        <w:tc>
          <w:tcPr>
            <w:tcW w:w="4678" w:type="dxa"/>
            <w:tcBorders>
              <w:top w:val="single" w:sz="6" w:space="0" w:color="auto"/>
              <w:left w:val="single" w:sz="6" w:space="0" w:color="auto"/>
              <w:bottom w:val="single" w:sz="6" w:space="0" w:color="auto"/>
              <w:right w:val="single" w:sz="6" w:space="0" w:color="auto"/>
            </w:tcBorders>
          </w:tcPr>
          <w:p w14:paraId="27098695" w14:textId="5111501A" w:rsidR="00B93AB5" w:rsidRPr="00200E3A" w:rsidRDefault="00B93AB5" w:rsidP="00570FE8">
            <w:pPr>
              <w:autoSpaceDE w:val="0"/>
              <w:autoSpaceDN w:val="0"/>
              <w:adjustRightInd w:val="0"/>
              <w:spacing w:before="20" w:after="20" w:line="240" w:lineRule="auto"/>
              <w:rPr>
                <w:rFonts w:ascii="Arial" w:eastAsia="Times New Roman" w:hAnsi="Arial" w:cs="Times New Roman"/>
                <w:sz w:val="20"/>
                <w:szCs w:val="20"/>
              </w:rPr>
            </w:pPr>
            <w:r>
              <w:rPr>
                <w:rFonts w:ascii="Arial" w:eastAsia="Times New Roman" w:hAnsi="Arial" w:cs="Times New Roman"/>
                <w:sz w:val="20"/>
                <w:szCs w:val="20"/>
              </w:rPr>
              <w:t>Construction Traffic Management Plan</w:t>
            </w:r>
          </w:p>
        </w:tc>
        <w:tc>
          <w:tcPr>
            <w:tcW w:w="1276" w:type="dxa"/>
            <w:tcBorders>
              <w:top w:val="single" w:sz="6" w:space="0" w:color="auto"/>
              <w:left w:val="single" w:sz="6" w:space="0" w:color="auto"/>
              <w:bottom w:val="single" w:sz="6" w:space="0" w:color="auto"/>
              <w:right w:val="single" w:sz="6" w:space="0" w:color="auto"/>
            </w:tcBorders>
          </w:tcPr>
          <w:p w14:paraId="337CCA70" w14:textId="7C3D9C93" w:rsidR="00B93AB5" w:rsidRPr="00200E3A" w:rsidRDefault="00B93AB5" w:rsidP="00917160">
            <w:pPr>
              <w:autoSpaceDE w:val="0"/>
              <w:autoSpaceDN w:val="0"/>
              <w:adjustRightInd w:val="0"/>
              <w:spacing w:before="20" w:after="20" w:line="240" w:lineRule="auto"/>
              <w:rPr>
                <w:rFonts w:ascii="Arial" w:eastAsia="Times New Roman" w:hAnsi="Arial" w:cs="Times New Roman"/>
                <w:sz w:val="20"/>
                <w:szCs w:val="20"/>
              </w:rPr>
            </w:pPr>
            <w:r>
              <w:rPr>
                <w:rFonts w:ascii="Arial" w:eastAsia="Times New Roman" w:hAnsi="Arial" w:cs="Times New Roman"/>
                <w:sz w:val="20"/>
                <w:szCs w:val="20"/>
              </w:rPr>
              <w:t>15.05.2024</w:t>
            </w:r>
          </w:p>
        </w:tc>
        <w:tc>
          <w:tcPr>
            <w:tcW w:w="2693" w:type="dxa"/>
            <w:tcBorders>
              <w:top w:val="single" w:sz="6" w:space="0" w:color="auto"/>
              <w:left w:val="single" w:sz="6" w:space="0" w:color="auto"/>
              <w:bottom w:val="single" w:sz="6" w:space="0" w:color="auto"/>
              <w:right w:val="single" w:sz="6" w:space="0" w:color="auto"/>
            </w:tcBorders>
          </w:tcPr>
          <w:p w14:paraId="556EE907" w14:textId="6B0E5C22" w:rsidR="00B93AB5" w:rsidRPr="00200E3A" w:rsidRDefault="00B93AB5" w:rsidP="00917160">
            <w:pPr>
              <w:autoSpaceDE w:val="0"/>
              <w:autoSpaceDN w:val="0"/>
              <w:adjustRightInd w:val="0"/>
              <w:spacing w:before="20" w:after="20" w:line="240" w:lineRule="auto"/>
              <w:ind w:right="-108"/>
              <w:rPr>
                <w:rFonts w:ascii="Arial" w:eastAsia="Times New Roman" w:hAnsi="Arial" w:cs="Times New Roman"/>
                <w:sz w:val="20"/>
                <w:szCs w:val="20"/>
              </w:rPr>
            </w:pPr>
            <w:r>
              <w:rPr>
                <w:rFonts w:ascii="Arial" w:eastAsia="Times New Roman" w:hAnsi="Arial" w:cs="Times New Roman"/>
                <w:sz w:val="20"/>
                <w:szCs w:val="20"/>
              </w:rPr>
              <w:t xml:space="preserve">SBMG Planning </w:t>
            </w:r>
          </w:p>
        </w:tc>
      </w:tr>
      <w:tr w:rsidR="00FD52DD" w:rsidRPr="00FD52DD" w14:paraId="01F56272" w14:textId="77777777" w:rsidTr="00A837B3">
        <w:tc>
          <w:tcPr>
            <w:tcW w:w="4678" w:type="dxa"/>
            <w:tcBorders>
              <w:top w:val="single" w:sz="6" w:space="0" w:color="auto"/>
              <w:left w:val="single" w:sz="6" w:space="0" w:color="auto"/>
              <w:bottom w:val="single" w:sz="6" w:space="0" w:color="auto"/>
              <w:right w:val="single" w:sz="6" w:space="0" w:color="auto"/>
            </w:tcBorders>
          </w:tcPr>
          <w:p w14:paraId="3F697749" w14:textId="709DB207" w:rsidR="00320F89" w:rsidRPr="00200E3A" w:rsidRDefault="00E253A6" w:rsidP="00917160">
            <w:pPr>
              <w:spacing w:before="20" w:after="20" w:line="240" w:lineRule="auto"/>
              <w:rPr>
                <w:rFonts w:ascii="Arial" w:eastAsia="Times New Roman" w:hAnsi="Arial" w:cs="Times New Roman"/>
                <w:sz w:val="20"/>
                <w:szCs w:val="20"/>
              </w:rPr>
            </w:pPr>
            <w:r w:rsidRPr="00200E3A">
              <w:rPr>
                <w:rFonts w:ascii="Arial" w:eastAsia="Times New Roman" w:hAnsi="Arial" w:cs="Times New Roman"/>
                <w:sz w:val="20"/>
                <w:szCs w:val="20"/>
              </w:rPr>
              <w:t>Demolition Report</w:t>
            </w:r>
          </w:p>
        </w:tc>
        <w:tc>
          <w:tcPr>
            <w:tcW w:w="1276" w:type="dxa"/>
            <w:tcBorders>
              <w:top w:val="single" w:sz="6" w:space="0" w:color="auto"/>
              <w:left w:val="single" w:sz="6" w:space="0" w:color="auto"/>
              <w:bottom w:val="single" w:sz="6" w:space="0" w:color="auto"/>
              <w:right w:val="single" w:sz="6" w:space="0" w:color="auto"/>
            </w:tcBorders>
          </w:tcPr>
          <w:p w14:paraId="4C120EB9" w14:textId="5C642636" w:rsidR="00320F89" w:rsidRPr="00200E3A" w:rsidRDefault="00E253A6" w:rsidP="00917160">
            <w:pPr>
              <w:autoSpaceDE w:val="0"/>
              <w:autoSpaceDN w:val="0"/>
              <w:adjustRightInd w:val="0"/>
              <w:spacing w:before="20" w:after="20" w:line="240" w:lineRule="auto"/>
              <w:rPr>
                <w:rFonts w:ascii="Arial" w:eastAsia="Times New Roman" w:hAnsi="Arial" w:cs="Times New Roman"/>
                <w:sz w:val="20"/>
                <w:szCs w:val="20"/>
              </w:rPr>
            </w:pPr>
            <w:r w:rsidRPr="00200E3A">
              <w:rPr>
                <w:rFonts w:ascii="Arial" w:eastAsia="Times New Roman" w:hAnsi="Arial" w:cs="Times New Roman"/>
                <w:sz w:val="20"/>
                <w:szCs w:val="20"/>
              </w:rPr>
              <w:t>23.11.2023</w:t>
            </w:r>
          </w:p>
        </w:tc>
        <w:tc>
          <w:tcPr>
            <w:tcW w:w="2693" w:type="dxa"/>
            <w:tcBorders>
              <w:top w:val="single" w:sz="6" w:space="0" w:color="auto"/>
              <w:left w:val="single" w:sz="6" w:space="0" w:color="auto"/>
              <w:bottom w:val="single" w:sz="6" w:space="0" w:color="auto"/>
              <w:right w:val="single" w:sz="6" w:space="0" w:color="auto"/>
            </w:tcBorders>
          </w:tcPr>
          <w:p w14:paraId="6BCBBBED" w14:textId="48945323" w:rsidR="00320F89" w:rsidRPr="00200E3A" w:rsidRDefault="00E253A6" w:rsidP="00917160">
            <w:pPr>
              <w:autoSpaceDE w:val="0"/>
              <w:autoSpaceDN w:val="0"/>
              <w:adjustRightInd w:val="0"/>
              <w:spacing w:before="20" w:after="20" w:line="240" w:lineRule="auto"/>
              <w:ind w:right="34"/>
              <w:rPr>
                <w:rFonts w:ascii="Arial" w:eastAsia="Times New Roman" w:hAnsi="Arial" w:cs="Times New Roman"/>
                <w:sz w:val="20"/>
                <w:szCs w:val="20"/>
              </w:rPr>
            </w:pPr>
            <w:r w:rsidRPr="00200E3A">
              <w:rPr>
                <w:rFonts w:ascii="Arial" w:eastAsia="Times New Roman" w:hAnsi="Arial" w:cs="Times New Roman"/>
                <w:sz w:val="20"/>
                <w:szCs w:val="20"/>
              </w:rPr>
              <w:t>Antouns Construction</w:t>
            </w:r>
          </w:p>
        </w:tc>
      </w:tr>
      <w:tr w:rsidR="00FD52DD" w:rsidRPr="00FD52DD" w14:paraId="79E93A3D" w14:textId="77777777" w:rsidTr="00A837B3">
        <w:tc>
          <w:tcPr>
            <w:tcW w:w="4678" w:type="dxa"/>
            <w:tcBorders>
              <w:top w:val="single" w:sz="6" w:space="0" w:color="auto"/>
              <w:left w:val="single" w:sz="6" w:space="0" w:color="auto"/>
              <w:bottom w:val="single" w:sz="6" w:space="0" w:color="auto"/>
              <w:right w:val="single" w:sz="6" w:space="0" w:color="auto"/>
            </w:tcBorders>
          </w:tcPr>
          <w:p w14:paraId="3DCE5FE5" w14:textId="4E962FC1" w:rsidR="00320F89" w:rsidRPr="00A93752" w:rsidRDefault="00162D4A" w:rsidP="00917160">
            <w:pPr>
              <w:spacing w:before="20" w:after="20" w:line="240" w:lineRule="auto"/>
              <w:rPr>
                <w:rFonts w:ascii="Arial" w:eastAsia="Times New Roman" w:hAnsi="Arial" w:cs="Times New Roman"/>
                <w:sz w:val="20"/>
                <w:szCs w:val="20"/>
              </w:rPr>
            </w:pPr>
            <w:r w:rsidRPr="00A93752">
              <w:rPr>
                <w:rFonts w:ascii="Arial" w:eastAsia="Times New Roman" w:hAnsi="Arial" w:cs="Times New Roman"/>
                <w:sz w:val="20"/>
                <w:szCs w:val="20"/>
              </w:rPr>
              <w:t>Access Assessment Report</w:t>
            </w:r>
          </w:p>
        </w:tc>
        <w:tc>
          <w:tcPr>
            <w:tcW w:w="1276" w:type="dxa"/>
            <w:tcBorders>
              <w:top w:val="single" w:sz="6" w:space="0" w:color="auto"/>
              <w:left w:val="single" w:sz="6" w:space="0" w:color="auto"/>
              <w:bottom w:val="single" w:sz="6" w:space="0" w:color="auto"/>
              <w:right w:val="single" w:sz="6" w:space="0" w:color="auto"/>
            </w:tcBorders>
          </w:tcPr>
          <w:p w14:paraId="31419BAD" w14:textId="27ED290E" w:rsidR="00320F89" w:rsidRPr="00A93752" w:rsidRDefault="003F6939" w:rsidP="00917160">
            <w:pPr>
              <w:autoSpaceDE w:val="0"/>
              <w:autoSpaceDN w:val="0"/>
              <w:adjustRightInd w:val="0"/>
              <w:spacing w:before="20" w:after="20" w:line="240" w:lineRule="auto"/>
              <w:rPr>
                <w:rFonts w:ascii="Arial" w:eastAsia="Times New Roman" w:hAnsi="Arial" w:cs="Times New Roman"/>
                <w:sz w:val="20"/>
                <w:szCs w:val="20"/>
              </w:rPr>
            </w:pPr>
            <w:r w:rsidRPr="00A93752">
              <w:rPr>
                <w:rFonts w:ascii="Arial" w:eastAsia="Times New Roman" w:hAnsi="Arial" w:cs="Times New Roman"/>
                <w:sz w:val="20"/>
                <w:szCs w:val="20"/>
              </w:rPr>
              <w:t>26.10.2023</w:t>
            </w:r>
          </w:p>
        </w:tc>
        <w:tc>
          <w:tcPr>
            <w:tcW w:w="2693" w:type="dxa"/>
            <w:tcBorders>
              <w:top w:val="single" w:sz="6" w:space="0" w:color="auto"/>
              <w:left w:val="single" w:sz="6" w:space="0" w:color="auto"/>
              <w:bottom w:val="single" w:sz="6" w:space="0" w:color="auto"/>
              <w:right w:val="single" w:sz="6" w:space="0" w:color="auto"/>
            </w:tcBorders>
          </w:tcPr>
          <w:p w14:paraId="3CFE1144" w14:textId="3CADAB66" w:rsidR="00320F89" w:rsidRPr="00A93752" w:rsidRDefault="00E827C9" w:rsidP="00917160">
            <w:pPr>
              <w:autoSpaceDE w:val="0"/>
              <w:autoSpaceDN w:val="0"/>
              <w:adjustRightInd w:val="0"/>
              <w:spacing w:before="20" w:after="20" w:line="240" w:lineRule="auto"/>
              <w:ind w:right="34"/>
              <w:rPr>
                <w:rFonts w:ascii="Arial" w:eastAsia="Times New Roman" w:hAnsi="Arial" w:cs="Times New Roman"/>
                <w:sz w:val="20"/>
                <w:szCs w:val="20"/>
              </w:rPr>
            </w:pPr>
            <w:r w:rsidRPr="00A93752">
              <w:rPr>
                <w:rFonts w:ascii="Arial" w:eastAsia="Times New Roman" w:hAnsi="Arial" w:cs="Times New Roman"/>
                <w:sz w:val="20"/>
                <w:szCs w:val="20"/>
              </w:rPr>
              <w:t>Steve Watson &amp; Partners</w:t>
            </w:r>
          </w:p>
        </w:tc>
      </w:tr>
      <w:tr w:rsidR="00FD52DD" w:rsidRPr="00FD52DD" w14:paraId="071EB13F" w14:textId="77777777" w:rsidTr="00A837B3">
        <w:tc>
          <w:tcPr>
            <w:tcW w:w="4678" w:type="dxa"/>
            <w:tcBorders>
              <w:top w:val="single" w:sz="6" w:space="0" w:color="auto"/>
              <w:left w:val="single" w:sz="6" w:space="0" w:color="auto"/>
              <w:bottom w:val="single" w:sz="6" w:space="0" w:color="auto"/>
              <w:right w:val="single" w:sz="6" w:space="0" w:color="auto"/>
            </w:tcBorders>
          </w:tcPr>
          <w:p w14:paraId="036C1C84" w14:textId="0BE56B07" w:rsidR="00320F89" w:rsidRPr="00A93752" w:rsidRDefault="003F6939" w:rsidP="003F6939">
            <w:pPr>
              <w:spacing w:before="20" w:after="20" w:line="240" w:lineRule="auto"/>
              <w:rPr>
                <w:rFonts w:ascii="Arial" w:eastAsia="Times New Roman" w:hAnsi="Arial" w:cs="Times New Roman"/>
                <w:sz w:val="20"/>
                <w:szCs w:val="20"/>
              </w:rPr>
            </w:pPr>
            <w:r w:rsidRPr="00A93752">
              <w:rPr>
                <w:rFonts w:ascii="Arial" w:eastAsia="Times New Roman" w:hAnsi="Arial" w:cs="Times New Roman"/>
                <w:sz w:val="20"/>
                <w:szCs w:val="20"/>
              </w:rPr>
              <w:t>Arboricultural Impact Assessment</w:t>
            </w:r>
          </w:p>
        </w:tc>
        <w:tc>
          <w:tcPr>
            <w:tcW w:w="1276" w:type="dxa"/>
            <w:tcBorders>
              <w:top w:val="single" w:sz="6" w:space="0" w:color="auto"/>
              <w:left w:val="single" w:sz="6" w:space="0" w:color="auto"/>
              <w:bottom w:val="single" w:sz="6" w:space="0" w:color="auto"/>
              <w:right w:val="single" w:sz="6" w:space="0" w:color="auto"/>
            </w:tcBorders>
          </w:tcPr>
          <w:p w14:paraId="658EAC39" w14:textId="51828DA2" w:rsidR="00320F89" w:rsidRPr="00A93752" w:rsidRDefault="00702F98" w:rsidP="00917160">
            <w:pPr>
              <w:autoSpaceDE w:val="0"/>
              <w:autoSpaceDN w:val="0"/>
              <w:adjustRightInd w:val="0"/>
              <w:spacing w:before="20" w:after="20" w:line="240" w:lineRule="auto"/>
              <w:rPr>
                <w:rFonts w:ascii="Arial" w:eastAsia="Times New Roman" w:hAnsi="Arial" w:cs="Times New Roman"/>
                <w:sz w:val="20"/>
                <w:szCs w:val="20"/>
              </w:rPr>
            </w:pPr>
            <w:r>
              <w:rPr>
                <w:rFonts w:ascii="Arial" w:eastAsia="Times New Roman" w:hAnsi="Arial" w:cs="Times New Roman"/>
                <w:sz w:val="20"/>
                <w:szCs w:val="20"/>
              </w:rPr>
              <w:t>May 2024</w:t>
            </w:r>
          </w:p>
        </w:tc>
        <w:tc>
          <w:tcPr>
            <w:tcW w:w="2693" w:type="dxa"/>
            <w:tcBorders>
              <w:top w:val="single" w:sz="6" w:space="0" w:color="auto"/>
              <w:left w:val="single" w:sz="6" w:space="0" w:color="auto"/>
              <w:bottom w:val="single" w:sz="6" w:space="0" w:color="auto"/>
              <w:right w:val="single" w:sz="6" w:space="0" w:color="auto"/>
            </w:tcBorders>
          </w:tcPr>
          <w:p w14:paraId="2D71F05B" w14:textId="143D81ED" w:rsidR="00320F89" w:rsidRPr="00A93752" w:rsidRDefault="00E827C9" w:rsidP="00917160">
            <w:pPr>
              <w:autoSpaceDE w:val="0"/>
              <w:autoSpaceDN w:val="0"/>
              <w:adjustRightInd w:val="0"/>
              <w:spacing w:before="20" w:after="20" w:line="240" w:lineRule="auto"/>
              <w:ind w:right="34"/>
              <w:rPr>
                <w:rFonts w:ascii="Arial" w:eastAsia="Times New Roman" w:hAnsi="Arial" w:cs="Times New Roman"/>
                <w:sz w:val="20"/>
                <w:szCs w:val="20"/>
              </w:rPr>
            </w:pPr>
            <w:r w:rsidRPr="00A93752">
              <w:rPr>
                <w:rFonts w:ascii="Arial" w:eastAsia="Times New Roman" w:hAnsi="Arial" w:cs="Times New Roman"/>
                <w:sz w:val="20"/>
                <w:szCs w:val="20"/>
              </w:rPr>
              <w:t>Bluegum Tree Care and Consultancy</w:t>
            </w:r>
          </w:p>
        </w:tc>
      </w:tr>
      <w:tr w:rsidR="00FD52DD" w:rsidRPr="00FD52DD" w14:paraId="6820CBDF" w14:textId="77777777" w:rsidTr="00A837B3">
        <w:tc>
          <w:tcPr>
            <w:tcW w:w="4678" w:type="dxa"/>
            <w:tcBorders>
              <w:top w:val="single" w:sz="6" w:space="0" w:color="auto"/>
              <w:left w:val="single" w:sz="6" w:space="0" w:color="auto"/>
              <w:bottom w:val="single" w:sz="6" w:space="0" w:color="auto"/>
              <w:right w:val="single" w:sz="6" w:space="0" w:color="auto"/>
            </w:tcBorders>
          </w:tcPr>
          <w:p w14:paraId="3F827DBA" w14:textId="5BE7828C" w:rsidR="00320F89" w:rsidRPr="00A93752" w:rsidRDefault="00F57EF7" w:rsidP="00F57EF7">
            <w:pPr>
              <w:spacing w:before="20" w:after="20" w:line="240" w:lineRule="auto"/>
              <w:rPr>
                <w:rFonts w:ascii="Arial" w:eastAsia="Times New Roman" w:hAnsi="Arial" w:cs="Times New Roman"/>
                <w:sz w:val="20"/>
                <w:szCs w:val="20"/>
              </w:rPr>
            </w:pPr>
            <w:r w:rsidRPr="00A93752">
              <w:rPr>
                <w:rFonts w:ascii="Arial" w:eastAsia="Times New Roman" w:hAnsi="Arial" w:cs="Times New Roman"/>
                <w:sz w:val="20"/>
                <w:szCs w:val="20"/>
              </w:rPr>
              <w:t>Acoustic Assessment Report</w:t>
            </w:r>
          </w:p>
        </w:tc>
        <w:tc>
          <w:tcPr>
            <w:tcW w:w="1276" w:type="dxa"/>
            <w:tcBorders>
              <w:top w:val="single" w:sz="6" w:space="0" w:color="auto"/>
              <w:left w:val="single" w:sz="6" w:space="0" w:color="auto"/>
              <w:bottom w:val="single" w:sz="6" w:space="0" w:color="auto"/>
              <w:right w:val="single" w:sz="6" w:space="0" w:color="auto"/>
            </w:tcBorders>
          </w:tcPr>
          <w:p w14:paraId="0C1E191F" w14:textId="1880647C" w:rsidR="00320F89" w:rsidRPr="00A93752" w:rsidRDefault="00EE04B8" w:rsidP="00917160">
            <w:pPr>
              <w:autoSpaceDE w:val="0"/>
              <w:autoSpaceDN w:val="0"/>
              <w:adjustRightInd w:val="0"/>
              <w:spacing w:before="20" w:after="20" w:line="240" w:lineRule="auto"/>
              <w:rPr>
                <w:rFonts w:ascii="Arial" w:eastAsia="Times New Roman" w:hAnsi="Arial" w:cs="Times New Roman"/>
                <w:sz w:val="20"/>
                <w:szCs w:val="20"/>
              </w:rPr>
            </w:pPr>
            <w:r>
              <w:rPr>
                <w:rFonts w:ascii="Arial" w:eastAsia="Times New Roman" w:hAnsi="Arial" w:cs="Times New Roman"/>
                <w:sz w:val="20"/>
                <w:szCs w:val="20"/>
              </w:rPr>
              <w:t>25.07.24</w:t>
            </w:r>
          </w:p>
        </w:tc>
        <w:tc>
          <w:tcPr>
            <w:tcW w:w="2693" w:type="dxa"/>
            <w:tcBorders>
              <w:top w:val="single" w:sz="6" w:space="0" w:color="auto"/>
              <w:left w:val="single" w:sz="6" w:space="0" w:color="auto"/>
              <w:bottom w:val="single" w:sz="6" w:space="0" w:color="auto"/>
              <w:right w:val="single" w:sz="6" w:space="0" w:color="auto"/>
            </w:tcBorders>
          </w:tcPr>
          <w:p w14:paraId="79B677D9" w14:textId="12B9831C" w:rsidR="00320F89" w:rsidRPr="00A93752" w:rsidRDefault="00E827C9" w:rsidP="00917160">
            <w:pPr>
              <w:autoSpaceDE w:val="0"/>
              <w:autoSpaceDN w:val="0"/>
              <w:adjustRightInd w:val="0"/>
              <w:spacing w:before="20" w:after="20" w:line="240" w:lineRule="auto"/>
              <w:ind w:right="34"/>
              <w:rPr>
                <w:rFonts w:ascii="Arial" w:eastAsia="Times New Roman" w:hAnsi="Arial" w:cs="Times New Roman"/>
                <w:sz w:val="20"/>
                <w:szCs w:val="20"/>
              </w:rPr>
            </w:pPr>
            <w:r w:rsidRPr="00A93752">
              <w:rPr>
                <w:rFonts w:ascii="Arial" w:eastAsia="Times New Roman" w:hAnsi="Arial" w:cs="Times New Roman"/>
                <w:sz w:val="20"/>
                <w:szCs w:val="20"/>
              </w:rPr>
              <w:t>Pulse White Noise Acoustics</w:t>
            </w:r>
          </w:p>
        </w:tc>
      </w:tr>
      <w:tr w:rsidR="00FD52DD" w:rsidRPr="00FD52DD" w14:paraId="4885F18D" w14:textId="77777777" w:rsidTr="00A837B3">
        <w:tc>
          <w:tcPr>
            <w:tcW w:w="4678" w:type="dxa"/>
            <w:tcBorders>
              <w:top w:val="single" w:sz="6" w:space="0" w:color="auto"/>
              <w:left w:val="single" w:sz="6" w:space="0" w:color="auto"/>
              <w:bottom w:val="single" w:sz="6" w:space="0" w:color="auto"/>
              <w:right w:val="single" w:sz="6" w:space="0" w:color="auto"/>
            </w:tcBorders>
          </w:tcPr>
          <w:p w14:paraId="4D3A1695" w14:textId="0DEC8474" w:rsidR="00320F89" w:rsidRPr="00A93752" w:rsidRDefault="00F57EF7" w:rsidP="00917160">
            <w:pPr>
              <w:spacing w:before="20" w:after="20" w:line="240" w:lineRule="auto"/>
              <w:rPr>
                <w:rFonts w:ascii="Arial" w:eastAsia="Times New Roman" w:hAnsi="Arial" w:cs="Times New Roman"/>
                <w:sz w:val="20"/>
                <w:szCs w:val="20"/>
              </w:rPr>
            </w:pPr>
            <w:r w:rsidRPr="00A93752">
              <w:rPr>
                <w:rFonts w:ascii="Arial" w:eastAsia="Times New Roman" w:hAnsi="Arial" w:cs="Times New Roman"/>
                <w:sz w:val="20"/>
                <w:szCs w:val="20"/>
              </w:rPr>
              <w:t>Transport Assessment Report</w:t>
            </w:r>
          </w:p>
        </w:tc>
        <w:tc>
          <w:tcPr>
            <w:tcW w:w="1276" w:type="dxa"/>
            <w:tcBorders>
              <w:top w:val="single" w:sz="6" w:space="0" w:color="auto"/>
              <w:left w:val="single" w:sz="6" w:space="0" w:color="auto"/>
              <w:bottom w:val="single" w:sz="6" w:space="0" w:color="auto"/>
              <w:right w:val="single" w:sz="6" w:space="0" w:color="auto"/>
            </w:tcBorders>
          </w:tcPr>
          <w:p w14:paraId="48813389" w14:textId="0380F0FF" w:rsidR="00320F89" w:rsidRPr="00A93752" w:rsidRDefault="00240DFE" w:rsidP="00917160">
            <w:pPr>
              <w:autoSpaceDE w:val="0"/>
              <w:autoSpaceDN w:val="0"/>
              <w:adjustRightInd w:val="0"/>
              <w:spacing w:before="20" w:after="20" w:line="240" w:lineRule="auto"/>
              <w:rPr>
                <w:rFonts w:ascii="Arial" w:eastAsia="Times New Roman" w:hAnsi="Arial" w:cs="Times New Roman"/>
                <w:sz w:val="20"/>
                <w:szCs w:val="20"/>
              </w:rPr>
            </w:pPr>
            <w:r>
              <w:rPr>
                <w:rFonts w:ascii="Arial" w:eastAsia="Times New Roman" w:hAnsi="Arial" w:cs="Times New Roman"/>
                <w:sz w:val="20"/>
                <w:szCs w:val="20"/>
              </w:rPr>
              <w:t>24.09.</w:t>
            </w:r>
            <w:r w:rsidR="00EE04B8">
              <w:rPr>
                <w:rFonts w:ascii="Arial" w:eastAsia="Times New Roman" w:hAnsi="Arial" w:cs="Times New Roman"/>
                <w:sz w:val="20"/>
                <w:szCs w:val="20"/>
              </w:rPr>
              <w:t>24</w:t>
            </w:r>
          </w:p>
        </w:tc>
        <w:tc>
          <w:tcPr>
            <w:tcW w:w="2693" w:type="dxa"/>
            <w:tcBorders>
              <w:top w:val="single" w:sz="6" w:space="0" w:color="auto"/>
              <w:left w:val="single" w:sz="6" w:space="0" w:color="auto"/>
              <w:bottom w:val="single" w:sz="6" w:space="0" w:color="auto"/>
              <w:right w:val="single" w:sz="6" w:space="0" w:color="auto"/>
            </w:tcBorders>
          </w:tcPr>
          <w:p w14:paraId="1FA2EDB5" w14:textId="543D61AC" w:rsidR="00320F89" w:rsidRPr="00A93752" w:rsidRDefault="00E827C9" w:rsidP="00917160">
            <w:pPr>
              <w:autoSpaceDE w:val="0"/>
              <w:autoSpaceDN w:val="0"/>
              <w:adjustRightInd w:val="0"/>
              <w:spacing w:before="20" w:after="20" w:line="240" w:lineRule="auto"/>
              <w:ind w:right="34"/>
              <w:rPr>
                <w:rFonts w:ascii="Arial" w:eastAsia="Times New Roman" w:hAnsi="Arial" w:cs="Times New Roman"/>
                <w:sz w:val="20"/>
                <w:szCs w:val="20"/>
              </w:rPr>
            </w:pPr>
            <w:r w:rsidRPr="00A93752">
              <w:rPr>
                <w:rFonts w:ascii="Arial" w:eastAsia="Times New Roman" w:hAnsi="Arial" w:cs="Times New Roman"/>
                <w:sz w:val="20"/>
                <w:szCs w:val="20"/>
              </w:rPr>
              <w:t>JMT Consulting</w:t>
            </w:r>
          </w:p>
        </w:tc>
      </w:tr>
      <w:tr w:rsidR="00FD52DD" w:rsidRPr="00FD52DD" w14:paraId="3B31A311" w14:textId="77777777" w:rsidTr="00A837B3">
        <w:tc>
          <w:tcPr>
            <w:tcW w:w="4678" w:type="dxa"/>
            <w:tcBorders>
              <w:top w:val="single" w:sz="6" w:space="0" w:color="auto"/>
              <w:left w:val="single" w:sz="6" w:space="0" w:color="auto"/>
              <w:bottom w:val="single" w:sz="6" w:space="0" w:color="auto"/>
              <w:right w:val="single" w:sz="6" w:space="0" w:color="auto"/>
            </w:tcBorders>
          </w:tcPr>
          <w:p w14:paraId="55907BEC" w14:textId="1A39C616" w:rsidR="00320F89" w:rsidRPr="00A93752" w:rsidRDefault="008E22BA" w:rsidP="00917160">
            <w:pPr>
              <w:spacing w:before="20" w:after="20" w:line="240" w:lineRule="auto"/>
              <w:rPr>
                <w:rFonts w:ascii="Arial" w:eastAsia="Times New Roman" w:hAnsi="Arial" w:cs="Times New Roman"/>
                <w:sz w:val="20"/>
                <w:szCs w:val="20"/>
              </w:rPr>
            </w:pPr>
            <w:r w:rsidRPr="00A93752">
              <w:rPr>
                <w:rFonts w:ascii="Arial" w:eastAsia="Times New Roman" w:hAnsi="Arial" w:cs="Times New Roman"/>
                <w:sz w:val="20"/>
                <w:szCs w:val="20"/>
              </w:rPr>
              <w:t>Environmentally Sustainable Desi</w:t>
            </w:r>
            <w:r w:rsidR="002D1F2D">
              <w:rPr>
                <w:rFonts w:ascii="Arial" w:eastAsia="Times New Roman" w:hAnsi="Arial" w:cs="Times New Roman"/>
                <w:sz w:val="20"/>
                <w:szCs w:val="20"/>
              </w:rPr>
              <w:t>gn</w:t>
            </w:r>
            <w:r w:rsidRPr="00A93752">
              <w:rPr>
                <w:rFonts w:ascii="Arial" w:eastAsia="Times New Roman" w:hAnsi="Arial" w:cs="Times New Roman"/>
                <w:sz w:val="20"/>
                <w:szCs w:val="20"/>
              </w:rPr>
              <w:t xml:space="preserve"> </w:t>
            </w:r>
          </w:p>
        </w:tc>
        <w:tc>
          <w:tcPr>
            <w:tcW w:w="1276" w:type="dxa"/>
            <w:tcBorders>
              <w:top w:val="single" w:sz="6" w:space="0" w:color="auto"/>
              <w:left w:val="single" w:sz="6" w:space="0" w:color="auto"/>
              <w:bottom w:val="single" w:sz="6" w:space="0" w:color="auto"/>
              <w:right w:val="single" w:sz="6" w:space="0" w:color="auto"/>
            </w:tcBorders>
          </w:tcPr>
          <w:p w14:paraId="22EEF470" w14:textId="4E87D79F" w:rsidR="00320F89" w:rsidRPr="00A93752" w:rsidRDefault="008E22BA" w:rsidP="00917160">
            <w:pPr>
              <w:autoSpaceDE w:val="0"/>
              <w:autoSpaceDN w:val="0"/>
              <w:adjustRightInd w:val="0"/>
              <w:spacing w:before="20" w:after="20" w:line="240" w:lineRule="auto"/>
              <w:rPr>
                <w:rFonts w:ascii="Arial" w:eastAsia="Times New Roman" w:hAnsi="Arial" w:cs="Times New Roman"/>
                <w:sz w:val="20"/>
                <w:szCs w:val="20"/>
              </w:rPr>
            </w:pPr>
            <w:r w:rsidRPr="00A93752">
              <w:rPr>
                <w:rFonts w:ascii="Arial" w:eastAsia="Times New Roman" w:hAnsi="Arial" w:cs="Times New Roman"/>
                <w:sz w:val="20"/>
                <w:szCs w:val="20"/>
              </w:rPr>
              <w:t>27.10.2023</w:t>
            </w:r>
          </w:p>
        </w:tc>
        <w:tc>
          <w:tcPr>
            <w:tcW w:w="2693" w:type="dxa"/>
            <w:tcBorders>
              <w:top w:val="single" w:sz="6" w:space="0" w:color="auto"/>
              <w:left w:val="single" w:sz="6" w:space="0" w:color="auto"/>
              <w:bottom w:val="single" w:sz="6" w:space="0" w:color="auto"/>
              <w:right w:val="single" w:sz="6" w:space="0" w:color="auto"/>
            </w:tcBorders>
          </w:tcPr>
          <w:p w14:paraId="44242F26" w14:textId="3C46FFAF" w:rsidR="00320F89" w:rsidRPr="00A93752" w:rsidRDefault="00E827C9" w:rsidP="00917160">
            <w:pPr>
              <w:autoSpaceDE w:val="0"/>
              <w:autoSpaceDN w:val="0"/>
              <w:adjustRightInd w:val="0"/>
              <w:spacing w:before="20" w:after="20" w:line="240" w:lineRule="auto"/>
              <w:ind w:right="34"/>
              <w:rPr>
                <w:rFonts w:ascii="Arial" w:eastAsia="Times New Roman" w:hAnsi="Arial" w:cs="Times New Roman"/>
                <w:sz w:val="20"/>
                <w:szCs w:val="20"/>
              </w:rPr>
            </w:pPr>
            <w:r w:rsidRPr="00A93752">
              <w:rPr>
                <w:rFonts w:ascii="Arial" w:eastAsia="Times New Roman" w:hAnsi="Arial" w:cs="Times New Roman"/>
                <w:sz w:val="20"/>
                <w:szCs w:val="20"/>
              </w:rPr>
              <w:t>Steensen Varming</w:t>
            </w:r>
          </w:p>
        </w:tc>
      </w:tr>
      <w:tr w:rsidR="00FD52DD" w:rsidRPr="00FD52DD" w14:paraId="10DCD941" w14:textId="77777777" w:rsidTr="00A837B3">
        <w:tc>
          <w:tcPr>
            <w:tcW w:w="4678" w:type="dxa"/>
            <w:tcBorders>
              <w:top w:val="single" w:sz="6" w:space="0" w:color="auto"/>
              <w:left w:val="single" w:sz="6" w:space="0" w:color="auto"/>
              <w:bottom w:val="single" w:sz="6" w:space="0" w:color="auto"/>
              <w:right w:val="single" w:sz="6" w:space="0" w:color="auto"/>
            </w:tcBorders>
          </w:tcPr>
          <w:p w14:paraId="7A4989FB" w14:textId="0F237ADD" w:rsidR="00320F89" w:rsidRPr="00A93752" w:rsidRDefault="00563AAE" w:rsidP="00563AAE">
            <w:pPr>
              <w:spacing w:before="20" w:after="20" w:line="240" w:lineRule="auto"/>
              <w:rPr>
                <w:rFonts w:ascii="Arial" w:eastAsia="Times New Roman" w:hAnsi="Arial" w:cs="Times New Roman"/>
                <w:sz w:val="20"/>
                <w:szCs w:val="20"/>
              </w:rPr>
            </w:pPr>
            <w:r w:rsidRPr="00A93752">
              <w:rPr>
                <w:rFonts w:ascii="Arial" w:eastAsia="Times New Roman" w:hAnsi="Arial" w:cs="Times New Roman"/>
                <w:sz w:val="20"/>
                <w:szCs w:val="20"/>
              </w:rPr>
              <w:t>Preliminary Geotechnical and Hydrogeological Assessment Report</w:t>
            </w:r>
          </w:p>
        </w:tc>
        <w:tc>
          <w:tcPr>
            <w:tcW w:w="1276" w:type="dxa"/>
            <w:tcBorders>
              <w:top w:val="single" w:sz="6" w:space="0" w:color="auto"/>
              <w:left w:val="single" w:sz="6" w:space="0" w:color="auto"/>
              <w:bottom w:val="single" w:sz="6" w:space="0" w:color="auto"/>
              <w:right w:val="single" w:sz="6" w:space="0" w:color="auto"/>
            </w:tcBorders>
          </w:tcPr>
          <w:p w14:paraId="723F54F9" w14:textId="267C0D28" w:rsidR="00320F89" w:rsidRPr="00A93752" w:rsidRDefault="00563AAE" w:rsidP="00917160">
            <w:pPr>
              <w:autoSpaceDE w:val="0"/>
              <w:autoSpaceDN w:val="0"/>
              <w:adjustRightInd w:val="0"/>
              <w:spacing w:before="20" w:after="20" w:line="240" w:lineRule="auto"/>
              <w:rPr>
                <w:rFonts w:ascii="Arial" w:eastAsia="Times New Roman" w:hAnsi="Arial" w:cs="Times New Roman"/>
                <w:sz w:val="20"/>
                <w:szCs w:val="20"/>
              </w:rPr>
            </w:pPr>
            <w:r w:rsidRPr="00A93752">
              <w:rPr>
                <w:rFonts w:ascii="Arial" w:eastAsia="Times New Roman" w:hAnsi="Arial" w:cs="Times New Roman"/>
                <w:sz w:val="20"/>
                <w:szCs w:val="20"/>
              </w:rPr>
              <w:t>26.10.2023</w:t>
            </w:r>
          </w:p>
        </w:tc>
        <w:tc>
          <w:tcPr>
            <w:tcW w:w="2693" w:type="dxa"/>
            <w:tcBorders>
              <w:top w:val="single" w:sz="6" w:space="0" w:color="auto"/>
              <w:left w:val="single" w:sz="6" w:space="0" w:color="auto"/>
              <w:bottom w:val="single" w:sz="6" w:space="0" w:color="auto"/>
              <w:right w:val="single" w:sz="6" w:space="0" w:color="auto"/>
            </w:tcBorders>
          </w:tcPr>
          <w:p w14:paraId="02ABB8CA" w14:textId="3B25DAD8" w:rsidR="00320F89" w:rsidRPr="00A93752" w:rsidRDefault="002D1F2D" w:rsidP="00917160">
            <w:pPr>
              <w:autoSpaceDE w:val="0"/>
              <w:autoSpaceDN w:val="0"/>
              <w:adjustRightInd w:val="0"/>
              <w:spacing w:before="20" w:after="20" w:line="240" w:lineRule="auto"/>
              <w:ind w:right="34"/>
              <w:rPr>
                <w:rFonts w:ascii="Arial" w:eastAsia="Times New Roman" w:hAnsi="Arial" w:cs="Times New Roman"/>
                <w:sz w:val="20"/>
                <w:szCs w:val="20"/>
              </w:rPr>
            </w:pPr>
            <w:r w:rsidRPr="00A93752">
              <w:rPr>
                <w:rFonts w:ascii="Arial" w:eastAsia="Times New Roman" w:hAnsi="Arial" w:cs="Times New Roman"/>
                <w:sz w:val="20"/>
                <w:szCs w:val="20"/>
              </w:rPr>
              <w:t>Martens Engineering</w:t>
            </w:r>
          </w:p>
        </w:tc>
      </w:tr>
      <w:tr w:rsidR="00FD52DD" w:rsidRPr="00FD52DD" w14:paraId="0AF28C26" w14:textId="77777777" w:rsidTr="00A837B3">
        <w:tc>
          <w:tcPr>
            <w:tcW w:w="4678" w:type="dxa"/>
            <w:tcBorders>
              <w:top w:val="single" w:sz="6" w:space="0" w:color="auto"/>
              <w:left w:val="single" w:sz="6" w:space="0" w:color="auto"/>
              <w:bottom w:val="single" w:sz="6" w:space="0" w:color="auto"/>
              <w:right w:val="single" w:sz="6" w:space="0" w:color="auto"/>
            </w:tcBorders>
          </w:tcPr>
          <w:p w14:paraId="03874B1E" w14:textId="0CCAF300" w:rsidR="00320F89" w:rsidRPr="00A93752" w:rsidRDefault="0019315B" w:rsidP="0019315B">
            <w:pPr>
              <w:spacing w:before="20" w:after="20" w:line="240" w:lineRule="auto"/>
              <w:rPr>
                <w:rFonts w:ascii="Arial" w:eastAsia="Times New Roman" w:hAnsi="Arial" w:cs="Times New Roman"/>
                <w:sz w:val="20"/>
                <w:szCs w:val="20"/>
              </w:rPr>
            </w:pPr>
            <w:r w:rsidRPr="00A93752">
              <w:rPr>
                <w:rFonts w:ascii="Arial" w:eastAsia="Times New Roman" w:hAnsi="Arial" w:cs="Times New Roman"/>
                <w:sz w:val="20"/>
                <w:szCs w:val="20"/>
              </w:rPr>
              <w:t>Preliminary Site Investigatio</w:t>
            </w:r>
            <w:r w:rsidR="002D1F2D">
              <w:rPr>
                <w:rFonts w:ascii="Arial" w:eastAsia="Times New Roman" w:hAnsi="Arial" w:cs="Times New Roman"/>
                <w:sz w:val="20"/>
                <w:szCs w:val="20"/>
              </w:rPr>
              <w:t xml:space="preserve">n </w:t>
            </w:r>
            <w:r w:rsidRPr="00A93752">
              <w:rPr>
                <w:rFonts w:ascii="Arial" w:eastAsia="Times New Roman" w:hAnsi="Arial" w:cs="Times New Roman"/>
                <w:sz w:val="20"/>
                <w:szCs w:val="20"/>
              </w:rPr>
              <w:t xml:space="preserve"> </w:t>
            </w:r>
          </w:p>
        </w:tc>
        <w:tc>
          <w:tcPr>
            <w:tcW w:w="1276" w:type="dxa"/>
            <w:tcBorders>
              <w:top w:val="single" w:sz="6" w:space="0" w:color="auto"/>
              <w:left w:val="single" w:sz="6" w:space="0" w:color="auto"/>
              <w:bottom w:val="single" w:sz="6" w:space="0" w:color="auto"/>
              <w:right w:val="single" w:sz="6" w:space="0" w:color="auto"/>
            </w:tcBorders>
          </w:tcPr>
          <w:p w14:paraId="7859605D" w14:textId="492B1CD7" w:rsidR="00320F89" w:rsidRPr="00A93752" w:rsidRDefault="002B77D9" w:rsidP="00917160">
            <w:pPr>
              <w:autoSpaceDE w:val="0"/>
              <w:autoSpaceDN w:val="0"/>
              <w:adjustRightInd w:val="0"/>
              <w:spacing w:before="20" w:after="20" w:line="240" w:lineRule="auto"/>
              <w:rPr>
                <w:rFonts w:ascii="Arial" w:eastAsia="Times New Roman" w:hAnsi="Arial" w:cs="Times New Roman"/>
                <w:sz w:val="20"/>
                <w:szCs w:val="20"/>
              </w:rPr>
            </w:pPr>
            <w:r w:rsidRPr="00A93752">
              <w:rPr>
                <w:rFonts w:ascii="Arial" w:eastAsia="Times New Roman" w:hAnsi="Arial" w:cs="Times New Roman"/>
                <w:sz w:val="20"/>
                <w:szCs w:val="20"/>
              </w:rPr>
              <w:t>26.10.2023</w:t>
            </w:r>
          </w:p>
        </w:tc>
        <w:tc>
          <w:tcPr>
            <w:tcW w:w="2693" w:type="dxa"/>
            <w:tcBorders>
              <w:top w:val="single" w:sz="6" w:space="0" w:color="auto"/>
              <w:left w:val="single" w:sz="6" w:space="0" w:color="auto"/>
              <w:bottom w:val="single" w:sz="6" w:space="0" w:color="auto"/>
              <w:right w:val="single" w:sz="6" w:space="0" w:color="auto"/>
            </w:tcBorders>
          </w:tcPr>
          <w:p w14:paraId="17D2BEE8" w14:textId="40EC8A5B" w:rsidR="00320F89" w:rsidRPr="00A93752" w:rsidRDefault="002D1F2D" w:rsidP="00917160">
            <w:pPr>
              <w:autoSpaceDE w:val="0"/>
              <w:autoSpaceDN w:val="0"/>
              <w:adjustRightInd w:val="0"/>
              <w:spacing w:before="20" w:after="20" w:line="240" w:lineRule="auto"/>
              <w:ind w:right="34"/>
              <w:rPr>
                <w:rFonts w:ascii="Arial" w:eastAsia="Times New Roman" w:hAnsi="Arial" w:cs="Times New Roman"/>
                <w:sz w:val="20"/>
                <w:szCs w:val="20"/>
              </w:rPr>
            </w:pPr>
            <w:r w:rsidRPr="00A93752">
              <w:rPr>
                <w:rFonts w:ascii="Arial" w:eastAsia="Times New Roman" w:hAnsi="Arial" w:cs="Times New Roman"/>
                <w:sz w:val="20"/>
                <w:szCs w:val="20"/>
              </w:rPr>
              <w:t xml:space="preserve">Martens &amp; Associates </w:t>
            </w:r>
          </w:p>
        </w:tc>
      </w:tr>
      <w:tr w:rsidR="00EE04B8" w:rsidRPr="00FD52DD" w14:paraId="3D1D33E9" w14:textId="77777777" w:rsidTr="00A837B3">
        <w:tc>
          <w:tcPr>
            <w:tcW w:w="4678" w:type="dxa"/>
            <w:tcBorders>
              <w:top w:val="single" w:sz="6" w:space="0" w:color="auto"/>
              <w:left w:val="single" w:sz="6" w:space="0" w:color="auto"/>
              <w:bottom w:val="single" w:sz="6" w:space="0" w:color="auto"/>
              <w:right w:val="single" w:sz="6" w:space="0" w:color="auto"/>
            </w:tcBorders>
          </w:tcPr>
          <w:p w14:paraId="6139BC3B" w14:textId="7BA964CD" w:rsidR="00EE04B8" w:rsidRPr="00A93752" w:rsidRDefault="00EE04B8" w:rsidP="0019315B">
            <w:pPr>
              <w:spacing w:before="20" w:after="20" w:line="240" w:lineRule="auto"/>
              <w:rPr>
                <w:rFonts w:ascii="Arial" w:eastAsia="Times New Roman" w:hAnsi="Arial" w:cs="Times New Roman"/>
                <w:sz w:val="20"/>
                <w:szCs w:val="20"/>
              </w:rPr>
            </w:pPr>
            <w:r>
              <w:rPr>
                <w:rFonts w:ascii="Arial" w:eastAsia="Times New Roman" w:hAnsi="Arial" w:cs="Times New Roman"/>
                <w:sz w:val="20"/>
                <w:szCs w:val="20"/>
              </w:rPr>
              <w:t>Detailed Site Investigation Report</w:t>
            </w:r>
          </w:p>
        </w:tc>
        <w:tc>
          <w:tcPr>
            <w:tcW w:w="1276" w:type="dxa"/>
            <w:tcBorders>
              <w:top w:val="single" w:sz="6" w:space="0" w:color="auto"/>
              <w:left w:val="single" w:sz="6" w:space="0" w:color="auto"/>
              <w:bottom w:val="single" w:sz="6" w:space="0" w:color="auto"/>
              <w:right w:val="single" w:sz="6" w:space="0" w:color="auto"/>
            </w:tcBorders>
          </w:tcPr>
          <w:p w14:paraId="7EF7195E" w14:textId="116369AF" w:rsidR="00EE04B8" w:rsidRPr="00A93752" w:rsidRDefault="00B93AB5" w:rsidP="00917160">
            <w:pPr>
              <w:autoSpaceDE w:val="0"/>
              <w:autoSpaceDN w:val="0"/>
              <w:adjustRightInd w:val="0"/>
              <w:spacing w:before="20" w:after="20" w:line="240" w:lineRule="auto"/>
              <w:rPr>
                <w:rFonts w:ascii="Arial" w:eastAsia="Times New Roman" w:hAnsi="Arial" w:cs="Times New Roman"/>
                <w:sz w:val="20"/>
                <w:szCs w:val="20"/>
              </w:rPr>
            </w:pPr>
            <w:r>
              <w:rPr>
                <w:rFonts w:ascii="Arial" w:eastAsia="Times New Roman" w:hAnsi="Arial" w:cs="Times New Roman"/>
                <w:sz w:val="20"/>
                <w:szCs w:val="20"/>
              </w:rPr>
              <w:t>12.08.</w:t>
            </w:r>
            <w:r w:rsidR="00EE04B8">
              <w:rPr>
                <w:rFonts w:ascii="Arial" w:eastAsia="Times New Roman" w:hAnsi="Arial" w:cs="Times New Roman"/>
                <w:sz w:val="20"/>
                <w:szCs w:val="20"/>
              </w:rPr>
              <w:t>2024</w:t>
            </w:r>
          </w:p>
        </w:tc>
        <w:tc>
          <w:tcPr>
            <w:tcW w:w="2693" w:type="dxa"/>
            <w:tcBorders>
              <w:top w:val="single" w:sz="6" w:space="0" w:color="auto"/>
              <w:left w:val="single" w:sz="6" w:space="0" w:color="auto"/>
              <w:bottom w:val="single" w:sz="6" w:space="0" w:color="auto"/>
              <w:right w:val="single" w:sz="6" w:space="0" w:color="auto"/>
            </w:tcBorders>
          </w:tcPr>
          <w:p w14:paraId="6895279A" w14:textId="6703B651" w:rsidR="00EE04B8" w:rsidRPr="00A93752" w:rsidRDefault="00B93AB5" w:rsidP="00917160">
            <w:pPr>
              <w:autoSpaceDE w:val="0"/>
              <w:autoSpaceDN w:val="0"/>
              <w:adjustRightInd w:val="0"/>
              <w:spacing w:before="20" w:after="20" w:line="240" w:lineRule="auto"/>
              <w:ind w:right="34"/>
              <w:rPr>
                <w:rFonts w:ascii="Arial" w:eastAsia="Times New Roman" w:hAnsi="Arial" w:cs="Times New Roman"/>
                <w:sz w:val="20"/>
                <w:szCs w:val="20"/>
              </w:rPr>
            </w:pPr>
            <w:r>
              <w:rPr>
                <w:rFonts w:ascii="Arial" w:eastAsia="Times New Roman" w:hAnsi="Arial" w:cs="Times New Roman"/>
                <w:sz w:val="20"/>
                <w:szCs w:val="20"/>
              </w:rPr>
              <w:t>Martens &amp; Associates</w:t>
            </w:r>
          </w:p>
        </w:tc>
      </w:tr>
      <w:tr w:rsidR="00B93AB5" w:rsidRPr="00FD52DD" w14:paraId="59D4F409" w14:textId="77777777" w:rsidTr="00A837B3">
        <w:tc>
          <w:tcPr>
            <w:tcW w:w="4678" w:type="dxa"/>
            <w:tcBorders>
              <w:top w:val="single" w:sz="6" w:space="0" w:color="auto"/>
              <w:left w:val="single" w:sz="6" w:space="0" w:color="auto"/>
              <w:bottom w:val="single" w:sz="6" w:space="0" w:color="auto"/>
              <w:right w:val="single" w:sz="6" w:space="0" w:color="auto"/>
            </w:tcBorders>
          </w:tcPr>
          <w:p w14:paraId="03287A18" w14:textId="69D98ED2" w:rsidR="00B93AB5" w:rsidRDefault="00B93AB5" w:rsidP="0019315B">
            <w:pPr>
              <w:spacing w:before="20" w:after="20" w:line="240" w:lineRule="auto"/>
              <w:rPr>
                <w:rFonts w:ascii="Arial" w:eastAsia="Times New Roman" w:hAnsi="Arial" w:cs="Times New Roman"/>
                <w:sz w:val="20"/>
                <w:szCs w:val="20"/>
              </w:rPr>
            </w:pPr>
            <w:r>
              <w:rPr>
                <w:rFonts w:ascii="Arial" w:eastAsia="Times New Roman" w:hAnsi="Arial" w:cs="Times New Roman"/>
                <w:sz w:val="20"/>
                <w:szCs w:val="20"/>
              </w:rPr>
              <w:t>Remediation Action Plan</w:t>
            </w:r>
          </w:p>
        </w:tc>
        <w:tc>
          <w:tcPr>
            <w:tcW w:w="1276" w:type="dxa"/>
            <w:tcBorders>
              <w:top w:val="single" w:sz="6" w:space="0" w:color="auto"/>
              <w:left w:val="single" w:sz="6" w:space="0" w:color="auto"/>
              <w:bottom w:val="single" w:sz="6" w:space="0" w:color="auto"/>
              <w:right w:val="single" w:sz="6" w:space="0" w:color="auto"/>
            </w:tcBorders>
          </w:tcPr>
          <w:p w14:paraId="42E0955A" w14:textId="63A07A6E" w:rsidR="00B93AB5" w:rsidRDefault="00B93AB5" w:rsidP="00917160">
            <w:pPr>
              <w:autoSpaceDE w:val="0"/>
              <w:autoSpaceDN w:val="0"/>
              <w:adjustRightInd w:val="0"/>
              <w:spacing w:before="20" w:after="20" w:line="240" w:lineRule="auto"/>
              <w:rPr>
                <w:rFonts w:ascii="Arial" w:eastAsia="Times New Roman" w:hAnsi="Arial" w:cs="Times New Roman"/>
                <w:sz w:val="20"/>
                <w:szCs w:val="20"/>
              </w:rPr>
            </w:pPr>
            <w:r>
              <w:rPr>
                <w:rFonts w:ascii="Arial" w:eastAsia="Times New Roman" w:hAnsi="Arial" w:cs="Times New Roman"/>
                <w:sz w:val="20"/>
                <w:szCs w:val="20"/>
              </w:rPr>
              <w:t>02.09.2024</w:t>
            </w:r>
          </w:p>
        </w:tc>
        <w:tc>
          <w:tcPr>
            <w:tcW w:w="2693" w:type="dxa"/>
            <w:tcBorders>
              <w:top w:val="single" w:sz="6" w:space="0" w:color="auto"/>
              <w:left w:val="single" w:sz="6" w:space="0" w:color="auto"/>
              <w:bottom w:val="single" w:sz="6" w:space="0" w:color="auto"/>
              <w:right w:val="single" w:sz="6" w:space="0" w:color="auto"/>
            </w:tcBorders>
          </w:tcPr>
          <w:p w14:paraId="3CCE8519" w14:textId="3E7A2EA9" w:rsidR="00B93AB5" w:rsidRDefault="00B93AB5" w:rsidP="00917160">
            <w:pPr>
              <w:autoSpaceDE w:val="0"/>
              <w:autoSpaceDN w:val="0"/>
              <w:adjustRightInd w:val="0"/>
              <w:spacing w:before="20" w:after="20" w:line="240" w:lineRule="auto"/>
              <w:ind w:right="34"/>
              <w:rPr>
                <w:rFonts w:ascii="Arial" w:eastAsia="Times New Roman" w:hAnsi="Arial" w:cs="Times New Roman"/>
                <w:sz w:val="20"/>
                <w:szCs w:val="20"/>
              </w:rPr>
            </w:pPr>
            <w:r>
              <w:rPr>
                <w:rFonts w:ascii="Arial" w:eastAsia="Times New Roman" w:hAnsi="Arial" w:cs="Times New Roman"/>
                <w:sz w:val="20"/>
                <w:szCs w:val="20"/>
              </w:rPr>
              <w:t xml:space="preserve">Martens &amp; Associates </w:t>
            </w:r>
          </w:p>
        </w:tc>
      </w:tr>
      <w:tr w:rsidR="00B93AB5" w:rsidRPr="00FD52DD" w14:paraId="1DF66A9A" w14:textId="77777777" w:rsidTr="00A837B3">
        <w:tc>
          <w:tcPr>
            <w:tcW w:w="4678" w:type="dxa"/>
            <w:tcBorders>
              <w:top w:val="single" w:sz="6" w:space="0" w:color="auto"/>
              <w:left w:val="single" w:sz="6" w:space="0" w:color="auto"/>
              <w:bottom w:val="single" w:sz="6" w:space="0" w:color="auto"/>
              <w:right w:val="single" w:sz="6" w:space="0" w:color="auto"/>
            </w:tcBorders>
          </w:tcPr>
          <w:p w14:paraId="62DBB33E" w14:textId="74059D41" w:rsidR="00B93AB5" w:rsidRDefault="00B93AB5" w:rsidP="0019315B">
            <w:pPr>
              <w:spacing w:before="20" w:after="20" w:line="240" w:lineRule="auto"/>
              <w:rPr>
                <w:rFonts w:ascii="Arial" w:eastAsia="Times New Roman" w:hAnsi="Arial" w:cs="Times New Roman"/>
                <w:sz w:val="20"/>
                <w:szCs w:val="20"/>
              </w:rPr>
            </w:pPr>
            <w:r w:rsidRPr="00B93AB5">
              <w:rPr>
                <w:rFonts w:ascii="Arial" w:eastAsia="Times New Roman" w:hAnsi="Arial" w:cs="Times New Roman"/>
                <w:sz w:val="20"/>
                <w:szCs w:val="20"/>
              </w:rPr>
              <w:t>Hazardous Materials Management Pre-Demolition Survey and Register</w:t>
            </w:r>
          </w:p>
        </w:tc>
        <w:tc>
          <w:tcPr>
            <w:tcW w:w="1276" w:type="dxa"/>
            <w:tcBorders>
              <w:top w:val="single" w:sz="6" w:space="0" w:color="auto"/>
              <w:left w:val="single" w:sz="6" w:space="0" w:color="auto"/>
              <w:bottom w:val="single" w:sz="6" w:space="0" w:color="auto"/>
              <w:right w:val="single" w:sz="6" w:space="0" w:color="auto"/>
            </w:tcBorders>
          </w:tcPr>
          <w:p w14:paraId="217831BC" w14:textId="3A845D90" w:rsidR="00B93AB5" w:rsidRDefault="00B93AB5" w:rsidP="00917160">
            <w:pPr>
              <w:autoSpaceDE w:val="0"/>
              <w:autoSpaceDN w:val="0"/>
              <w:adjustRightInd w:val="0"/>
              <w:spacing w:before="20" w:after="20" w:line="240" w:lineRule="auto"/>
              <w:rPr>
                <w:rFonts w:ascii="Arial" w:eastAsia="Times New Roman" w:hAnsi="Arial" w:cs="Times New Roman"/>
                <w:sz w:val="20"/>
                <w:szCs w:val="20"/>
              </w:rPr>
            </w:pPr>
            <w:r>
              <w:rPr>
                <w:rFonts w:ascii="Arial" w:eastAsia="Times New Roman" w:hAnsi="Arial" w:cs="Times New Roman"/>
                <w:sz w:val="20"/>
                <w:szCs w:val="20"/>
              </w:rPr>
              <w:t>17.05.2024</w:t>
            </w:r>
          </w:p>
        </w:tc>
        <w:tc>
          <w:tcPr>
            <w:tcW w:w="2693" w:type="dxa"/>
            <w:tcBorders>
              <w:top w:val="single" w:sz="6" w:space="0" w:color="auto"/>
              <w:left w:val="single" w:sz="6" w:space="0" w:color="auto"/>
              <w:bottom w:val="single" w:sz="6" w:space="0" w:color="auto"/>
              <w:right w:val="single" w:sz="6" w:space="0" w:color="auto"/>
            </w:tcBorders>
          </w:tcPr>
          <w:p w14:paraId="1B18B578" w14:textId="4186A065" w:rsidR="00B93AB5" w:rsidRDefault="00B93AB5" w:rsidP="00917160">
            <w:pPr>
              <w:autoSpaceDE w:val="0"/>
              <w:autoSpaceDN w:val="0"/>
              <w:adjustRightInd w:val="0"/>
              <w:spacing w:before="20" w:after="20" w:line="240" w:lineRule="auto"/>
              <w:ind w:right="34"/>
              <w:rPr>
                <w:rFonts w:ascii="Arial" w:eastAsia="Times New Roman" w:hAnsi="Arial" w:cs="Times New Roman"/>
                <w:sz w:val="20"/>
                <w:szCs w:val="20"/>
              </w:rPr>
            </w:pPr>
            <w:r>
              <w:rPr>
                <w:rFonts w:ascii="Arial" w:eastAsia="Times New Roman" w:hAnsi="Arial" w:cs="Times New Roman"/>
                <w:sz w:val="20"/>
                <w:szCs w:val="20"/>
              </w:rPr>
              <w:t>EHO Consulting</w:t>
            </w:r>
          </w:p>
        </w:tc>
      </w:tr>
      <w:tr w:rsidR="00FD52DD" w:rsidRPr="00FD52DD" w14:paraId="62C78EED" w14:textId="77777777" w:rsidTr="00A837B3">
        <w:tc>
          <w:tcPr>
            <w:tcW w:w="4678" w:type="dxa"/>
            <w:tcBorders>
              <w:top w:val="single" w:sz="6" w:space="0" w:color="auto"/>
              <w:left w:val="single" w:sz="6" w:space="0" w:color="auto"/>
              <w:bottom w:val="single" w:sz="6" w:space="0" w:color="auto"/>
              <w:right w:val="single" w:sz="6" w:space="0" w:color="auto"/>
            </w:tcBorders>
          </w:tcPr>
          <w:p w14:paraId="15F73452" w14:textId="012D3E33" w:rsidR="00320F89" w:rsidRPr="00A93752" w:rsidRDefault="002B77D9" w:rsidP="00917160">
            <w:pPr>
              <w:spacing w:before="20" w:after="20" w:line="240" w:lineRule="auto"/>
              <w:rPr>
                <w:rFonts w:ascii="Arial" w:eastAsia="Times New Roman" w:hAnsi="Arial" w:cs="Times New Roman"/>
                <w:sz w:val="20"/>
                <w:szCs w:val="20"/>
              </w:rPr>
            </w:pPr>
            <w:r w:rsidRPr="00A93752">
              <w:rPr>
                <w:rFonts w:ascii="Arial" w:eastAsia="Times New Roman" w:hAnsi="Arial" w:cs="Times New Roman"/>
                <w:sz w:val="20"/>
                <w:szCs w:val="20"/>
              </w:rPr>
              <w:t>Plan of Management</w:t>
            </w:r>
          </w:p>
        </w:tc>
        <w:tc>
          <w:tcPr>
            <w:tcW w:w="1276" w:type="dxa"/>
            <w:tcBorders>
              <w:top w:val="single" w:sz="6" w:space="0" w:color="auto"/>
              <w:left w:val="single" w:sz="6" w:space="0" w:color="auto"/>
              <w:bottom w:val="single" w:sz="6" w:space="0" w:color="auto"/>
              <w:right w:val="single" w:sz="6" w:space="0" w:color="auto"/>
            </w:tcBorders>
          </w:tcPr>
          <w:p w14:paraId="479EEF34" w14:textId="4C00828A" w:rsidR="00320F89" w:rsidRPr="00A93752" w:rsidRDefault="00240DFE" w:rsidP="00917160">
            <w:pPr>
              <w:autoSpaceDE w:val="0"/>
              <w:autoSpaceDN w:val="0"/>
              <w:adjustRightInd w:val="0"/>
              <w:spacing w:before="20" w:after="20" w:line="240" w:lineRule="auto"/>
              <w:rPr>
                <w:rFonts w:ascii="Arial" w:eastAsia="Times New Roman" w:hAnsi="Arial" w:cs="Times New Roman"/>
                <w:sz w:val="20"/>
                <w:szCs w:val="20"/>
              </w:rPr>
            </w:pPr>
            <w:r>
              <w:rPr>
                <w:rFonts w:ascii="Arial" w:eastAsia="Times New Roman" w:hAnsi="Arial" w:cs="Times New Roman"/>
                <w:sz w:val="20"/>
                <w:szCs w:val="20"/>
              </w:rPr>
              <w:t>September</w:t>
            </w:r>
            <w:r w:rsidR="00B93AB5">
              <w:rPr>
                <w:rFonts w:ascii="Arial" w:eastAsia="Times New Roman" w:hAnsi="Arial" w:cs="Times New Roman"/>
                <w:sz w:val="20"/>
                <w:szCs w:val="20"/>
              </w:rPr>
              <w:t xml:space="preserve"> 2024</w:t>
            </w:r>
          </w:p>
        </w:tc>
        <w:tc>
          <w:tcPr>
            <w:tcW w:w="2693" w:type="dxa"/>
            <w:tcBorders>
              <w:top w:val="single" w:sz="6" w:space="0" w:color="auto"/>
              <w:left w:val="single" w:sz="6" w:space="0" w:color="auto"/>
              <w:bottom w:val="single" w:sz="6" w:space="0" w:color="auto"/>
              <w:right w:val="single" w:sz="6" w:space="0" w:color="auto"/>
            </w:tcBorders>
          </w:tcPr>
          <w:p w14:paraId="374B6752" w14:textId="64A36C52" w:rsidR="00320F89" w:rsidRPr="00A93752" w:rsidRDefault="002D1F2D" w:rsidP="00917160">
            <w:pPr>
              <w:autoSpaceDE w:val="0"/>
              <w:autoSpaceDN w:val="0"/>
              <w:adjustRightInd w:val="0"/>
              <w:spacing w:before="20" w:after="20" w:line="240" w:lineRule="auto"/>
              <w:ind w:right="34"/>
              <w:rPr>
                <w:rFonts w:ascii="Arial" w:eastAsia="Times New Roman" w:hAnsi="Arial" w:cs="Times New Roman"/>
                <w:sz w:val="20"/>
                <w:szCs w:val="20"/>
              </w:rPr>
            </w:pPr>
            <w:r w:rsidRPr="00A93752">
              <w:rPr>
                <w:rFonts w:ascii="Arial" w:eastAsia="Times New Roman" w:hAnsi="Arial" w:cs="Times New Roman"/>
                <w:sz w:val="20"/>
                <w:szCs w:val="20"/>
              </w:rPr>
              <w:t>UniLodge</w:t>
            </w:r>
          </w:p>
        </w:tc>
      </w:tr>
      <w:tr w:rsidR="00A93752" w:rsidRPr="00FD52DD" w14:paraId="57AD0182" w14:textId="77777777" w:rsidTr="00A837B3">
        <w:tc>
          <w:tcPr>
            <w:tcW w:w="4678" w:type="dxa"/>
            <w:tcBorders>
              <w:top w:val="single" w:sz="6" w:space="0" w:color="auto"/>
              <w:left w:val="single" w:sz="6" w:space="0" w:color="auto"/>
              <w:bottom w:val="single" w:sz="6" w:space="0" w:color="auto"/>
              <w:right w:val="single" w:sz="6" w:space="0" w:color="auto"/>
            </w:tcBorders>
          </w:tcPr>
          <w:p w14:paraId="2E970BC5" w14:textId="5876BEC6" w:rsidR="00A93752" w:rsidRPr="00A93752" w:rsidRDefault="00A93752" w:rsidP="00917160">
            <w:pPr>
              <w:spacing w:before="20" w:after="20" w:line="240" w:lineRule="auto"/>
              <w:rPr>
                <w:rFonts w:ascii="Arial" w:eastAsia="Times New Roman" w:hAnsi="Arial" w:cs="Times New Roman"/>
                <w:sz w:val="20"/>
                <w:szCs w:val="20"/>
              </w:rPr>
            </w:pPr>
            <w:r w:rsidRPr="00A93752">
              <w:rPr>
                <w:rFonts w:ascii="Arial" w:eastAsia="Times New Roman" w:hAnsi="Arial" w:cs="Times New Roman"/>
                <w:sz w:val="20"/>
                <w:szCs w:val="20"/>
              </w:rPr>
              <w:t xml:space="preserve">Macquarie Park Public Art Strategy </w:t>
            </w:r>
          </w:p>
        </w:tc>
        <w:tc>
          <w:tcPr>
            <w:tcW w:w="1276" w:type="dxa"/>
            <w:tcBorders>
              <w:top w:val="single" w:sz="6" w:space="0" w:color="auto"/>
              <w:left w:val="single" w:sz="6" w:space="0" w:color="auto"/>
              <w:bottom w:val="single" w:sz="6" w:space="0" w:color="auto"/>
              <w:right w:val="single" w:sz="6" w:space="0" w:color="auto"/>
            </w:tcBorders>
          </w:tcPr>
          <w:p w14:paraId="73AB3E42" w14:textId="039060CE" w:rsidR="00A93752" w:rsidRPr="00A93752" w:rsidRDefault="00A93752" w:rsidP="00917160">
            <w:pPr>
              <w:autoSpaceDE w:val="0"/>
              <w:autoSpaceDN w:val="0"/>
              <w:adjustRightInd w:val="0"/>
              <w:spacing w:before="20" w:after="20" w:line="240" w:lineRule="auto"/>
              <w:rPr>
                <w:rFonts w:ascii="Arial" w:eastAsia="Times New Roman" w:hAnsi="Arial" w:cs="Times New Roman"/>
                <w:sz w:val="20"/>
                <w:szCs w:val="20"/>
              </w:rPr>
            </w:pPr>
            <w:r w:rsidRPr="00A93752">
              <w:rPr>
                <w:rFonts w:ascii="Arial" w:eastAsia="Times New Roman" w:hAnsi="Arial" w:cs="Times New Roman"/>
                <w:sz w:val="20"/>
                <w:szCs w:val="20"/>
              </w:rPr>
              <w:t>Oct 2023</w:t>
            </w:r>
          </w:p>
        </w:tc>
        <w:tc>
          <w:tcPr>
            <w:tcW w:w="2693" w:type="dxa"/>
            <w:tcBorders>
              <w:top w:val="single" w:sz="6" w:space="0" w:color="auto"/>
              <w:left w:val="single" w:sz="6" w:space="0" w:color="auto"/>
              <w:bottom w:val="single" w:sz="6" w:space="0" w:color="auto"/>
              <w:right w:val="single" w:sz="6" w:space="0" w:color="auto"/>
            </w:tcBorders>
          </w:tcPr>
          <w:p w14:paraId="0B8064F0" w14:textId="5B90364F" w:rsidR="00A93752" w:rsidRPr="00A93752" w:rsidRDefault="002D1F2D" w:rsidP="00917160">
            <w:pPr>
              <w:autoSpaceDE w:val="0"/>
              <w:autoSpaceDN w:val="0"/>
              <w:adjustRightInd w:val="0"/>
              <w:spacing w:before="20" w:after="20" w:line="240" w:lineRule="auto"/>
              <w:ind w:right="34"/>
              <w:rPr>
                <w:rFonts w:ascii="Arial" w:eastAsia="Times New Roman" w:hAnsi="Arial" w:cs="Times New Roman"/>
                <w:sz w:val="20"/>
                <w:szCs w:val="20"/>
              </w:rPr>
            </w:pPr>
            <w:r w:rsidRPr="00A93752">
              <w:rPr>
                <w:rFonts w:ascii="Arial" w:eastAsia="Times New Roman" w:hAnsi="Arial" w:cs="Times New Roman"/>
                <w:sz w:val="20"/>
                <w:szCs w:val="20"/>
              </w:rPr>
              <w:t>UAP</w:t>
            </w:r>
          </w:p>
        </w:tc>
      </w:tr>
    </w:tbl>
    <w:p w14:paraId="1CC307A5" w14:textId="77777777" w:rsidR="00320F89" w:rsidRPr="0098651D" w:rsidRDefault="00320F89" w:rsidP="00320F89">
      <w:pPr>
        <w:keepLines/>
        <w:tabs>
          <w:tab w:val="left" w:pos="567"/>
        </w:tabs>
        <w:spacing w:after="0" w:line="240" w:lineRule="auto"/>
        <w:jc w:val="both"/>
        <w:rPr>
          <w:rFonts w:ascii="Arial" w:eastAsia="Times New Roman" w:hAnsi="Arial" w:cs="Arial"/>
        </w:rPr>
      </w:pPr>
    </w:p>
    <w:p w14:paraId="5349A6F9" w14:textId="77777777" w:rsidR="00320F89" w:rsidRPr="0098651D" w:rsidRDefault="00320F89" w:rsidP="00320F89">
      <w:pPr>
        <w:keepLines/>
        <w:tabs>
          <w:tab w:val="left" w:pos="567"/>
        </w:tabs>
        <w:spacing w:after="0" w:line="240" w:lineRule="auto"/>
        <w:ind w:left="567"/>
        <w:jc w:val="both"/>
        <w:rPr>
          <w:rFonts w:ascii="Arial" w:eastAsia="Times New Roman" w:hAnsi="Arial" w:cs="Arial"/>
        </w:rPr>
      </w:pPr>
      <w:r w:rsidRPr="0098651D">
        <w:rPr>
          <w:rFonts w:ascii="Arial" w:eastAsia="Times New Roman" w:hAnsi="Arial" w:cs="Arial"/>
        </w:rPr>
        <w:t>Reason: To ensure the development is carried out in accordance with the determination.</w:t>
      </w:r>
    </w:p>
    <w:p w14:paraId="4B978A6E" w14:textId="77777777" w:rsidR="00320F89" w:rsidRPr="00FD52DD" w:rsidRDefault="00320F89" w:rsidP="00320F89">
      <w:pPr>
        <w:keepLines/>
        <w:tabs>
          <w:tab w:val="left" w:pos="567"/>
        </w:tabs>
        <w:spacing w:after="0" w:line="240" w:lineRule="auto"/>
        <w:jc w:val="both"/>
        <w:rPr>
          <w:rFonts w:ascii="Arial" w:eastAsia="Times New Roman" w:hAnsi="Arial" w:cs="Arial"/>
          <w:color w:val="FF0000"/>
          <w:lang w:val="en-GB"/>
        </w:rPr>
      </w:pPr>
    </w:p>
    <w:p w14:paraId="0FA66DFD" w14:textId="7632A37C" w:rsidR="00320F89" w:rsidRPr="009177B0" w:rsidRDefault="00320F89" w:rsidP="00320F89">
      <w:pPr>
        <w:numPr>
          <w:ilvl w:val="0"/>
          <w:numId w:val="1"/>
        </w:numPr>
        <w:tabs>
          <w:tab w:val="clear" w:pos="1070"/>
          <w:tab w:val="left" w:pos="567"/>
          <w:tab w:val="num" w:pos="720"/>
        </w:tabs>
        <w:spacing w:after="0" w:line="240" w:lineRule="auto"/>
        <w:ind w:left="567" w:hanging="567"/>
        <w:jc w:val="both"/>
        <w:rPr>
          <w:rFonts w:ascii="Arial" w:eastAsia="Times New Roman" w:hAnsi="Arial" w:cs="Arial"/>
        </w:rPr>
      </w:pPr>
      <w:r w:rsidRPr="009177B0">
        <w:rPr>
          <w:rFonts w:ascii="Arial" w:eastAsia="Times New Roman" w:hAnsi="Arial" w:cs="Arial"/>
          <w:b/>
          <w:bCs/>
        </w:rPr>
        <w:t>Use of Premises.</w:t>
      </w:r>
      <w:r w:rsidRPr="009177B0">
        <w:rPr>
          <w:rFonts w:ascii="Arial" w:eastAsia="Times New Roman" w:hAnsi="Arial" w:cs="Arial"/>
        </w:rPr>
        <w:t xml:space="preserve"> This consent approves the use of the premises </w:t>
      </w:r>
      <w:r w:rsidR="00B2470E">
        <w:rPr>
          <w:rFonts w:ascii="Arial" w:eastAsia="Times New Roman" w:hAnsi="Arial" w:cs="Arial"/>
        </w:rPr>
        <w:t xml:space="preserve">only </w:t>
      </w:r>
      <w:r w:rsidR="008B17BC">
        <w:rPr>
          <w:rFonts w:ascii="Arial" w:eastAsia="Times New Roman" w:hAnsi="Arial" w:cs="Arial"/>
        </w:rPr>
        <w:t xml:space="preserve">as a co-living </w:t>
      </w:r>
      <w:r w:rsidR="00B2470E">
        <w:rPr>
          <w:rFonts w:ascii="Arial" w:eastAsia="Times New Roman" w:hAnsi="Arial" w:cs="Arial"/>
        </w:rPr>
        <w:t xml:space="preserve">development </w:t>
      </w:r>
      <w:r w:rsidRPr="009177B0">
        <w:rPr>
          <w:rFonts w:ascii="Arial" w:eastAsia="Times New Roman" w:hAnsi="Arial" w:cs="Arial"/>
        </w:rPr>
        <w:t xml:space="preserve">for </w:t>
      </w:r>
      <w:r w:rsidR="00B2470E">
        <w:rPr>
          <w:rFonts w:ascii="Arial" w:eastAsia="Times New Roman" w:hAnsi="Arial" w:cs="Arial"/>
        </w:rPr>
        <w:t xml:space="preserve">the purpose of </w:t>
      </w:r>
      <w:r w:rsidRPr="009177B0">
        <w:rPr>
          <w:rFonts w:ascii="Arial" w:eastAsia="Times New Roman" w:hAnsi="Arial" w:cs="Arial"/>
        </w:rPr>
        <w:t>student accommodation and ancillary facilities</w:t>
      </w:r>
      <w:r w:rsidR="0008164C">
        <w:rPr>
          <w:rFonts w:ascii="Arial" w:eastAsia="Times New Roman" w:hAnsi="Arial" w:cs="Arial"/>
        </w:rPr>
        <w:t xml:space="preserve">. </w:t>
      </w:r>
      <w:r w:rsidR="0099547A">
        <w:rPr>
          <w:rFonts w:ascii="Arial" w:eastAsia="Times New Roman" w:hAnsi="Arial" w:cs="Arial"/>
        </w:rPr>
        <w:t xml:space="preserve">For </w:t>
      </w:r>
      <w:r w:rsidR="00783B71">
        <w:rPr>
          <w:rFonts w:ascii="Arial" w:eastAsia="Times New Roman" w:hAnsi="Arial" w:cs="Arial"/>
        </w:rPr>
        <w:t>the avoidance of doubt, the ground floor café can also service the general public</w:t>
      </w:r>
      <w:r w:rsidRPr="009177B0">
        <w:rPr>
          <w:rFonts w:ascii="Arial" w:eastAsia="Times New Roman" w:hAnsi="Arial" w:cs="Arial"/>
        </w:rPr>
        <w:t>.</w:t>
      </w:r>
    </w:p>
    <w:p w14:paraId="7ED63615" w14:textId="77777777" w:rsidR="00320F89" w:rsidRPr="009177B0" w:rsidRDefault="00320F89" w:rsidP="00320F89">
      <w:pPr>
        <w:tabs>
          <w:tab w:val="left" w:pos="567"/>
        </w:tabs>
        <w:spacing w:after="0" w:line="240" w:lineRule="auto"/>
        <w:ind w:left="567"/>
        <w:jc w:val="both"/>
        <w:rPr>
          <w:rFonts w:ascii="Arial" w:eastAsia="Times New Roman" w:hAnsi="Arial" w:cs="Arial"/>
        </w:rPr>
      </w:pPr>
    </w:p>
    <w:p w14:paraId="7AE5C627" w14:textId="264CE457" w:rsidR="00320F89" w:rsidRPr="009177B0" w:rsidRDefault="00320F89" w:rsidP="00320F89">
      <w:pPr>
        <w:tabs>
          <w:tab w:val="left" w:pos="567"/>
        </w:tabs>
        <w:spacing w:after="0" w:line="240" w:lineRule="auto"/>
        <w:ind w:left="567"/>
        <w:jc w:val="both"/>
        <w:rPr>
          <w:rFonts w:ascii="Arial" w:eastAsia="Times New Roman" w:hAnsi="Arial" w:cs="Arial"/>
        </w:rPr>
      </w:pPr>
      <w:r w:rsidRPr="009177B0">
        <w:rPr>
          <w:rFonts w:ascii="Arial" w:eastAsia="Times New Roman" w:hAnsi="Arial" w:cs="Arial"/>
        </w:rPr>
        <w:t>The use of the premises for the accommodation of persons other than registered students, is not permitted.</w:t>
      </w:r>
    </w:p>
    <w:p w14:paraId="5BEFB031" w14:textId="77777777" w:rsidR="00320F89" w:rsidRPr="009177B0" w:rsidRDefault="00320F89" w:rsidP="00320F89">
      <w:pPr>
        <w:tabs>
          <w:tab w:val="left" w:pos="567"/>
        </w:tabs>
        <w:spacing w:after="0" w:line="240" w:lineRule="auto"/>
        <w:ind w:left="567"/>
        <w:jc w:val="both"/>
        <w:rPr>
          <w:rFonts w:ascii="Arial" w:eastAsia="Times New Roman" w:hAnsi="Arial" w:cs="Arial"/>
        </w:rPr>
      </w:pPr>
    </w:p>
    <w:p w14:paraId="1547228B" w14:textId="59C57533" w:rsidR="00320F89" w:rsidRPr="009177B0" w:rsidRDefault="00320F89" w:rsidP="00320F89">
      <w:pPr>
        <w:tabs>
          <w:tab w:val="left" w:pos="567"/>
        </w:tabs>
        <w:spacing w:after="0" w:line="240" w:lineRule="auto"/>
        <w:ind w:left="567"/>
        <w:jc w:val="both"/>
        <w:rPr>
          <w:rFonts w:ascii="Arial" w:eastAsia="Times New Roman" w:hAnsi="Arial" w:cs="Arial"/>
        </w:rPr>
      </w:pPr>
      <w:r w:rsidRPr="009177B0">
        <w:rPr>
          <w:rFonts w:ascii="Arial" w:eastAsia="Times New Roman" w:hAnsi="Arial" w:cs="Arial"/>
        </w:rPr>
        <w:t xml:space="preserve">All rooms are to be assigned and used for single </w:t>
      </w:r>
      <w:r w:rsidR="00DB53AB">
        <w:rPr>
          <w:rFonts w:ascii="Arial" w:eastAsia="Times New Roman" w:hAnsi="Arial" w:cs="Arial"/>
        </w:rPr>
        <w:t xml:space="preserve">and double </w:t>
      </w:r>
      <w:r w:rsidRPr="009177B0">
        <w:rPr>
          <w:rFonts w:ascii="Arial" w:eastAsia="Times New Roman" w:hAnsi="Arial" w:cs="Arial"/>
        </w:rPr>
        <w:t>occupancy only</w:t>
      </w:r>
      <w:r w:rsidR="00DB53AB">
        <w:rPr>
          <w:rFonts w:ascii="Arial" w:eastAsia="Times New Roman" w:hAnsi="Arial" w:cs="Arial"/>
        </w:rPr>
        <w:t xml:space="preserve"> as</w:t>
      </w:r>
      <w:r w:rsidR="00692B05">
        <w:rPr>
          <w:rFonts w:ascii="Arial" w:eastAsia="Times New Roman" w:hAnsi="Arial" w:cs="Arial"/>
        </w:rPr>
        <w:t xml:space="preserve"> </w:t>
      </w:r>
      <w:r w:rsidR="00DB53AB">
        <w:rPr>
          <w:rFonts w:ascii="Arial" w:eastAsia="Times New Roman" w:hAnsi="Arial" w:cs="Arial"/>
        </w:rPr>
        <w:t>noted on th</w:t>
      </w:r>
      <w:r w:rsidR="004A73D9">
        <w:rPr>
          <w:rFonts w:ascii="Arial" w:eastAsia="Times New Roman" w:hAnsi="Arial" w:cs="Arial"/>
        </w:rPr>
        <w:t>e</w:t>
      </w:r>
      <w:r w:rsidR="00DB53AB">
        <w:rPr>
          <w:rFonts w:ascii="Arial" w:eastAsia="Times New Roman" w:hAnsi="Arial" w:cs="Arial"/>
        </w:rPr>
        <w:t xml:space="preserve"> approved floor </w:t>
      </w:r>
      <w:r w:rsidR="004A73D9">
        <w:rPr>
          <w:rFonts w:ascii="Arial" w:eastAsia="Times New Roman" w:hAnsi="Arial" w:cs="Arial"/>
        </w:rPr>
        <w:t xml:space="preserve">plans. </w:t>
      </w:r>
    </w:p>
    <w:p w14:paraId="6504E0B2" w14:textId="77777777" w:rsidR="00320F89" w:rsidRPr="009177B0" w:rsidRDefault="00320F89" w:rsidP="00320F89">
      <w:pPr>
        <w:tabs>
          <w:tab w:val="left" w:pos="567"/>
        </w:tabs>
        <w:spacing w:after="0" w:line="240" w:lineRule="auto"/>
        <w:ind w:left="567"/>
        <w:jc w:val="both"/>
        <w:rPr>
          <w:rFonts w:ascii="Arial" w:eastAsia="Times New Roman" w:hAnsi="Arial" w:cs="Arial"/>
        </w:rPr>
      </w:pPr>
    </w:p>
    <w:p w14:paraId="072D0155" w14:textId="77777777" w:rsidR="00320F89" w:rsidRPr="009177B0" w:rsidRDefault="00320F89" w:rsidP="00320F89">
      <w:pPr>
        <w:tabs>
          <w:tab w:val="left" w:pos="567"/>
        </w:tabs>
        <w:spacing w:after="0" w:line="240" w:lineRule="auto"/>
        <w:ind w:left="567"/>
        <w:jc w:val="both"/>
        <w:rPr>
          <w:rFonts w:ascii="Arial" w:eastAsia="Times New Roman" w:hAnsi="Arial" w:cs="Arial"/>
        </w:rPr>
      </w:pPr>
      <w:r w:rsidRPr="009177B0">
        <w:rPr>
          <w:rFonts w:ascii="Arial" w:eastAsia="Times New Roman" w:hAnsi="Arial" w:cs="Arial"/>
        </w:rPr>
        <w:t>Reason: To ensure the operation of the premises is in accordance with the consent.</w:t>
      </w:r>
    </w:p>
    <w:p w14:paraId="6498C63C" w14:textId="77777777" w:rsidR="00320F89" w:rsidRPr="00FD52DD" w:rsidRDefault="00320F89" w:rsidP="00320F89">
      <w:pPr>
        <w:tabs>
          <w:tab w:val="left" w:pos="567"/>
        </w:tabs>
        <w:spacing w:after="0" w:line="240" w:lineRule="auto"/>
        <w:ind w:left="567"/>
        <w:jc w:val="both"/>
        <w:rPr>
          <w:rFonts w:ascii="Arial" w:eastAsia="Times New Roman" w:hAnsi="Arial" w:cs="Arial"/>
          <w:color w:val="FF0000"/>
        </w:rPr>
      </w:pPr>
    </w:p>
    <w:p w14:paraId="53F9DA04" w14:textId="77777777" w:rsidR="00320F89" w:rsidRPr="009177B0" w:rsidRDefault="00320F89" w:rsidP="00320F89">
      <w:pPr>
        <w:numPr>
          <w:ilvl w:val="0"/>
          <w:numId w:val="1"/>
        </w:numPr>
        <w:tabs>
          <w:tab w:val="clear" w:pos="1070"/>
          <w:tab w:val="left" w:pos="567"/>
          <w:tab w:val="num" w:pos="720"/>
        </w:tabs>
        <w:spacing w:after="0" w:line="240" w:lineRule="auto"/>
        <w:ind w:left="567" w:hanging="567"/>
        <w:jc w:val="both"/>
        <w:rPr>
          <w:rFonts w:ascii="Arial" w:eastAsia="Times New Roman" w:hAnsi="Arial" w:cs="Arial"/>
        </w:rPr>
      </w:pPr>
      <w:r w:rsidRPr="009177B0">
        <w:rPr>
          <w:rFonts w:ascii="Arial" w:eastAsia="Times New Roman" w:hAnsi="Arial" w:cs="Arial"/>
          <w:b/>
          <w:bCs/>
        </w:rPr>
        <w:t>Inconsistency between documents</w:t>
      </w:r>
      <w:r w:rsidRPr="009177B0">
        <w:rPr>
          <w:rFonts w:ascii="Arial" w:eastAsia="Times New Roman" w:hAnsi="Arial" w:cs="Arial"/>
          <w:bCs/>
        </w:rPr>
        <w:t>. In the event of any inconsistency between conditions of this consent and the drawings/documents referred to above, the conditions of this consent prevail.</w:t>
      </w:r>
    </w:p>
    <w:p w14:paraId="332DACB6" w14:textId="77777777" w:rsidR="00320F89" w:rsidRPr="009177B0" w:rsidRDefault="00320F89" w:rsidP="00320F89">
      <w:pPr>
        <w:tabs>
          <w:tab w:val="left" w:pos="567"/>
        </w:tabs>
        <w:spacing w:after="0" w:line="240" w:lineRule="auto"/>
        <w:jc w:val="both"/>
        <w:rPr>
          <w:rFonts w:ascii="Arial" w:eastAsia="Times New Roman" w:hAnsi="Arial" w:cs="Arial"/>
          <w:b/>
          <w:bCs/>
        </w:rPr>
      </w:pPr>
    </w:p>
    <w:p w14:paraId="7A47931D" w14:textId="77777777" w:rsidR="00320F89" w:rsidRPr="009177B0" w:rsidRDefault="00320F89" w:rsidP="00320F89">
      <w:pPr>
        <w:keepLines/>
        <w:tabs>
          <w:tab w:val="left" w:pos="567"/>
          <w:tab w:val="left" w:pos="709"/>
        </w:tabs>
        <w:spacing w:after="0" w:line="240" w:lineRule="auto"/>
        <w:jc w:val="both"/>
        <w:rPr>
          <w:rFonts w:ascii="Arial" w:eastAsia="Times New Roman" w:hAnsi="Arial" w:cs="Arial"/>
        </w:rPr>
      </w:pPr>
      <w:r w:rsidRPr="009177B0">
        <w:rPr>
          <w:rFonts w:ascii="Arial" w:eastAsia="Times New Roman" w:hAnsi="Arial" w:cs="Arial"/>
        </w:rPr>
        <w:tab/>
        <w:t>Reason: To ensure that the development is in accordance with the determination.</w:t>
      </w:r>
    </w:p>
    <w:p w14:paraId="26E3A6F0" w14:textId="77777777" w:rsidR="00320F89" w:rsidRPr="009177B0" w:rsidRDefault="00320F89" w:rsidP="00320F89">
      <w:pPr>
        <w:keepLines/>
        <w:tabs>
          <w:tab w:val="left" w:pos="567"/>
        </w:tabs>
        <w:spacing w:after="0" w:line="240" w:lineRule="auto"/>
        <w:jc w:val="both"/>
        <w:rPr>
          <w:rFonts w:ascii="Arial" w:eastAsia="Times New Roman" w:hAnsi="Arial" w:cs="Arial"/>
          <w:lang w:val="en-GB"/>
        </w:rPr>
      </w:pPr>
    </w:p>
    <w:p w14:paraId="06881225" w14:textId="77777777" w:rsidR="00320F89" w:rsidRPr="009177B0" w:rsidRDefault="00320F89" w:rsidP="00320F89">
      <w:pPr>
        <w:numPr>
          <w:ilvl w:val="0"/>
          <w:numId w:val="1"/>
        </w:numPr>
        <w:tabs>
          <w:tab w:val="clear" w:pos="1070"/>
          <w:tab w:val="left" w:pos="567"/>
          <w:tab w:val="num" w:pos="720"/>
        </w:tabs>
        <w:spacing w:after="0" w:line="240" w:lineRule="auto"/>
        <w:ind w:left="567" w:hanging="567"/>
        <w:jc w:val="both"/>
        <w:rPr>
          <w:rFonts w:ascii="Arial" w:eastAsia="Times New Roman" w:hAnsi="Arial" w:cs="Arial"/>
        </w:rPr>
      </w:pPr>
      <w:r w:rsidRPr="009177B0">
        <w:rPr>
          <w:rFonts w:ascii="Arial" w:eastAsia="Times New Roman" w:hAnsi="Arial" w:cs="Arial"/>
          <w:b/>
        </w:rPr>
        <w:lastRenderedPageBreak/>
        <w:t>Building Code of Australia.</w:t>
      </w:r>
      <w:r w:rsidRPr="009177B0">
        <w:rPr>
          <w:rFonts w:ascii="Arial" w:eastAsia="Times New Roman" w:hAnsi="Arial" w:cs="Arial"/>
        </w:rPr>
        <w:t xml:space="preserve"> All building works approved by this consent must be carried out in accordance with the requirements of the Building Code of Australia.</w:t>
      </w:r>
    </w:p>
    <w:p w14:paraId="2D2CB776" w14:textId="77777777" w:rsidR="00320F89" w:rsidRPr="009177B0" w:rsidRDefault="00320F89" w:rsidP="00320F89">
      <w:pPr>
        <w:tabs>
          <w:tab w:val="left" w:pos="567"/>
        </w:tabs>
        <w:spacing w:after="0" w:line="240" w:lineRule="auto"/>
        <w:jc w:val="both"/>
        <w:rPr>
          <w:rFonts w:ascii="Arial" w:eastAsia="Times New Roman" w:hAnsi="Arial" w:cs="Arial"/>
        </w:rPr>
      </w:pPr>
    </w:p>
    <w:p w14:paraId="2786EF2D" w14:textId="77777777" w:rsidR="00320F89" w:rsidRPr="009177B0" w:rsidRDefault="00320F89" w:rsidP="00320F89">
      <w:pPr>
        <w:tabs>
          <w:tab w:val="left" w:pos="567"/>
        </w:tabs>
        <w:spacing w:after="0" w:line="240" w:lineRule="auto"/>
        <w:jc w:val="both"/>
        <w:rPr>
          <w:rFonts w:ascii="Arial" w:eastAsia="Times New Roman" w:hAnsi="Arial" w:cs="Arial"/>
        </w:rPr>
      </w:pPr>
      <w:r w:rsidRPr="009177B0">
        <w:rPr>
          <w:rFonts w:ascii="Arial" w:eastAsia="Times New Roman" w:hAnsi="Arial" w:cs="Arial"/>
        </w:rPr>
        <w:tab/>
        <w:t>Reason: Statutory requirement.</w:t>
      </w:r>
    </w:p>
    <w:p w14:paraId="7E926BDC" w14:textId="77777777" w:rsidR="00320F89" w:rsidRDefault="00320F89" w:rsidP="00320F89">
      <w:pPr>
        <w:tabs>
          <w:tab w:val="left" w:pos="567"/>
        </w:tabs>
        <w:spacing w:after="0" w:line="240" w:lineRule="auto"/>
        <w:jc w:val="both"/>
        <w:rPr>
          <w:rFonts w:ascii="Arial" w:eastAsia="Times New Roman" w:hAnsi="Arial" w:cs="Arial"/>
          <w:color w:val="FF0000"/>
        </w:rPr>
      </w:pPr>
    </w:p>
    <w:p w14:paraId="7E24B959" w14:textId="77777777" w:rsidR="00692B05" w:rsidRDefault="00DF7664" w:rsidP="00DF7664">
      <w:pPr>
        <w:numPr>
          <w:ilvl w:val="0"/>
          <w:numId w:val="1"/>
        </w:numPr>
        <w:tabs>
          <w:tab w:val="clear" w:pos="1070"/>
          <w:tab w:val="left" w:pos="567"/>
          <w:tab w:val="num" w:pos="720"/>
        </w:tabs>
        <w:spacing w:after="0" w:line="240" w:lineRule="auto"/>
        <w:ind w:left="567" w:hanging="567"/>
        <w:jc w:val="both"/>
        <w:rPr>
          <w:rFonts w:ascii="Arial" w:eastAsia="Times New Roman" w:hAnsi="Arial" w:cs="Arial"/>
          <w:b/>
        </w:rPr>
      </w:pPr>
      <w:r w:rsidRPr="00DF7664">
        <w:rPr>
          <w:rFonts w:ascii="Arial" w:eastAsia="Times New Roman" w:hAnsi="Arial" w:cs="Arial"/>
          <w:b/>
        </w:rPr>
        <w:t>Compliance with Building Code of Australia and insurance requirements under Home Building Act 1989</w:t>
      </w:r>
      <w:r w:rsidR="00692B05">
        <w:rPr>
          <w:rFonts w:ascii="Arial" w:eastAsia="Times New Roman" w:hAnsi="Arial" w:cs="Arial"/>
          <w:b/>
        </w:rPr>
        <w:t>.</w:t>
      </w:r>
    </w:p>
    <w:p w14:paraId="01E801C6" w14:textId="5487F090" w:rsidR="00DF7664" w:rsidRPr="00DF7664" w:rsidRDefault="00DF7664" w:rsidP="00692B05">
      <w:pPr>
        <w:tabs>
          <w:tab w:val="left" w:pos="567"/>
        </w:tabs>
        <w:spacing w:after="0" w:line="240" w:lineRule="auto"/>
        <w:ind w:left="567"/>
        <w:jc w:val="both"/>
        <w:rPr>
          <w:rFonts w:ascii="Arial" w:eastAsia="Times New Roman" w:hAnsi="Arial" w:cs="Arial"/>
          <w:b/>
        </w:rPr>
      </w:pPr>
      <w:r w:rsidRPr="00DF7664">
        <w:rPr>
          <w:rFonts w:ascii="Arial" w:eastAsia="Times New Roman" w:hAnsi="Arial" w:cs="Arial"/>
          <w:b/>
        </w:rPr>
        <w:t xml:space="preserve"> </w:t>
      </w:r>
    </w:p>
    <w:p w14:paraId="4CC83934" w14:textId="77777777" w:rsidR="00DF7664" w:rsidRPr="00DF7664" w:rsidRDefault="00DF7664" w:rsidP="00E65180">
      <w:pPr>
        <w:numPr>
          <w:ilvl w:val="2"/>
          <w:numId w:val="51"/>
        </w:numPr>
        <w:tabs>
          <w:tab w:val="left" w:pos="567"/>
          <w:tab w:val="left" w:pos="1134"/>
        </w:tabs>
        <w:spacing w:after="0" w:line="240" w:lineRule="auto"/>
        <w:ind w:left="1134" w:hanging="425"/>
        <w:jc w:val="both"/>
        <w:rPr>
          <w:rFonts w:ascii="Arial" w:hAnsi="Arial" w:cs="Arial"/>
          <w:bCs/>
          <w:szCs w:val="24"/>
        </w:rPr>
      </w:pPr>
      <w:r w:rsidRPr="00DF7664">
        <w:rPr>
          <w:rFonts w:ascii="Arial" w:hAnsi="Arial" w:cs="Arial"/>
        </w:rPr>
        <w:t>It is a condition of a development consent for development that involves building work that the work must be carried out in accordance with the requirements of the Building Code of Australia</w:t>
      </w:r>
      <w:r w:rsidRPr="00DF7664">
        <w:rPr>
          <w:rFonts w:ascii="Arial" w:hAnsi="Arial" w:cs="Arial"/>
          <w:bCs/>
          <w:szCs w:val="24"/>
        </w:rPr>
        <w:t xml:space="preserve">. </w:t>
      </w:r>
    </w:p>
    <w:p w14:paraId="38475157" w14:textId="77777777" w:rsidR="00DF7664" w:rsidRPr="00DF7664" w:rsidRDefault="00DF7664" w:rsidP="00E65180">
      <w:pPr>
        <w:numPr>
          <w:ilvl w:val="2"/>
          <w:numId w:val="51"/>
        </w:numPr>
        <w:tabs>
          <w:tab w:val="left" w:pos="567"/>
          <w:tab w:val="left" w:pos="1134"/>
        </w:tabs>
        <w:spacing w:after="0" w:line="240" w:lineRule="auto"/>
        <w:ind w:left="1134" w:hanging="425"/>
        <w:jc w:val="both"/>
        <w:rPr>
          <w:rFonts w:ascii="Arial" w:hAnsi="Arial" w:cs="Arial"/>
        </w:rPr>
      </w:pPr>
      <w:r w:rsidRPr="00DF7664">
        <w:rPr>
          <w:rFonts w:ascii="Arial" w:hAnsi="Arial" w:cs="Arial"/>
        </w:rPr>
        <w:t>In subsection (i), a reference to the Building Code of Australia is a reference to the Building Code of Australia as in force on the day on which the application for the construction certificate was made.</w:t>
      </w:r>
    </w:p>
    <w:p w14:paraId="23083B18" w14:textId="77777777" w:rsidR="00DF7664" w:rsidRPr="00DF7664" w:rsidRDefault="00DF7664" w:rsidP="00E65180">
      <w:pPr>
        <w:numPr>
          <w:ilvl w:val="2"/>
          <w:numId w:val="51"/>
        </w:numPr>
        <w:tabs>
          <w:tab w:val="left" w:pos="567"/>
          <w:tab w:val="left" w:pos="1134"/>
        </w:tabs>
        <w:spacing w:after="0" w:line="240" w:lineRule="auto"/>
        <w:ind w:left="1134" w:hanging="425"/>
        <w:jc w:val="both"/>
        <w:rPr>
          <w:rFonts w:ascii="Arial" w:hAnsi="Arial" w:cs="Arial"/>
        </w:rPr>
      </w:pPr>
      <w:r w:rsidRPr="00DF7664">
        <w:rPr>
          <w:rFonts w:ascii="Arial" w:hAnsi="Arial" w:cs="Arial"/>
        </w:rPr>
        <w:t>This section does not apply:</w:t>
      </w:r>
    </w:p>
    <w:p w14:paraId="0DCFBBF2" w14:textId="77777777" w:rsidR="00DF7664" w:rsidRPr="00DF7664" w:rsidRDefault="00DF7664" w:rsidP="00E65180">
      <w:pPr>
        <w:numPr>
          <w:ilvl w:val="2"/>
          <w:numId w:val="52"/>
        </w:numPr>
        <w:tabs>
          <w:tab w:val="left" w:pos="567"/>
          <w:tab w:val="left" w:pos="1134"/>
        </w:tabs>
        <w:spacing w:after="0" w:line="240" w:lineRule="auto"/>
        <w:ind w:left="1701" w:hanging="567"/>
        <w:jc w:val="both"/>
        <w:rPr>
          <w:rFonts w:ascii="Arial" w:hAnsi="Arial" w:cs="Arial"/>
          <w:bCs/>
          <w:szCs w:val="24"/>
        </w:rPr>
      </w:pPr>
      <w:r w:rsidRPr="00DF7664">
        <w:rPr>
          <w:rFonts w:ascii="Arial" w:hAnsi="Arial" w:cs="Arial"/>
          <w:bCs/>
          <w:szCs w:val="24"/>
        </w:rPr>
        <w:t>to the extent to which an exemption from a provision of the Building Code of Australia or a fire safety standard is in force under the Environmental Planning and Assessment (Development Certification and Fire Safety) Regulation 2021, or</w:t>
      </w:r>
    </w:p>
    <w:p w14:paraId="7569FD8A" w14:textId="77777777" w:rsidR="00DF7664" w:rsidRDefault="00DF7664" w:rsidP="00E65180">
      <w:pPr>
        <w:numPr>
          <w:ilvl w:val="2"/>
          <w:numId w:val="52"/>
        </w:numPr>
        <w:tabs>
          <w:tab w:val="left" w:pos="567"/>
          <w:tab w:val="left" w:pos="1134"/>
        </w:tabs>
        <w:spacing w:after="0" w:line="240" w:lineRule="auto"/>
        <w:ind w:left="1701" w:hanging="567"/>
        <w:jc w:val="both"/>
        <w:rPr>
          <w:rFonts w:ascii="Arial" w:hAnsi="Arial" w:cs="Arial"/>
          <w:bCs/>
          <w:szCs w:val="24"/>
        </w:rPr>
      </w:pPr>
      <w:r w:rsidRPr="00DF7664">
        <w:rPr>
          <w:rFonts w:ascii="Arial" w:hAnsi="Arial" w:cs="Arial"/>
          <w:bCs/>
          <w:szCs w:val="24"/>
        </w:rPr>
        <w:t>to the erection of a temporary building, other than a temporary structure to which subsection (3) applies.</w:t>
      </w:r>
    </w:p>
    <w:p w14:paraId="7BCBCCFF" w14:textId="77777777" w:rsidR="00483024" w:rsidRDefault="00483024" w:rsidP="00483024">
      <w:pPr>
        <w:tabs>
          <w:tab w:val="left" w:pos="567"/>
          <w:tab w:val="left" w:pos="1134"/>
        </w:tabs>
        <w:spacing w:after="0" w:line="240" w:lineRule="auto"/>
        <w:ind w:left="1701"/>
        <w:jc w:val="both"/>
        <w:rPr>
          <w:rFonts w:ascii="Arial" w:hAnsi="Arial" w:cs="Arial"/>
          <w:bCs/>
          <w:szCs w:val="24"/>
        </w:rPr>
      </w:pPr>
    </w:p>
    <w:p w14:paraId="28AC15AE" w14:textId="0948AAE2" w:rsidR="00DF7664" w:rsidRPr="00DF7664" w:rsidRDefault="00DF7664" w:rsidP="00DF7664">
      <w:pPr>
        <w:tabs>
          <w:tab w:val="left" w:pos="567"/>
        </w:tabs>
        <w:ind w:left="567"/>
        <w:rPr>
          <w:rFonts w:ascii="Arial" w:hAnsi="Arial" w:cs="Arial"/>
        </w:rPr>
      </w:pPr>
      <w:r w:rsidRPr="00DF7664">
        <w:rPr>
          <w:rFonts w:ascii="Arial" w:hAnsi="Arial" w:cs="Arial"/>
          <w:bCs/>
          <w:szCs w:val="24"/>
        </w:rPr>
        <w:t xml:space="preserve">Reason: </w:t>
      </w:r>
      <w:r w:rsidRPr="00DF7664">
        <w:rPr>
          <w:rFonts w:ascii="Arial" w:hAnsi="Arial" w:cs="Arial"/>
        </w:rPr>
        <w:t>Prescribed condition under section 69 of the Environmental Planning and Assessment Regulation 2021</w:t>
      </w:r>
      <w:r w:rsidRPr="00DF7664">
        <w:rPr>
          <w:rFonts w:ascii="Arial" w:hAnsi="Arial" w:cs="Arial"/>
          <w:bCs/>
          <w:szCs w:val="24"/>
        </w:rPr>
        <w:t>.</w:t>
      </w:r>
    </w:p>
    <w:p w14:paraId="23A9A28C" w14:textId="5563BB34" w:rsidR="004455F6" w:rsidRPr="004455F6" w:rsidRDefault="004455F6" w:rsidP="004455F6">
      <w:pPr>
        <w:numPr>
          <w:ilvl w:val="0"/>
          <w:numId w:val="1"/>
        </w:numPr>
        <w:tabs>
          <w:tab w:val="clear" w:pos="1070"/>
          <w:tab w:val="left" w:pos="567"/>
          <w:tab w:val="num" w:pos="720"/>
        </w:tabs>
        <w:spacing w:after="0" w:line="240" w:lineRule="auto"/>
        <w:ind w:left="567" w:hanging="567"/>
        <w:jc w:val="both"/>
        <w:rPr>
          <w:rFonts w:ascii="Arial" w:eastAsia="Times New Roman" w:hAnsi="Arial" w:cs="Arial"/>
        </w:rPr>
      </w:pPr>
      <w:r w:rsidRPr="004455F6">
        <w:rPr>
          <w:rFonts w:ascii="Arial" w:eastAsia="Times New Roman" w:hAnsi="Arial" w:cs="Arial"/>
          <w:b/>
          <w:bCs/>
        </w:rPr>
        <w:t xml:space="preserve">Signage - </w:t>
      </w:r>
      <w:r w:rsidRPr="004455F6">
        <w:rPr>
          <w:rFonts w:ascii="Arial" w:eastAsia="Times New Roman" w:hAnsi="Arial" w:cs="Arial"/>
        </w:rPr>
        <w:t>Despite any notation on the plans, this consent does not authorise the erection of any signs or advertising structures. Separate approval must be obtained from Council for any additional signs, unless such signage is “exempt development”.</w:t>
      </w:r>
    </w:p>
    <w:p w14:paraId="38124A24" w14:textId="77777777" w:rsidR="004455F6" w:rsidRPr="004455F6" w:rsidRDefault="004455F6" w:rsidP="004455F6">
      <w:pPr>
        <w:tabs>
          <w:tab w:val="left" w:pos="567"/>
        </w:tabs>
        <w:spacing w:after="0" w:line="240" w:lineRule="auto"/>
        <w:ind w:left="567"/>
        <w:jc w:val="both"/>
        <w:rPr>
          <w:rFonts w:ascii="Arial" w:eastAsia="Times New Roman" w:hAnsi="Arial" w:cs="Arial"/>
          <w:b/>
          <w:bCs/>
        </w:rPr>
      </w:pPr>
    </w:p>
    <w:p w14:paraId="14BCD156" w14:textId="7D80093B" w:rsidR="004455F6" w:rsidRPr="004455F6" w:rsidRDefault="004455F6" w:rsidP="004455F6">
      <w:pPr>
        <w:tabs>
          <w:tab w:val="left" w:pos="567"/>
        </w:tabs>
        <w:ind w:left="567"/>
        <w:rPr>
          <w:rFonts w:ascii="Arial" w:hAnsi="Arial" w:cs="Arial"/>
        </w:rPr>
      </w:pPr>
      <w:r w:rsidRPr="004455F6">
        <w:rPr>
          <w:rFonts w:ascii="Arial" w:hAnsi="Arial" w:cs="Arial"/>
          <w:bCs/>
          <w:szCs w:val="24"/>
        </w:rPr>
        <w:t>Reason: To ensure signage is not erected without prior development approval.</w:t>
      </w:r>
    </w:p>
    <w:p w14:paraId="5240C0F2" w14:textId="77777777" w:rsidR="00320F89" w:rsidRPr="009177B0" w:rsidRDefault="00320F89" w:rsidP="00320F89">
      <w:pPr>
        <w:numPr>
          <w:ilvl w:val="0"/>
          <w:numId w:val="1"/>
        </w:numPr>
        <w:tabs>
          <w:tab w:val="clear" w:pos="1070"/>
          <w:tab w:val="left" w:pos="567"/>
          <w:tab w:val="num" w:pos="720"/>
        </w:tabs>
        <w:spacing w:after="0" w:line="240" w:lineRule="auto"/>
        <w:ind w:left="567" w:hanging="567"/>
        <w:jc w:val="both"/>
        <w:rPr>
          <w:rFonts w:ascii="Arial" w:eastAsia="Times New Roman" w:hAnsi="Arial" w:cs="Arial"/>
        </w:rPr>
      </w:pPr>
      <w:bookmarkStart w:id="1" w:name="_Toc227035678"/>
      <w:r w:rsidRPr="009177B0">
        <w:rPr>
          <w:rFonts w:ascii="Arial" w:eastAsia="Times New Roman" w:hAnsi="Arial" w:cs="Arial"/>
          <w:b/>
          <w:bCs/>
        </w:rPr>
        <w:t>Communal Facilities.</w:t>
      </w:r>
      <w:r w:rsidRPr="009177B0">
        <w:rPr>
          <w:rFonts w:ascii="Arial" w:eastAsia="Times New Roman" w:hAnsi="Arial" w:cs="Arial"/>
        </w:rPr>
        <w:t xml:space="preserve"> Communal facilities within the development are not to be used for commercial purposes.</w:t>
      </w:r>
    </w:p>
    <w:p w14:paraId="1936DEA8" w14:textId="77777777" w:rsidR="00320F89" w:rsidRPr="009177B0" w:rsidRDefault="00320F89" w:rsidP="00320F89">
      <w:pPr>
        <w:tabs>
          <w:tab w:val="left" w:pos="567"/>
        </w:tabs>
        <w:spacing w:after="0" w:line="240" w:lineRule="auto"/>
        <w:jc w:val="both"/>
        <w:rPr>
          <w:rFonts w:ascii="Arial" w:eastAsia="Times New Roman" w:hAnsi="Arial" w:cs="Arial"/>
        </w:rPr>
      </w:pPr>
    </w:p>
    <w:p w14:paraId="6908853B" w14:textId="77777777" w:rsidR="00320F89" w:rsidRPr="009177B0" w:rsidRDefault="00320F89" w:rsidP="00320F89">
      <w:pPr>
        <w:tabs>
          <w:tab w:val="left" w:pos="567"/>
        </w:tabs>
        <w:spacing w:after="0" w:line="240" w:lineRule="auto"/>
        <w:jc w:val="both"/>
        <w:rPr>
          <w:rFonts w:ascii="Arial" w:eastAsia="Times New Roman" w:hAnsi="Arial" w:cs="Arial"/>
        </w:rPr>
      </w:pPr>
      <w:r w:rsidRPr="009177B0">
        <w:rPr>
          <w:rFonts w:ascii="Arial" w:eastAsia="Times New Roman" w:hAnsi="Arial" w:cs="Arial"/>
        </w:rPr>
        <w:tab/>
        <w:t>Reason: The ensure unrestricted access to occupants of the development.</w:t>
      </w:r>
    </w:p>
    <w:bookmarkEnd w:id="1"/>
    <w:p w14:paraId="06EC1D1A" w14:textId="77777777" w:rsidR="00320F89" w:rsidRPr="00FD52DD" w:rsidRDefault="00320F89" w:rsidP="00320F89">
      <w:pPr>
        <w:tabs>
          <w:tab w:val="left" w:pos="567"/>
        </w:tabs>
        <w:spacing w:after="0" w:line="240" w:lineRule="auto"/>
        <w:jc w:val="both"/>
        <w:rPr>
          <w:rFonts w:ascii="Arial" w:eastAsia="Times New Roman" w:hAnsi="Arial" w:cs="Arial"/>
          <w:color w:val="FF0000"/>
          <w:lang w:eastAsia="en-AU"/>
        </w:rPr>
      </w:pPr>
    </w:p>
    <w:p w14:paraId="2B251ACE" w14:textId="77777777" w:rsidR="00320F89" w:rsidRPr="00F82D4C" w:rsidRDefault="00320F89" w:rsidP="00320F89">
      <w:pPr>
        <w:numPr>
          <w:ilvl w:val="0"/>
          <w:numId w:val="1"/>
        </w:numPr>
        <w:tabs>
          <w:tab w:val="clear" w:pos="1070"/>
          <w:tab w:val="num" w:pos="720"/>
        </w:tabs>
        <w:spacing w:after="0" w:line="240" w:lineRule="auto"/>
        <w:ind w:left="567" w:hanging="567"/>
        <w:jc w:val="both"/>
        <w:rPr>
          <w:rFonts w:ascii="Arial" w:eastAsia="Times New Roman" w:hAnsi="Arial" w:cs="Arial"/>
        </w:rPr>
      </w:pPr>
      <w:r w:rsidRPr="00F82D4C">
        <w:rPr>
          <w:rFonts w:ascii="Arial" w:eastAsia="Times New Roman" w:hAnsi="Arial" w:cs="Arial"/>
          <w:b/>
          <w:bCs/>
        </w:rPr>
        <w:t>Site Maintenance.</w:t>
      </w:r>
      <w:r w:rsidRPr="00F82D4C">
        <w:rPr>
          <w:rFonts w:ascii="Arial" w:eastAsia="Times New Roman" w:hAnsi="Arial" w:cs="Arial"/>
        </w:rPr>
        <w:t xml:space="preserve"> For the period the site remains vacant of any development the subject of this consent, the site is to be regularly maintained in a tidy manner such that it does not become overgrown with weeds or become a repository for the leaving or dumping of waste.</w:t>
      </w:r>
    </w:p>
    <w:p w14:paraId="498218B1" w14:textId="77777777" w:rsidR="00320F89" w:rsidRPr="00F82D4C" w:rsidRDefault="00320F89" w:rsidP="00320F89">
      <w:pPr>
        <w:tabs>
          <w:tab w:val="left" w:pos="567"/>
        </w:tabs>
        <w:spacing w:after="0" w:line="240" w:lineRule="auto"/>
        <w:jc w:val="both"/>
        <w:rPr>
          <w:rFonts w:ascii="Arial" w:eastAsia="Times New Roman" w:hAnsi="Arial" w:cs="Arial"/>
        </w:rPr>
      </w:pPr>
    </w:p>
    <w:p w14:paraId="1EFA1F8F" w14:textId="77777777" w:rsidR="00320F89" w:rsidRPr="00F82D4C" w:rsidRDefault="00320F89" w:rsidP="00320F89">
      <w:pPr>
        <w:tabs>
          <w:tab w:val="left" w:pos="567"/>
        </w:tabs>
        <w:spacing w:after="0" w:line="240" w:lineRule="auto"/>
        <w:jc w:val="both"/>
        <w:rPr>
          <w:rFonts w:ascii="Arial" w:eastAsia="Times New Roman" w:hAnsi="Arial" w:cs="Arial"/>
        </w:rPr>
      </w:pPr>
      <w:r w:rsidRPr="00F82D4C">
        <w:rPr>
          <w:rFonts w:ascii="Arial" w:eastAsia="Times New Roman" w:hAnsi="Arial" w:cs="Arial"/>
        </w:rPr>
        <w:tab/>
        <w:t>Reason: To protect the amenity of the locality.</w:t>
      </w:r>
    </w:p>
    <w:p w14:paraId="7C9981F1" w14:textId="77777777" w:rsidR="00320F89" w:rsidRPr="00FD52DD" w:rsidRDefault="00320F89" w:rsidP="00320F89">
      <w:pPr>
        <w:tabs>
          <w:tab w:val="left" w:pos="567"/>
        </w:tabs>
        <w:spacing w:after="0" w:line="240" w:lineRule="auto"/>
        <w:jc w:val="both"/>
        <w:rPr>
          <w:rFonts w:ascii="Arial" w:eastAsia="Times New Roman" w:hAnsi="Arial" w:cs="Arial"/>
          <w:color w:val="FF0000"/>
        </w:rPr>
      </w:pPr>
    </w:p>
    <w:p w14:paraId="281B0851" w14:textId="77777777" w:rsidR="00320F89" w:rsidRPr="0070446B" w:rsidRDefault="00320F89" w:rsidP="00320F89">
      <w:pPr>
        <w:numPr>
          <w:ilvl w:val="0"/>
          <w:numId w:val="1"/>
        </w:numPr>
        <w:tabs>
          <w:tab w:val="clear" w:pos="1070"/>
          <w:tab w:val="left" w:pos="567"/>
          <w:tab w:val="num" w:pos="720"/>
        </w:tabs>
        <w:spacing w:after="0" w:line="240" w:lineRule="auto"/>
        <w:ind w:left="567" w:hanging="567"/>
        <w:jc w:val="both"/>
        <w:rPr>
          <w:rFonts w:ascii="Arial" w:eastAsia="Times New Roman" w:hAnsi="Arial" w:cs="Arial"/>
          <w:b/>
        </w:rPr>
      </w:pPr>
      <w:r w:rsidRPr="0070446B">
        <w:rPr>
          <w:rFonts w:ascii="Arial" w:eastAsia="Times New Roman" w:hAnsi="Arial" w:cs="Arial"/>
          <w:b/>
        </w:rPr>
        <w:t xml:space="preserve">Hours of work. </w:t>
      </w:r>
      <w:r w:rsidRPr="0070446B">
        <w:rPr>
          <w:rFonts w:ascii="Arial" w:eastAsia="Times New Roman" w:hAnsi="Arial" w:cs="Arial"/>
        </w:rPr>
        <w:t>Building activities (including demolition) may only be carried out between 7.00am and 7.00pm Monday to Friday (other than public holidays) and between 8.00am and 4.00pm on Saturday. No building activities are to be carried out at any time on a Sunday or a public holiday.</w:t>
      </w:r>
    </w:p>
    <w:p w14:paraId="301AD861" w14:textId="77777777" w:rsidR="00320F89" w:rsidRPr="0070446B" w:rsidRDefault="00320F89" w:rsidP="00320F89">
      <w:pPr>
        <w:tabs>
          <w:tab w:val="left" w:pos="567"/>
        </w:tabs>
        <w:spacing w:after="0" w:line="240" w:lineRule="auto"/>
        <w:jc w:val="both"/>
        <w:rPr>
          <w:rFonts w:ascii="Arial" w:eastAsia="Times New Roman" w:hAnsi="Arial" w:cs="Arial"/>
        </w:rPr>
      </w:pPr>
    </w:p>
    <w:p w14:paraId="10EBC99F" w14:textId="77777777" w:rsidR="00320F89" w:rsidRPr="0070446B" w:rsidRDefault="00320F89" w:rsidP="00320F89">
      <w:pPr>
        <w:tabs>
          <w:tab w:val="left" w:pos="567"/>
        </w:tabs>
        <w:spacing w:after="0" w:line="240" w:lineRule="auto"/>
        <w:ind w:left="567"/>
        <w:jc w:val="both"/>
        <w:rPr>
          <w:rFonts w:ascii="Arial" w:eastAsia="Times New Roman" w:hAnsi="Arial" w:cs="Arial"/>
        </w:rPr>
      </w:pPr>
      <w:r w:rsidRPr="0070446B">
        <w:rPr>
          <w:rFonts w:ascii="Arial" w:eastAsia="Times New Roman" w:hAnsi="Arial" w:cs="Arial"/>
        </w:rPr>
        <w:t>Reason: To ensure reasonable standards of amenity for occupants of neighbouring properties.</w:t>
      </w:r>
    </w:p>
    <w:p w14:paraId="40A29E12" w14:textId="77777777" w:rsidR="00320F89" w:rsidRDefault="00320F89" w:rsidP="00320F89">
      <w:pPr>
        <w:tabs>
          <w:tab w:val="left" w:pos="567"/>
        </w:tabs>
        <w:spacing w:after="0" w:line="240" w:lineRule="auto"/>
        <w:jc w:val="both"/>
        <w:rPr>
          <w:rFonts w:ascii="Arial" w:eastAsia="Times New Roman" w:hAnsi="Arial" w:cs="Arial"/>
          <w:color w:val="FF0000"/>
        </w:rPr>
      </w:pPr>
    </w:p>
    <w:p w14:paraId="249AE765" w14:textId="77777777" w:rsidR="00E05531" w:rsidRPr="009A1CC3" w:rsidRDefault="00E05531" w:rsidP="00E05531">
      <w:pPr>
        <w:numPr>
          <w:ilvl w:val="0"/>
          <w:numId w:val="1"/>
        </w:numPr>
        <w:tabs>
          <w:tab w:val="left" w:pos="567"/>
        </w:tabs>
        <w:spacing w:after="0" w:line="240" w:lineRule="auto"/>
        <w:ind w:left="567" w:hanging="567"/>
        <w:jc w:val="both"/>
        <w:rPr>
          <w:rFonts w:ascii="Arial" w:eastAsia="Times New Roman" w:hAnsi="Arial" w:cs="Arial"/>
          <w:b/>
        </w:rPr>
      </w:pPr>
      <w:r w:rsidRPr="009A1CC3">
        <w:rPr>
          <w:rFonts w:ascii="Arial" w:eastAsia="Times New Roman" w:hAnsi="Arial" w:cs="Arial"/>
          <w:b/>
        </w:rPr>
        <w:t xml:space="preserve">Erection of signs - This condition applies to a development consent for development involving building work, subdivision work or demolition work. </w:t>
      </w:r>
    </w:p>
    <w:p w14:paraId="7545876D" w14:textId="77777777" w:rsidR="009A1CC3" w:rsidRPr="009A1CC3" w:rsidRDefault="009A1CC3" w:rsidP="009A1CC3">
      <w:pPr>
        <w:tabs>
          <w:tab w:val="left" w:pos="567"/>
        </w:tabs>
        <w:spacing w:after="0" w:line="240" w:lineRule="auto"/>
        <w:ind w:left="567"/>
        <w:jc w:val="both"/>
        <w:rPr>
          <w:rFonts w:ascii="Arial" w:eastAsia="Times New Roman" w:hAnsi="Arial" w:cs="Arial"/>
          <w:b/>
        </w:rPr>
      </w:pPr>
    </w:p>
    <w:p w14:paraId="0BA80312" w14:textId="77777777" w:rsidR="00E05531" w:rsidRPr="009A1CC3" w:rsidRDefault="00E05531" w:rsidP="00E65180">
      <w:pPr>
        <w:pStyle w:val="ConditionNumbers"/>
        <w:numPr>
          <w:ilvl w:val="0"/>
          <w:numId w:val="55"/>
        </w:numPr>
        <w:ind w:left="1134" w:hanging="425"/>
        <w:rPr>
          <w:rFonts w:ascii="Arial" w:hAnsi="Arial" w:cs="Arial"/>
          <w:color w:val="auto"/>
        </w:rPr>
      </w:pPr>
      <w:r w:rsidRPr="009A1CC3">
        <w:rPr>
          <w:rFonts w:ascii="Arial" w:hAnsi="Arial" w:cs="Arial"/>
          <w:color w:val="auto"/>
        </w:rPr>
        <w:lastRenderedPageBreak/>
        <w:t>It is a condition of the development consent that a sign must be erected in a prominent position on a site on which building work, subdivision work or demolition work is being carried out:</w:t>
      </w:r>
    </w:p>
    <w:p w14:paraId="478A71ED" w14:textId="77777777" w:rsidR="00E05531" w:rsidRPr="009A1CC3" w:rsidRDefault="00E05531" w:rsidP="00E65180">
      <w:pPr>
        <w:pStyle w:val="ConditionNumbers"/>
        <w:numPr>
          <w:ilvl w:val="2"/>
          <w:numId w:val="56"/>
        </w:numPr>
        <w:ind w:left="1560" w:hanging="426"/>
        <w:rPr>
          <w:rFonts w:ascii="Arial" w:hAnsi="Arial" w:cs="Arial"/>
          <w:color w:val="auto"/>
        </w:rPr>
      </w:pPr>
      <w:r w:rsidRPr="009A1CC3">
        <w:rPr>
          <w:rFonts w:ascii="Arial" w:hAnsi="Arial" w:cs="Arial"/>
          <w:color w:val="auto"/>
        </w:rPr>
        <w:t>showing the name, address and telephone number of the principal certifier for the work, and</w:t>
      </w:r>
    </w:p>
    <w:p w14:paraId="25416744" w14:textId="77777777" w:rsidR="00E05531" w:rsidRPr="009A1CC3" w:rsidRDefault="00E05531" w:rsidP="00E65180">
      <w:pPr>
        <w:pStyle w:val="ConditionNumbers"/>
        <w:numPr>
          <w:ilvl w:val="2"/>
          <w:numId w:val="56"/>
        </w:numPr>
        <w:ind w:left="1560" w:hanging="426"/>
        <w:rPr>
          <w:rFonts w:ascii="Arial" w:hAnsi="Arial" w:cs="Arial"/>
          <w:color w:val="auto"/>
        </w:rPr>
      </w:pPr>
      <w:r w:rsidRPr="009A1CC3">
        <w:rPr>
          <w:rFonts w:ascii="Arial" w:hAnsi="Arial" w:cs="Arial"/>
          <w:color w:val="auto"/>
        </w:rPr>
        <w:t>showing the name of the principal contractor, if any, for the building work and a telephone number on which the principal contractor may be contacted outside working hours, and</w:t>
      </w:r>
    </w:p>
    <w:p w14:paraId="59237132" w14:textId="77777777" w:rsidR="00E05531" w:rsidRPr="009A1CC3" w:rsidRDefault="00E05531" w:rsidP="00E65180">
      <w:pPr>
        <w:pStyle w:val="ConditionNumbers"/>
        <w:numPr>
          <w:ilvl w:val="2"/>
          <w:numId w:val="56"/>
        </w:numPr>
        <w:ind w:left="1560" w:hanging="426"/>
        <w:rPr>
          <w:rFonts w:ascii="Arial" w:hAnsi="Arial" w:cs="Arial"/>
          <w:color w:val="auto"/>
        </w:rPr>
      </w:pPr>
      <w:r w:rsidRPr="009A1CC3">
        <w:rPr>
          <w:rFonts w:ascii="Arial" w:hAnsi="Arial" w:cs="Arial"/>
          <w:color w:val="auto"/>
        </w:rPr>
        <w:t>stating that unauthorised entry to the work site is prohibited.</w:t>
      </w:r>
    </w:p>
    <w:p w14:paraId="3FBA6EAB" w14:textId="77777777" w:rsidR="00E05531" w:rsidRPr="009A1CC3" w:rsidRDefault="00E05531" w:rsidP="00E05531">
      <w:pPr>
        <w:pStyle w:val="ConditionNumbers"/>
        <w:numPr>
          <w:ilvl w:val="0"/>
          <w:numId w:val="0"/>
        </w:numPr>
        <w:ind w:left="1560"/>
        <w:rPr>
          <w:rFonts w:ascii="Arial" w:hAnsi="Arial" w:cs="Arial"/>
          <w:color w:val="auto"/>
        </w:rPr>
      </w:pPr>
    </w:p>
    <w:p w14:paraId="6E347859" w14:textId="77777777" w:rsidR="00E05531" w:rsidRPr="009A1CC3" w:rsidRDefault="00E05531" w:rsidP="00E65180">
      <w:pPr>
        <w:pStyle w:val="ConditionNumbers"/>
        <w:numPr>
          <w:ilvl w:val="0"/>
          <w:numId w:val="55"/>
        </w:numPr>
        <w:ind w:left="1134" w:hanging="425"/>
        <w:rPr>
          <w:rFonts w:ascii="Arial" w:hAnsi="Arial" w:cs="Arial"/>
          <w:color w:val="auto"/>
        </w:rPr>
      </w:pPr>
      <w:r w:rsidRPr="009A1CC3">
        <w:rPr>
          <w:rFonts w:ascii="Arial" w:hAnsi="Arial" w:cs="Arial"/>
          <w:color w:val="auto"/>
        </w:rPr>
        <w:t>The sign must be:</w:t>
      </w:r>
    </w:p>
    <w:p w14:paraId="6DF9F38D" w14:textId="77777777" w:rsidR="00E05531" w:rsidRPr="009A1CC3" w:rsidRDefault="00E05531" w:rsidP="00E65180">
      <w:pPr>
        <w:pStyle w:val="ConditionNumbers"/>
        <w:numPr>
          <w:ilvl w:val="1"/>
          <w:numId w:val="57"/>
        </w:numPr>
        <w:ind w:hanging="1206"/>
        <w:rPr>
          <w:rFonts w:ascii="Arial" w:hAnsi="Arial" w:cs="Arial"/>
          <w:color w:val="auto"/>
        </w:rPr>
      </w:pPr>
      <w:r w:rsidRPr="009A1CC3">
        <w:rPr>
          <w:rFonts w:ascii="Arial" w:hAnsi="Arial" w:cs="Arial"/>
          <w:color w:val="auto"/>
        </w:rPr>
        <w:t>maintained while the building work, subdivision work or demolition work is being carried out, and</w:t>
      </w:r>
    </w:p>
    <w:p w14:paraId="290166EE" w14:textId="77777777" w:rsidR="00E05531" w:rsidRPr="009A1CC3" w:rsidRDefault="00E05531" w:rsidP="00E65180">
      <w:pPr>
        <w:pStyle w:val="ConditionNumbers"/>
        <w:numPr>
          <w:ilvl w:val="1"/>
          <w:numId w:val="57"/>
        </w:numPr>
        <w:ind w:hanging="1206"/>
        <w:rPr>
          <w:rFonts w:ascii="Arial" w:hAnsi="Arial" w:cs="Arial"/>
          <w:color w:val="auto"/>
        </w:rPr>
      </w:pPr>
      <w:r w:rsidRPr="009A1CC3">
        <w:rPr>
          <w:rFonts w:ascii="Arial" w:hAnsi="Arial" w:cs="Arial"/>
          <w:color w:val="auto"/>
        </w:rPr>
        <w:t>removed when the work has been completed.</w:t>
      </w:r>
    </w:p>
    <w:p w14:paraId="35D671EF" w14:textId="77777777" w:rsidR="00E05531" w:rsidRPr="009A1CC3" w:rsidRDefault="00E05531" w:rsidP="00E05531">
      <w:pPr>
        <w:pStyle w:val="ConditionNumbers"/>
        <w:numPr>
          <w:ilvl w:val="0"/>
          <w:numId w:val="0"/>
        </w:numPr>
        <w:ind w:left="2340"/>
        <w:rPr>
          <w:rFonts w:ascii="Arial" w:hAnsi="Arial" w:cs="Arial"/>
          <w:color w:val="auto"/>
        </w:rPr>
      </w:pPr>
    </w:p>
    <w:p w14:paraId="4AD03218" w14:textId="09343C6A" w:rsidR="00230A7E" w:rsidRPr="00764224" w:rsidRDefault="00E05531" w:rsidP="00764224">
      <w:pPr>
        <w:tabs>
          <w:tab w:val="left" w:pos="567"/>
        </w:tabs>
        <w:ind w:left="567"/>
        <w:rPr>
          <w:rFonts w:ascii="Arial" w:hAnsi="Arial" w:cs="Arial"/>
        </w:rPr>
      </w:pPr>
      <w:r w:rsidRPr="009A1CC3">
        <w:rPr>
          <w:rFonts w:ascii="Arial" w:hAnsi="Arial" w:cs="Arial"/>
          <w:bCs/>
        </w:rPr>
        <w:t xml:space="preserve">Reason: </w:t>
      </w:r>
      <w:r w:rsidRPr="009A1CC3">
        <w:rPr>
          <w:rFonts w:ascii="Arial" w:hAnsi="Arial" w:cs="Arial"/>
        </w:rPr>
        <w:t>Prescribed condition under section 82 of the Environmental Planning and Assessment Regulation 2021</w:t>
      </w:r>
      <w:r w:rsidRPr="009A1CC3">
        <w:rPr>
          <w:rFonts w:ascii="Arial" w:hAnsi="Arial" w:cs="Arial"/>
          <w:bCs/>
        </w:rPr>
        <w:t>.</w:t>
      </w:r>
    </w:p>
    <w:p w14:paraId="3996F30E" w14:textId="77777777" w:rsidR="00320F89" w:rsidRPr="009F3E77" w:rsidRDefault="00320F89" w:rsidP="00320F89">
      <w:pPr>
        <w:numPr>
          <w:ilvl w:val="0"/>
          <w:numId w:val="1"/>
        </w:numPr>
        <w:tabs>
          <w:tab w:val="clear" w:pos="1070"/>
          <w:tab w:val="left" w:pos="567"/>
          <w:tab w:val="num" w:pos="720"/>
        </w:tabs>
        <w:spacing w:after="0" w:line="240" w:lineRule="auto"/>
        <w:ind w:left="567" w:hanging="567"/>
        <w:jc w:val="both"/>
        <w:rPr>
          <w:rFonts w:ascii="Arial" w:eastAsia="Times New Roman" w:hAnsi="Arial" w:cs="Arial"/>
          <w:b/>
        </w:rPr>
      </w:pPr>
      <w:r w:rsidRPr="009F3E77">
        <w:rPr>
          <w:rFonts w:ascii="Arial" w:eastAsia="Times New Roman" w:hAnsi="Arial" w:cs="Arial"/>
          <w:b/>
        </w:rPr>
        <w:t>Hoardings.</w:t>
      </w:r>
    </w:p>
    <w:p w14:paraId="6B87D103" w14:textId="77777777" w:rsidR="00EB346F" w:rsidRPr="00EB346F" w:rsidRDefault="00EB346F" w:rsidP="00E65180">
      <w:pPr>
        <w:numPr>
          <w:ilvl w:val="0"/>
          <w:numId w:val="58"/>
        </w:numPr>
        <w:tabs>
          <w:tab w:val="left" w:pos="567"/>
        </w:tabs>
        <w:spacing w:after="0" w:line="240" w:lineRule="auto"/>
        <w:ind w:left="1276" w:hanging="425"/>
        <w:jc w:val="both"/>
        <w:rPr>
          <w:rFonts w:ascii="Arial" w:hAnsi="Arial" w:cs="Arial"/>
          <w:bCs/>
          <w:snapToGrid w:val="0"/>
          <w:szCs w:val="24"/>
        </w:rPr>
      </w:pPr>
      <w:r w:rsidRPr="00EB346F">
        <w:rPr>
          <w:rFonts w:ascii="Arial" w:hAnsi="Arial" w:cs="Arial"/>
          <w:bCs/>
          <w:szCs w:val="24"/>
        </w:rPr>
        <w:t xml:space="preserve">A </w:t>
      </w:r>
      <w:r w:rsidRPr="00EB346F">
        <w:rPr>
          <w:rFonts w:ascii="Arial" w:hAnsi="Arial" w:cs="Arial"/>
          <w:bCs/>
          <w:snapToGrid w:val="0"/>
          <w:szCs w:val="24"/>
        </w:rPr>
        <w:t>hoarding or fence must be erected between the work site and any adjoining public place.</w:t>
      </w:r>
    </w:p>
    <w:p w14:paraId="546A4F6F" w14:textId="77777777" w:rsidR="00EB346F" w:rsidRPr="00EB346F" w:rsidRDefault="00EB346F" w:rsidP="00E65180">
      <w:pPr>
        <w:numPr>
          <w:ilvl w:val="0"/>
          <w:numId w:val="58"/>
        </w:numPr>
        <w:tabs>
          <w:tab w:val="left" w:pos="567"/>
        </w:tabs>
        <w:spacing w:after="0" w:line="240" w:lineRule="auto"/>
        <w:ind w:left="1276" w:hanging="425"/>
        <w:jc w:val="both"/>
        <w:rPr>
          <w:rFonts w:ascii="Arial" w:hAnsi="Arial" w:cs="Arial"/>
          <w:bCs/>
          <w:snapToGrid w:val="0"/>
          <w:szCs w:val="24"/>
        </w:rPr>
      </w:pPr>
      <w:r w:rsidRPr="00EB346F">
        <w:rPr>
          <w:rFonts w:ascii="Arial" w:hAnsi="Arial" w:cs="Arial"/>
          <w:bCs/>
          <w:szCs w:val="24"/>
        </w:rPr>
        <w:t>An awning is to be erected, sufficient to prevent any substance from, or in connection with, the work falling into the public place.</w:t>
      </w:r>
    </w:p>
    <w:p w14:paraId="0D762C2B" w14:textId="77777777" w:rsidR="00EB346F" w:rsidRPr="00EB346F" w:rsidRDefault="00EB346F" w:rsidP="00E65180">
      <w:pPr>
        <w:numPr>
          <w:ilvl w:val="0"/>
          <w:numId w:val="58"/>
        </w:numPr>
        <w:tabs>
          <w:tab w:val="left" w:pos="567"/>
        </w:tabs>
        <w:spacing w:after="0" w:line="240" w:lineRule="auto"/>
        <w:ind w:left="1276" w:hanging="425"/>
        <w:jc w:val="both"/>
        <w:rPr>
          <w:rFonts w:ascii="Arial" w:hAnsi="Arial" w:cs="Arial"/>
          <w:bCs/>
          <w:snapToGrid w:val="0"/>
          <w:szCs w:val="24"/>
        </w:rPr>
      </w:pPr>
      <w:r w:rsidRPr="00EB346F">
        <w:rPr>
          <w:rFonts w:ascii="Arial" w:hAnsi="Arial" w:cs="Arial"/>
          <w:bCs/>
          <w:szCs w:val="24"/>
        </w:rPr>
        <w:t>Any hoarding, fence or awning erected pursuant this consent is to be removed when the work has been completed.</w:t>
      </w:r>
    </w:p>
    <w:p w14:paraId="531D9178" w14:textId="77777777" w:rsidR="00320F89" w:rsidRPr="00EB346F" w:rsidRDefault="00320F89" w:rsidP="00320F89">
      <w:pPr>
        <w:tabs>
          <w:tab w:val="left" w:pos="567"/>
        </w:tabs>
        <w:spacing w:after="0" w:line="240" w:lineRule="auto"/>
        <w:jc w:val="both"/>
        <w:rPr>
          <w:rFonts w:ascii="Arial" w:eastAsia="Times New Roman" w:hAnsi="Arial" w:cs="Arial"/>
          <w:color w:val="FF0000"/>
        </w:rPr>
      </w:pPr>
    </w:p>
    <w:p w14:paraId="306288F4" w14:textId="77777777" w:rsidR="00320F89" w:rsidRPr="00EB346F" w:rsidRDefault="00320F89" w:rsidP="00320F89">
      <w:pPr>
        <w:tabs>
          <w:tab w:val="left" w:pos="567"/>
        </w:tabs>
        <w:spacing w:after="0" w:line="240" w:lineRule="auto"/>
        <w:jc w:val="both"/>
        <w:rPr>
          <w:rFonts w:ascii="Arial" w:eastAsia="Times New Roman" w:hAnsi="Arial" w:cs="Arial"/>
          <w:color w:val="FF0000"/>
        </w:rPr>
      </w:pPr>
      <w:r w:rsidRPr="00EB346F">
        <w:rPr>
          <w:rFonts w:ascii="Arial" w:eastAsia="Times New Roman" w:hAnsi="Arial" w:cs="Arial"/>
          <w:color w:val="FF0000"/>
        </w:rPr>
        <w:tab/>
      </w:r>
      <w:r w:rsidRPr="004C7E58">
        <w:rPr>
          <w:rFonts w:ascii="Arial" w:eastAsia="Times New Roman" w:hAnsi="Arial" w:cs="Arial"/>
        </w:rPr>
        <w:t>Reason: To ensure public safety.</w:t>
      </w:r>
    </w:p>
    <w:p w14:paraId="4F2CC2BE" w14:textId="77777777" w:rsidR="00320F89" w:rsidRPr="00FD52DD" w:rsidRDefault="00320F89" w:rsidP="00320F89">
      <w:pPr>
        <w:tabs>
          <w:tab w:val="left" w:pos="567"/>
        </w:tabs>
        <w:spacing w:after="0" w:line="240" w:lineRule="auto"/>
        <w:jc w:val="both"/>
        <w:rPr>
          <w:rFonts w:ascii="Arial" w:eastAsia="Times New Roman" w:hAnsi="Arial" w:cs="Arial"/>
          <w:color w:val="FF0000"/>
        </w:rPr>
      </w:pPr>
    </w:p>
    <w:p w14:paraId="0337E585" w14:textId="77777777" w:rsidR="00320F89" w:rsidRPr="009F3E77" w:rsidRDefault="00320F89" w:rsidP="00320F89">
      <w:pPr>
        <w:numPr>
          <w:ilvl w:val="0"/>
          <w:numId w:val="1"/>
        </w:numPr>
        <w:tabs>
          <w:tab w:val="clear" w:pos="1070"/>
          <w:tab w:val="left" w:pos="567"/>
          <w:tab w:val="num" w:pos="720"/>
        </w:tabs>
        <w:spacing w:after="0" w:line="240" w:lineRule="auto"/>
        <w:ind w:left="567" w:hanging="567"/>
        <w:jc w:val="both"/>
        <w:rPr>
          <w:rFonts w:ascii="Arial" w:eastAsia="Times New Roman" w:hAnsi="Arial" w:cs="Arial"/>
        </w:rPr>
      </w:pPr>
      <w:r w:rsidRPr="009F3E77">
        <w:rPr>
          <w:rFonts w:ascii="Arial" w:eastAsia="Times New Roman" w:hAnsi="Arial" w:cs="Arial"/>
          <w:b/>
        </w:rPr>
        <w:t xml:space="preserve">Illumination of public place. </w:t>
      </w:r>
      <w:r w:rsidRPr="009F3E77">
        <w:rPr>
          <w:rFonts w:ascii="Arial" w:eastAsia="Times New Roman" w:hAnsi="Arial" w:cs="Arial"/>
        </w:rPr>
        <w:t>Any public place affected by works must be kept lit between sunset and sunrise if it is likely to be hazardous to persons in the public place.</w:t>
      </w:r>
    </w:p>
    <w:p w14:paraId="126CC169" w14:textId="77777777" w:rsidR="00320F89" w:rsidRPr="009F3E77" w:rsidRDefault="00320F89" w:rsidP="00320F89">
      <w:pPr>
        <w:tabs>
          <w:tab w:val="left" w:pos="567"/>
        </w:tabs>
        <w:spacing w:after="0" w:line="240" w:lineRule="auto"/>
        <w:jc w:val="both"/>
        <w:rPr>
          <w:rFonts w:ascii="Arial" w:eastAsia="Times New Roman" w:hAnsi="Arial" w:cs="Arial"/>
        </w:rPr>
      </w:pPr>
    </w:p>
    <w:p w14:paraId="7144A56C" w14:textId="77777777" w:rsidR="00320F89" w:rsidRPr="009F3E77" w:rsidRDefault="00320F89" w:rsidP="00320F89">
      <w:pPr>
        <w:tabs>
          <w:tab w:val="left" w:pos="567"/>
        </w:tabs>
        <w:spacing w:after="0" w:line="240" w:lineRule="auto"/>
        <w:jc w:val="both"/>
        <w:rPr>
          <w:rFonts w:ascii="Arial" w:eastAsia="Times New Roman" w:hAnsi="Arial" w:cs="Arial"/>
        </w:rPr>
      </w:pPr>
      <w:r w:rsidRPr="009F3E77">
        <w:rPr>
          <w:rFonts w:ascii="Arial" w:eastAsia="Times New Roman" w:hAnsi="Arial" w:cs="Arial"/>
        </w:rPr>
        <w:tab/>
        <w:t>Reason: To ensure public safety.</w:t>
      </w:r>
    </w:p>
    <w:p w14:paraId="718B0DA1" w14:textId="77777777" w:rsidR="00320F89" w:rsidRPr="00FD52DD" w:rsidRDefault="00320F89" w:rsidP="00320F89">
      <w:pPr>
        <w:tabs>
          <w:tab w:val="left" w:pos="567"/>
        </w:tabs>
        <w:spacing w:after="0" w:line="240" w:lineRule="auto"/>
        <w:jc w:val="both"/>
        <w:rPr>
          <w:rFonts w:ascii="Arial" w:eastAsia="Times New Roman" w:hAnsi="Arial" w:cs="Arial"/>
          <w:color w:val="FF0000"/>
        </w:rPr>
      </w:pPr>
    </w:p>
    <w:p w14:paraId="7E96BAD1" w14:textId="77777777" w:rsidR="00320F89" w:rsidRPr="009F3E77" w:rsidRDefault="00320F89" w:rsidP="00320F89">
      <w:pPr>
        <w:numPr>
          <w:ilvl w:val="0"/>
          <w:numId w:val="1"/>
        </w:numPr>
        <w:tabs>
          <w:tab w:val="clear" w:pos="1070"/>
          <w:tab w:val="left" w:pos="567"/>
          <w:tab w:val="num" w:pos="720"/>
        </w:tabs>
        <w:spacing w:after="0" w:line="240" w:lineRule="auto"/>
        <w:ind w:left="567" w:hanging="567"/>
        <w:jc w:val="both"/>
        <w:rPr>
          <w:rFonts w:ascii="Arial" w:eastAsia="Times New Roman" w:hAnsi="Arial" w:cs="Arial"/>
        </w:rPr>
      </w:pPr>
      <w:r w:rsidRPr="009F3E77">
        <w:rPr>
          <w:rFonts w:ascii="Arial" w:eastAsia="Times New Roman" w:hAnsi="Arial" w:cs="Arial"/>
          <w:b/>
        </w:rPr>
        <w:t xml:space="preserve">Development to be within site boundaries. </w:t>
      </w:r>
      <w:r w:rsidRPr="009F3E77">
        <w:rPr>
          <w:rFonts w:ascii="Arial" w:eastAsia="Times New Roman" w:hAnsi="Arial" w:cs="Arial"/>
        </w:rPr>
        <w:t>The development must be constructed wholly within the boundaries of the premises.  No portion of the proposed structure shall encroach onto the adjoining properties.  Gates must be installed so they do not open onto any footpath.</w:t>
      </w:r>
    </w:p>
    <w:p w14:paraId="7789E254" w14:textId="77777777" w:rsidR="00320F89" w:rsidRPr="009F3E77" w:rsidRDefault="00320F89" w:rsidP="00320F89">
      <w:pPr>
        <w:tabs>
          <w:tab w:val="left" w:pos="567"/>
        </w:tabs>
        <w:spacing w:after="0" w:line="240" w:lineRule="auto"/>
        <w:jc w:val="both"/>
        <w:rPr>
          <w:rFonts w:ascii="Arial" w:eastAsia="Times New Roman" w:hAnsi="Arial" w:cs="Arial"/>
        </w:rPr>
      </w:pPr>
    </w:p>
    <w:p w14:paraId="7FBC9AD6" w14:textId="77777777" w:rsidR="00320F89" w:rsidRPr="009F3E77" w:rsidRDefault="00320F89" w:rsidP="00320F89">
      <w:pPr>
        <w:tabs>
          <w:tab w:val="left" w:pos="567"/>
        </w:tabs>
        <w:spacing w:after="0" w:line="240" w:lineRule="auto"/>
        <w:jc w:val="both"/>
        <w:rPr>
          <w:rFonts w:ascii="Arial" w:eastAsia="Times New Roman" w:hAnsi="Arial" w:cs="Arial"/>
        </w:rPr>
      </w:pPr>
      <w:r w:rsidRPr="009F3E77">
        <w:rPr>
          <w:rFonts w:ascii="Arial" w:eastAsia="Times New Roman" w:hAnsi="Arial" w:cs="Arial"/>
        </w:rPr>
        <w:tab/>
        <w:t>Reason: To ensure that development occurs within the site boundaries.</w:t>
      </w:r>
    </w:p>
    <w:p w14:paraId="018CFA5C" w14:textId="77777777" w:rsidR="00320F89" w:rsidRPr="00FD52DD" w:rsidRDefault="00320F89" w:rsidP="00320F89">
      <w:pPr>
        <w:tabs>
          <w:tab w:val="left" w:pos="567"/>
        </w:tabs>
        <w:spacing w:after="0" w:line="240" w:lineRule="auto"/>
        <w:jc w:val="both"/>
        <w:rPr>
          <w:rFonts w:ascii="Arial" w:eastAsia="Times New Roman" w:hAnsi="Arial" w:cs="Arial"/>
          <w:color w:val="FF0000"/>
        </w:rPr>
      </w:pPr>
    </w:p>
    <w:p w14:paraId="186D3D38" w14:textId="6D3F5346" w:rsidR="00320F89" w:rsidRPr="004C359A" w:rsidRDefault="00F74F0C" w:rsidP="00320F89">
      <w:pPr>
        <w:numPr>
          <w:ilvl w:val="0"/>
          <w:numId w:val="1"/>
        </w:numPr>
        <w:tabs>
          <w:tab w:val="clear" w:pos="1070"/>
          <w:tab w:val="left" w:pos="567"/>
          <w:tab w:val="num" w:pos="720"/>
        </w:tabs>
        <w:spacing w:after="0" w:line="240" w:lineRule="auto"/>
        <w:ind w:left="567" w:hanging="567"/>
        <w:jc w:val="both"/>
        <w:rPr>
          <w:rFonts w:ascii="Arial" w:eastAsia="Times New Roman" w:hAnsi="Arial" w:cs="Arial"/>
        </w:rPr>
      </w:pPr>
      <w:r w:rsidRPr="00F74F0C">
        <w:rPr>
          <w:rFonts w:ascii="Arial" w:eastAsia="Times New Roman" w:hAnsi="Arial" w:cs="Arial"/>
          <w:b/>
        </w:rPr>
        <w:t>Protection of public domain</w:t>
      </w:r>
      <w:r w:rsidR="00320F89" w:rsidRPr="004C359A">
        <w:rPr>
          <w:rFonts w:ascii="Arial" w:eastAsia="Times New Roman" w:hAnsi="Arial" w:cs="Arial"/>
          <w:b/>
        </w:rPr>
        <w:t xml:space="preserve">. </w:t>
      </w:r>
      <w:r w:rsidR="00AB4DC8" w:rsidRPr="00AB4DC8">
        <w:rPr>
          <w:rFonts w:ascii="Arial" w:eastAsia="Times New Roman" w:hAnsi="Arial" w:cs="Arial"/>
        </w:rPr>
        <w:t>The public domain must not be obstructed by any materials, vehicles, refuse, skips or the like, under any circumstances, without prior approval from Council.</w:t>
      </w:r>
    </w:p>
    <w:p w14:paraId="31D23DC0" w14:textId="77777777" w:rsidR="00320F89" w:rsidRPr="004C359A" w:rsidRDefault="00320F89" w:rsidP="00320F89">
      <w:pPr>
        <w:tabs>
          <w:tab w:val="left" w:pos="567"/>
        </w:tabs>
        <w:spacing w:after="0" w:line="240" w:lineRule="auto"/>
        <w:jc w:val="both"/>
        <w:rPr>
          <w:rFonts w:ascii="Arial" w:eastAsia="Times New Roman" w:hAnsi="Arial" w:cs="Arial"/>
        </w:rPr>
      </w:pPr>
    </w:p>
    <w:p w14:paraId="6997BAC3" w14:textId="77777777" w:rsidR="00320F89" w:rsidRPr="004C359A" w:rsidRDefault="00320F89" w:rsidP="00320F89">
      <w:pPr>
        <w:tabs>
          <w:tab w:val="left" w:pos="567"/>
        </w:tabs>
        <w:spacing w:after="0" w:line="240" w:lineRule="auto"/>
        <w:jc w:val="both"/>
        <w:rPr>
          <w:rFonts w:ascii="Arial" w:eastAsia="Times New Roman" w:hAnsi="Arial" w:cs="Arial"/>
        </w:rPr>
      </w:pPr>
      <w:r w:rsidRPr="004C359A">
        <w:rPr>
          <w:rFonts w:ascii="Arial" w:eastAsia="Times New Roman" w:hAnsi="Arial" w:cs="Arial"/>
        </w:rPr>
        <w:tab/>
        <w:t>Reason: to ensure public safety.</w:t>
      </w:r>
    </w:p>
    <w:p w14:paraId="7CE4C262" w14:textId="77777777" w:rsidR="00320F89" w:rsidRPr="00FD52DD" w:rsidRDefault="00320F89" w:rsidP="00320F89">
      <w:pPr>
        <w:spacing w:after="0" w:line="240" w:lineRule="auto"/>
        <w:contextualSpacing/>
        <w:jc w:val="both"/>
        <w:rPr>
          <w:rFonts w:ascii="Arial" w:eastAsia="Times New Roman" w:hAnsi="Arial" w:cs="Arial"/>
          <w:color w:val="FF0000"/>
        </w:rPr>
      </w:pPr>
    </w:p>
    <w:p w14:paraId="03EE00C4" w14:textId="4F598E64" w:rsidR="00320F89" w:rsidRPr="004C359A" w:rsidRDefault="00320F89" w:rsidP="00FF53A0">
      <w:pPr>
        <w:numPr>
          <w:ilvl w:val="0"/>
          <w:numId w:val="1"/>
        </w:numPr>
        <w:tabs>
          <w:tab w:val="clear" w:pos="1070"/>
          <w:tab w:val="num" w:pos="567"/>
        </w:tabs>
        <w:spacing w:after="0" w:line="240" w:lineRule="auto"/>
        <w:ind w:left="567" w:hanging="567"/>
        <w:contextualSpacing/>
        <w:jc w:val="both"/>
        <w:rPr>
          <w:rFonts w:ascii="Arial" w:eastAsia="Times New Roman" w:hAnsi="Arial" w:cs="Arial"/>
        </w:rPr>
      </w:pPr>
      <w:bookmarkStart w:id="2" w:name="_Hlk49334927"/>
      <w:r w:rsidRPr="004C359A">
        <w:rPr>
          <w:rFonts w:ascii="Arial" w:eastAsia="Times New Roman" w:hAnsi="Arial" w:cs="Arial"/>
          <w:b/>
          <w:bCs/>
        </w:rPr>
        <w:t>Public Utilities and Service Alterations.</w:t>
      </w:r>
      <w:r w:rsidRPr="004C359A">
        <w:rPr>
          <w:rFonts w:ascii="Arial" w:eastAsia="Times New Roman" w:hAnsi="Arial" w:cs="Arial"/>
        </w:rPr>
        <w:t xml:space="preserve">  </w:t>
      </w:r>
      <w:r w:rsidR="00FF53A0" w:rsidRPr="00FF53A0">
        <w:rPr>
          <w:rFonts w:ascii="Arial" w:eastAsia="Times New Roman" w:hAnsi="Arial" w:cs="Arial"/>
        </w:rPr>
        <w:t>All mains, services, poles, etc., which require alteration due to works associated with the development, must be altered at the cost of the person acting on the consent. The person acting on the consent must comply with the requirements (including financial costs) of the relevant utility provider (e.g., Energy Australia, Sydney Water, Telstra, TfNSW, Council, etc.) in relation to any connections, works, repairs, relocation, replacement and/or adjustments to public infrastructure or services affected by the development</w:t>
      </w:r>
      <w:r w:rsidRPr="004C359A">
        <w:rPr>
          <w:rFonts w:ascii="Arial" w:eastAsia="Times New Roman" w:hAnsi="Arial" w:cs="Arial"/>
        </w:rPr>
        <w:t>.</w:t>
      </w:r>
    </w:p>
    <w:p w14:paraId="5CA01D8B" w14:textId="77777777" w:rsidR="00320F89" w:rsidRPr="004C359A" w:rsidRDefault="00320F89" w:rsidP="00320F89">
      <w:pPr>
        <w:spacing w:after="0" w:line="240" w:lineRule="auto"/>
        <w:ind w:left="567"/>
        <w:contextualSpacing/>
        <w:jc w:val="both"/>
        <w:rPr>
          <w:rFonts w:ascii="Arial" w:eastAsia="Times New Roman" w:hAnsi="Arial" w:cs="Arial"/>
        </w:rPr>
      </w:pPr>
    </w:p>
    <w:p w14:paraId="059A3C22" w14:textId="77777777" w:rsidR="00320F89" w:rsidRPr="004C359A" w:rsidRDefault="00320F89" w:rsidP="00320F89">
      <w:pPr>
        <w:spacing w:after="0" w:line="240" w:lineRule="auto"/>
        <w:ind w:left="567"/>
        <w:contextualSpacing/>
        <w:jc w:val="both"/>
        <w:rPr>
          <w:rFonts w:ascii="Arial" w:eastAsia="Times New Roman" w:hAnsi="Arial" w:cs="Arial"/>
        </w:rPr>
      </w:pPr>
      <w:r w:rsidRPr="004C359A">
        <w:rPr>
          <w:rFonts w:ascii="Arial" w:eastAsia="Times New Roman" w:hAnsi="Arial" w:cs="Arial"/>
        </w:rPr>
        <w:lastRenderedPageBreak/>
        <w:t>Reason:  Protection of infrastructure and compliance with relevant Authorities requirements.</w:t>
      </w:r>
    </w:p>
    <w:p w14:paraId="0901A7A4" w14:textId="77777777" w:rsidR="00320F89" w:rsidRPr="00FD52DD" w:rsidRDefault="00320F89" w:rsidP="00320F89">
      <w:pPr>
        <w:spacing w:after="0" w:line="240" w:lineRule="auto"/>
        <w:ind w:left="567"/>
        <w:contextualSpacing/>
        <w:jc w:val="both"/>
        <w:rPr>
          <w:rFonts w:ascii="Arial" w:eastAsia="Times New Roman" w:hAnsi="Arial" w:cs="Arial"/>
          <w:color w:val="FF0000"/>
        </w:rPr>
      </w:pPr>
    </w:p>
    <w:p w14:paraId="1F88F667" w14:textId="3F236DB0" w:rsidR="00320F89" w:rsidRPr="00276BCE" w:rsidRDefault="00320F89" w:rsidP="00320F89">
      <w:pPr>
        <w:numPr>
          <w:ilvl w:val="0"/>
          <w:numId w:val="1"/>
        </w:numPr>
        <w:tabs>
          <w:tab w:val="clear" w:pos="1070"/>
          <w:tab w:val="left" w:pos="567"/>
          <w:tab w:val="num" w:pos="720"/>
        </w:tabs>
        <w:spacing w:after="0" w:line="240" w:lineRule="auto"/>
        <w:ind w:left="567" w:hanging="567"/>
        <w:jc w:val="both"/>
        <w:rPr>
          <w:rFonts w:ascii="Arial" w:eastAsia="Times New Roman" w:hAnsi="Arial" w:cs="Arial"/>
        </w:rPr>
      </w:pPr>
      <w:r w:rsidRPr="00276BCE">
        <w:rPr>
          <w:rFonts w:ascii="Arial" w:eastAsia="Times New Roman" w:hAnsi="Arial" w:cs="Arial"/>
          <w:b/>
          <w:bCs/>
        </w:rPr>
        <w:t>Traffic Management</w:t>
      </w:r>
      <w:r w:rsidRPr="00276BCE">
        <w:rPr>
          <w:rFonts w:ascii="Arial" w:eastAsia="Times New Roman" w:hAnsi="Arial" w:cs="Arial"/>
        </w:rPr>
        <w:t xml:space="preserve">. </w:t>
      </w:r>
      <w:r w:rsidR="008D564B" w:rsidRPr="00276BCE">
        <w:rPr>
          <w:rFonts w:ascii="Arial" w:eastAsia="Times New Roman" w:hAnsi="Arial" w:cs="Arial"/>
        </w:rPr>
        <w:t>Traffic management procedures and systems must be in place and practised during the works period to ensure safety and minimise the impact on adjoining pedestrian and vehicular traffic systems in accordance with AS 1742.3 - 2019 and Council’s DCP Part 8.1 (Construction Activities).</w:t>
      </w:r>
    </w:p>
    <w:p w14:paraId="64618D41" w14:textId="77777777" w:rsidR="00320F89" w:rsidRPr="00276BCE" w:rsidRDefault="00320F89" w:rsidP="00320F89">
      <w:pPr>
        <w:tabs>
          <w:tab w:val="left" w:pos="567"/>
        </w:tabs>
        <w:spacing w:after="0" w:line="240" w:lineRule="auto"/>
        <w:jc w:val="both"/>
        <w:rPr>
          <w:rFonts w:ascii="Arial" w:eastAsia="Times New Roman" w:hAnsi="Arial" w:cs="Arial"/>
        </w:rPr>
      </w:pPr>
    </w:p>
    <w:p w14:paraId="0D74ED87" w14:textId="003C7FF8" w:rsidR="00320F89" w:rsidRPr="00276BCE" w:rsidRDefault="00320F89" w:rsidP="00320F89">
      <w:pPr>
        <w:tabs>
          <w:tab w:val="left" w:pos="567"/>
        </w:tabs>
        <w:spacing w:after="0" w:line="240" w:lineRule="auto"/>
        <w:ind w:left="567"/>
        <w:jc w:val="both"/>
        <w:rPr>
          <w:rFonts w:ascii="Arial" w:eastAsia="Times New Roman" w:hAnsi="Arial" w:cs="Arial"/>
        </w:rPr>
      </w:pPr>
      <w:r w:rsidRPr="00276BCE">
        <w:rPr>
          <w:rFonts w:ascii="Arial" w:eastAsia="Times New Roman" w:hAnsi="Arial" w:cs="Arial"/>
        </w:rPr>
        <w:t xml:space="preserve">Reason: </w:t>
      </w:r>
      <w:r w:rsidR="00B65785" w:rsidRPr="00276BCE">
        <w:rPr>
          <w:rFonts w:ascii="Arial" w:eastAsia="Times New Roman" w:hAnsi="Arial" w:cs="Arial"/>
        </w:rPr>
        <w:t>To ensure that appropriate procedures are in place to assist with the safety of all affected road users within the public domain when works are being undertaken</w:t>
      </w:r>
      <w:r w:rsidRPr="00276BCE">
        <w:rPr>
          <w:rFonts w:ascii="Arial" w:eastAsia="Times New Roman" w:hAnsi="Arial" w:cs="Arial"/>
        </w:rPr>
        <w:t>.</w:t>
      </w:r>
    </w:p>
    <w:p w14:paraId="59C911A2" w14:textId="77777777" w:rsidR="00320F89" w:rsidRPr="00FD52DD" w:rsidRDefault="00320F89" w:rsidP="00320F89">
      <w:pPr>
        <w:tabs>
          <w:tab w:val="left" w:pos="567"/>
        </w:tabs>
        <w:spacing w:after="0" w:line="240" w:lineRule="auto"/>
        <w:jc w:val="both"/>
        <w:rPr>
          <w:rFonts w:ascii="Arial" w:eastAsia="Times New Roman" w:hAnsi="Arial" w:cs="Arial"/>
          <w:color w:val="FF0000"/>
        </w:rPr>
      </w:pPr>
    </w:p>
    <w:p w14:paraId="11B65988" w14:textId="038A6493" w:rsidR="00320F89" w:rsidRPr="00D454D5" w:rsidRDefault="003B1590" w:rsidP="00320F89">
      <w:pPr>
        <w:numPr>
          <w:ilvl w:val="0"/>
          <w:numId w:val="1"/>
        </w:numPr>
        <w:tabs>
          <w:tab w:val="clear" w:pos="1070"/>
          <w:tab w:val="left" w:pos="567"/>
          <w:tab w:val="num" w:pos="720"/>
        </w:tabs>
        <w:spacing w:after="0" w:line="240" w:lineRule="auto"/>
        <w:ind w:left="567" w:hanging="567"/>
        <w:jc w:val="both"/>
        <w:rPr>
          <w:rFonts w:ascii="Arial" w:eastAsia="Times New Roman" w:hAnsi="Arial" w:cs="Arial"/>
        </w:rPr>
      </w:pPr>
      <w:r w:rsidRPr="00D454D5">
        <w:rPr>
          <w:rFonts w:ascii="Arial" w:eastAsia="Times New Roman" w:hAnsi="Arial" w:cs="Arial"/>
          <w:b/>
          <w:bCs/>
        </w:rPr>
        <w:t>Over Size / Over Mass Vehicles Permit</w:t>
      </w:r>
      <w:r w:rsidR="00320F89" w:rsidRPr="00D454D5">
        <w:rPr>
          <w:rFonts w:ascii="Arial" w:eastAsia="Times New Roman" w:hAnsi="Arial" w:cs="Arial"/>
          <w:b/>
          <w:bCs/>
        </w:rPr>
        <w:t>.</w:t>
      </w:r>
      <w:r w:rsidR="00320F89" w:rsidRPr="00D454D5">
        <w:rPr>
          <w:rFonts w:ascii="Arial" w:eastAsia="Times New Roman" w:hAnsi="Arial" w:cs="Arial"/>
        </w:rPr>
        <w:t xml:space="preserve"> </w:t>
      </w:r>
      <w:r w:rsidR="00871D26" w:rsidRPr="00D454D5">
        <w:rPr>
          <w:rFonts w:ascii="Arial" w:eastAsia="Times New Roman" w:hAnsi="Arial" w:cs="Arial"/>
        </w:rPr>
        <w:t>An Oversize Overmass approval from the National Heavy Vehicle Regulator (NHVR) must be submitted to the principal certifier. The person acting on this consent must submit an application for an Oversize Overmass Permit through NHVR’s portal (www.nhvr.gov.au/about-us/nhvr-portal) prior to driving through local roads within the City of Ryde LGA</w:t>
      </w:r>
      <w:r w:rsidR="00320F89" w:rsidRPr="00D454D5">
        <w:rPr>
          <w:rFonts w:ascii="Arial" w:eastAsia="Times New Roman" w:hAnsi="Arial" w:cs="Arial"/>
        </w:rPr>
        <w:t>.</w:t>
      </w:r>
    </w:p>
    <w:p w14:paraId="1B957C8B" w14:textId="77777777" w:rsidR="00320F89" w:rsidRPr="00D454D5" w:rsidRDefault="00320F89" w:rsidP="00320F89">
      <w:pPr>
        <w:tabs>
          <w:tab w:val="left" w:pos="567"/>
        </w:tabs>
        <w:spacing w:after="0" w:line="240" w:lineRule="auto"/>
        <w:ind w:left="567"/>
        <w:jc w:val="both"/>
        <w:rPr>
          <w:rFonts w:ascii="Arial" w:eastAsia="Times New Roman" w:hAnsi="Arial" w:cs="Arial"/>
        </w:rPr>
      </w:pPr>
    </w:p>
    <w:p w14:paraId="50D79492" w14:textId="01AB2F24" w:rsidR="00320F89" w:rsidRPr="00D454D5" w:rsidRDefault="00320F89" w:rsidP="00320F89">
      <w:pPr>
        <w:tabs>
          <w:tab w:val="left" w:pos="567"/>
        </w:tabs>
        <w:spacing w:after="0" w:line="240" w:lineRule="auto"/>
        <w:ind w:left="567"/>
        <w:jc w:val="both"/>
        <w:rPr>
          <w:rFonts w:ascii="Arial" w:eastAsia="Times New Roman" w:hAnsi="Arial" w:cs="Arial"/>
        </w:rPr>
      </w:pPr>
      <w:r w:rsidRPr="00D454D5">
        <w:rPr>
          <w:rFonts w:ascii="Arial" w:eastAsia="Times New Roman" w:hAnsi="Arial" w:cs="Arial"/>
        </w:rPr>
        <w:t xml:space="preserve">Reason: </w:t>
      </w:r>
      <w:r w:rsidR="00D454D5" w:rsidRPr="00D454D5">
        <w:rPr>
          <w:rFonts w:ascii="Arial" w:eastAsia="Times New Roman" w:hAnsi="Arial" w:cs="Arial"/>
        </w:rPr>
        <w:t>To ensure maintenance of Council’s assets</w:t>
      </w:r>
      <w:r w:rsidRPr="00D454D5">
        <w:rPr>
          <w:rFonts w:ascii="Arial" w:eastAsia="Times New Roman" w:hAnsi="Arial" w:cs="Arial"/>
        </w:rPr>
        <w:t>.</w:t>
      </w:r>
    </w:p>
    <w:p w14:paraId="796B8817" w14:textId="77777777" w:rsidR="00320F89" w:rsidRDefault="00320F89" w:rsidP="00320F89">
      <w:pPr>
        <w:tabs>
          <w:tab w:val="left" w:pos="567"/>
        </w:tabs>
        <w:spacing w:after="0" w:line="240" w:lineRule="auto"/>
        <w:ind w:left="567"/>
        <w:jc w:val="both"/>
        <w:rPr>
          <w:rFonts w:ascii="Arial" w:eastAsia="Times New Roman" w:hAnsi="Arial" w:cs="Arial"/>
          <w:color w:val="FF0000"/>
        </w:rPr>
      </w:pPr>
    </w:p>
    <w:p w14:paraId="41C25ED4" w14:textId="3C89709B" w:rsidR="00702F98" w:rsidRDefault="00702F98" w:rsidP="004A32AD">
      <w:pPr>
        <w:numPr>
          <w:ilvl w:val="0"/>
          <w:numId w:val="1"/>
        </w:numPr>
        <w:tabs>
          <w:tab w:val="clear" w:pos="1070"/>
          <w:tab w:val="left" w:pos="567"/>
          <w:tab w:val="num" w:pos="720"/>
        </w:tabs>
        <w:spacing w:after="0" w:line="240" w:lineRule="auto"/>
        <w:ind w:left="567" w:hanging="567"/>
        <w:jc w:val="both"/>
        <w:rPr>
          <w:rFonts w:ascii="Arial" w:eastAsia="Times New Roman" w:hAnsi="Arial" w:cs="Arial"/>
        </w:rPr>
      </w:pPr>
      <w:r>
        <w:rPr>
          <w:rFonts w:ascii="Arial" w:eastAsia="Times New Roman" w:hAnsi="Arial" w:cs="Arial"/>
          <w:b/>
          <w:bCs/>
        </w:rPr>
        <w:t xml:space="preserve">Remediation Action Plan. </w:t>
      </w:r>
      <w:r>
        <w:rPr>
          <w:rFonts w:ascii="Arial" w:eastAsia="Times New Roman" w:hAnsi="Arial" w:cs="Arial"/>
        </w:rPr>
        <w:t xml:space="preserve">The applicant must undertake the </w:t>
      </w:r>
      <w:r w:rsidR="005B4628">
        <w:rPr>
          <w:rFonts w:ascii="Arial" w:eastAsia="Times New Roman" w:hAnsi="Arial" w:cs="Arial"/>
        </w:rPr>
        <w:t xml:space="preserve">remedial </w:t>
      </w:r>
      <w:r>
        <w:rPr>
          <w:rFonts w:ascii="Arial" w:eastAsia="Times New Roman" w:hAnsi="Arial" w:cs="Arial"/>
        </w:rPr>
        <w:t>works outlined in the Remediation Action Plan</w:t>
      </w:r>
      <w:r w:rsidR="00103B31">
        <w:rPr>
          <w:rFonts w:ascii="Arial" w:eastAsia="Times New Roman" w:hAnsi="Arial" w:cs="Arial"/>
        </w:rPr>
        <w:t xml:space="preserve">, </w:t>
      </w:r>
      <w:r>
        <w:rPr>
          <w:rFonts w:ascii="Arial" w:eastAsia="Times New Roman" w:hAnsi="Arial" w:cs="Arial"/>
        </w:rPr>
        <w:t>prepared by Martens</w:t>
      </w:r>
      <w:r w:rsidR="00103B31">
        <w:rPr>
          <w:rFonts w:ascii="Arial" w:eastAsia="Times New Roman" w:hAnsi="Arial" w:cs="Arial"/>
        </w:rPr>
        <w:t>, Rev 2</w:t>
      </w:r>
      <w:r>
        <w:rPr>
          <w:rFonts w:ascii="Arial" w:eastAsia="Times New Roman" w:hAnsi="Arial" w:cs="Arial"/>
        </w:rPr>
        <w:t xml:space="preserve"> dated 2 September 2024 prior to the issue of </w:t>
      </w:r>
      <w:r w:rsidRPr="00EC5694">
        <w:rPr>
          <w:rFonts w:ascii="Arial" w:eastAsia="Times New Roman" w:hAnsi="Arial" w:cs="Arial"/>
          <w:strike/>
        </w:rPr>
        <w:t>any construction certificate</w:t>
      </w:r>
      <w:r w:rsidR="00EC5694">
        <w:rPr>
          <w:rFonts w:ascii="Arial" w:eastAsia="Times New Roman" w:hAnsi="Arial" w:cs="Arial"/>
        </w:rPr>
        <w:t xml:space="preserve"> </w:t>
      </w:r>
      <w:r w:rsidR="00EC5694">
        <w:rPr>
          <w:rFonts w:ascii="Arial" w:eastAsia="Times New Roman" w:hAnsi="Arial" w:cs="Arial"/>
          <w:color w:val="FF0000"/>
        </w:rPr>
        <w:t>Construction Certificate CC1 – Piling and Excavation</w:t>
      </w:r>
      <w:r>
        <w:rPr>
          <w:rFonts w:ascii="Arial" w:eastAsia="Times New Roman" w:hAnsi="Arial" w:cs="Arial"/>
        </w:rPr>
        <w:t xml:space="preserve">. </w:t>
      </w:r>
    </w:p>
    <w:p w14:paraId="01A930EE" w14:textId="77777777" w:rsidR="006367C3" w:rsidRPr="006367C3" w:rsidRDefault="006367C3" w:rsidP="006367C3">
      <w:pPr>
        <w:tabs>
          <w:tab w:val="left" w:pos="567"/>
        </w:tabs>
        <w:spacing w:after="0" w:line="240" w:lineRule="auto"/>
        <w:ind w:left="567"/>
        <w:jc w:val="both"/>
        <w:rPr>
          <w:rFonts w:ascii="Arial" w:eastAsia="Times New Roman" w:hAnsi="Arial" w:cs="Arial"/>
        </w:rPr>
      </w:pPr>
      <w:r w:rsidRPr="006367C3">
        <w:rPr>
          <w:rFonts w:ascii="Arial" w:eastAsia="Times New Roman" w:hAnsi="Arial" w:cs="Arial"/>
        </w:rPr>
        <w:t>Following site remediation works and additional site testing, a validation report is</w:t>
      </w:r>
    </w:p>
    <w:p w14:paraId="1F85C7DC" w14:textId="696799FC" w:rsidR="005560E7" w:rsidRDefault="006367C3" w:rsidP="006367C3">
      <w:pPr>
        <w:tabs>
          <w:tab w:val="left" w:pos="567"/>
        </w:tabs>
        <w:spacing w:after="0" w:line="240" w:lineRule="auto"/>
        <w:ind w:left="567"/>
        <w:jc w:val="both"/>
        <w:rPr>
          <w:rFonts w:ascii="Arial" w:eastAsia="Times New Roman" w:hAnsi="Arial" w:cs="Arial"/>
        </w:rPr>
      </w:pPr>
      <w:r w:rsidRPr="006367C3">
        <w:rPr>
          <w:rFonts w:ascii="Arial" w:eastAsia="Times New Roman" w:hAnsi="Arial" w:cs="Arial"/>
        </w:rPr>
        <w:t>to be prepared by suitably qualified consultant</w:t>
      </w:r>
      <w:r>
        <w:rPr>
          <w:rFonts w:ascii="Arial" w:eastAsia="Times New Roman" w:hAnsi="Arial" w:cs="Arial"/>
        </w:rPr>
        <w:t xml:space="preserve"> and submitted to Council. </w:t>
      </w:r>
    </w:p>
    <w:p w14:paraId="7379E332" w14:textId="77777777" w:rsidR="006367C3" w:rsidRDefault="006367C3" w:rsidP="006367C3">
      <w:pPr>
        <w:tabs>
          <w:tab w:val="left" w:pos="567"/>
        </w:tabs>
        <w:spacing w:after="0" w:line="240" w:lineRule="auto"/>
        <w:ind w:left="567"/>
        <w:jc w:val="both"/>
        <w:rPr>
          <w:rFonts w:ascii="Arial" w:eastAsia="Times New Roman" w:hAnsi="Arial" w:cs="Arial"/>
        </w:rPr>
      </w:pPr>
    </w:p>
    <w:p w14:paraId="72BDD4B2" w14:textId="188ABB61" w:rsidR="006367C3" w:rsidRDefault="006367C3" w:rsidP="00764224">
      <w:pPr>
        <w:tabs>
          <w:tab w:val="left" w:pos="567"/>
        </w:tabs>
        <w:spacing w:after="0" w:line="240" w:lineRule="auto"/>
        <w:ind w:left="567"/>
        <w:jc w:val="both"/>
        <w:rPr>
          <w:rFonts w:ascii="Arial" w:eastAsia="Times New Roman" w:hAnsi="Arial" w:cs="Arial"/>
        </w:rPr>
      </w:pPr>
      <w:r>
        <w:rPr>
          <w:rFonts w:ascii="Arial" w:eastAsia="Times New Roman" w:hAnsi="Arial" w:cs="Arial"/>
        </w:rPr>
        <w:t xml:space="preserve">Reason: To ensure </w:t>
      </w:r>
      <w:r w:rsidR="00912B3A">
        <w:rPr>
          <w:rFonts w:ascii="Arial" w:eastAsia="Times New Roman" w:hAnsi="Arial" w:cs="Arial"/>
        </w:rPr>
        <w:t xml:space="preserve">site is made suitable in accordance with the recommendations of approved Detailed Site Investigation Report and Remediation Action Plan as referenced in this notice of determination. </w:t>
      </w:r>
    </w:p>
    <w:p w14:paraId="76DA90A9" w14:textId="77777777" w:rsidR="004A32AD" w:rsidRPr="004A32AD" w:rsidRDefault="004A32AD" w:rsidP="00764224">
      <w:pPr>
        <w:tabs>
          <w:tab w:val="left" w:pos="567"/>
        </w:tabs>
        <w:spacing w:after="0" w:line="240" w:lineRule="auto"/>
        <w:jc w:val="both"/>
        <w:rPr>
          <w:rFonts w:ascii="Arial" w:eastAsia="Times New Roman" w:hAnsi="Arial" w:cs="Arial"/>
          <w:color w:val="FF0000"/>
        </w:rPr>
      </w:pPr>
    </w:p>
    <w:p w14:paraId="39ECA22D" w14:textId="613B86CE" w:rsidR="004A32AD" w:rsidRPr="0071339E" w:rsidRDefault="004A32AD" w:rsidP="003B34D8">
      <w:pPr>
        <w:numPr>
          <w:ilvl w:val="0"/>
          <w:numId w:val="1"/>
        </w:numPr>
        <w:tabs>
          <w:tab w:val="clear" w:pos="1070"/>
          <w:tab w:val="left" w:pos="567"/>
          <w:tab w:val="num" w:pos="720"/>
        </w:tabs>
        <w:spacing w:after="0" w:line="240" w:lineRule="auto"/>
        <w:ind w:left="567" w:hanging="567"/>
        <w:jc w:val="both"/>
        <w:rPr>
          <w:rFonts w:ascii="Arial" w:eastAsia="Times New Roman" w:hAnsi="Arial" w:cs="Arial"/>
        </w:rPr>
      </w:pPr>
      <w:r w:rsidRPr="003B34D8">
        <w:rPr>
          <w:rFonts w:ascii="Arial" w:eastAsia="Times New Roman" w:hAnsi="Arial" w:cs="Arial"/>
          <w:b/>
          <w:bCs/>
        </w:rPr>
        <w:t>Asbestos (signage)</w:t>
      </w:r>
      <w:r w:rsidR="003B34D8" w:rsidRPr="003B34D8">
        <w:rPr>
          <w:rFonts w:ascii="Arial" w:eastAsia="Times New Roman" w:hAnsi="Arial" w:cs="Arial"/>
          <w:b/>
          <w:bCs/>
        </w:rPr>
        <w:t>.</w:t>
      </w:r>
      <w:r w:rsidRPr="003B34D8">
        <w:rPr>
          <w:rFonts w:ascii="Arial" w:eastAsia="Times New Roman" w:hAnsi="Arial" w:cs="Arial"/>
          <w:b/>
          <w:bCs/>
        </w:rPr>
        <w:t xml:space="preserve"> </w:t>
      </w:r>
      <w:r w:rsidRPr="003B34D8">
        <w:rPr>
          <w:rFonts w:ascii="Arial" w:eastAsia="Times New Roman" w:hAnsi="Arial" w:cs="Arial"/>
        </w:rPr>
        <w:t xml:space="preserve">On demolition sites where buildings are known to contain friable </w:t>
      </w:r>
      <w:r w:rsidRPr="0071339E">
        <w:rPr>
          <w:rFonts w:ascii="Arial" w:eastAsia="Times New Roman" w:hAnsi="Arial" w:cs="Arial"/>
        </w:rPr>
        <w:t xml:space="preserve">or non-friable asbestos material, standard warning signs containing the words ‘DANGER ASBESTOS REMOVAL IN PROGRESS” measuring not less than 400mm x 300mm are to be erected in a prominent position on site visible from the street kerb. The sign is to be erected prior to demolition work commencing and is to remain in place until such time as all asbestos material has been removed from the site. Advice on the availability of these signs can be obtained by contacting the NSW WorkCover Authority hotline or their website </w:t>
      </w:r>
      <w:hyperlink r:id="rId11" w:history="1">
        <w:r w:rsidR="003B34D8" w:rsidRPr="0071339E">
          <w:t>www.workcover.nsw.gov.au</w:t>
        </w:r>
      </w:hyperlink>
      <w:r w:rsidRPr="0071339E">
        <w:rPr>
          <w:rFonts w:ascii="Arial" w:eastAsia="Times New Roman" w:hAnsi="Arial" w:cs="Arial"/>
        </w:rPr>
        <w:t>.</w:t>
      </w:r>
    </w:p>
    <w:p w14:paraId="2F4D580E" w14:textId="77777777" w:rsidR="003B34D8" w:rsidRPr="0071339E" w:rsidRDefault="003B34D8" w:rsidP="004A32AD">
      <w:pPr>
        <w:tabs>
          <w:tab w:val="left" w:pos="567"/>
        </w:tabs>
        <w:spacing w:after="0" w:line="240" w:lineRule="auto"/>
        <w:ind w:left="567"/>
        <w:jc w:val="both"/>
        <w:rPr>
          <w:rFonts w:ascii="Arial" w:eastAsia="Times New Roman" w:hAnsi="Arial" w:cs="Arial"/>
        </w:rPr>
      </w:pPr>
    </w:p>
    <w:p w14:paraId="461658B6" w14:textId="4F87007D" w:rsidR="004A32AD" w:rsidRPr="0071339E" w:rsidRDefault="004A32AD" w:rsidP="004A32AD">
      <w:pPr>
        <w:tabs>
          <w:tab w:val="left" w:pos="567"/>
        </w:tabs>
        <w:spacing w:after="0" w:line="240" w:lineRule="auto"/>
        <w:ind w:left="567"/>
        <w:jc w:val="both"/>
        <w:rPr>
          <w:rFonts w:ascii="Arial" w:eastAsia="Times New Roman" w:hAnsi="Arial" w:cs="Arial"/>
        </w:rPr>
      </w:pPr>
      <w:r w:rsidRPr="0071339E">
        <w:rPr>
          <w:rFonts w:ascii="Arial" w:eastAsia="Times New Roman" w:hAnsi="Arial" w:cs="Arial"/>
        </w:rPr>
        <w:t>Reason:   To comply with the requirements of the NSW WorkCover Authority</w:t>
      </w:r>
      <w:r w:rsidR="003B34D8" w:rsidRPr="0071339E">
        <w:rPr>
          <w:rFonts w:ascii="Arial" w:eastAsia="Times New Roman" w:hAnsi="Arial" w:cs="Arial"/>
        </w:rPr>
        <w:t>.</w:t>
      </w:r>
    </w:p>
    <w:p w14:paraId="4E91EEE7" w14:textId="77777777" w:rsidR="003B34D8" w:rsidRPr="004A32AD" w:rsidRDefault="003B34D8" w:rsidP="004A32AD">
      <w:pPr>
        <w:tabs>
          <w:tab w:val="left" w:pos="567"/>
        </w:tabs>
        <w:spacing w:after="0" w:line="240" w:lineRule="auto"/>
        <w:ind w:left="567"/>
        <w:jc w:val="both"/>
        <w:rPr>
          <w:rFonts w:ascii="Arial" w:eastAsia="Times New Roman" w:hAnsi="Arial" w:cs="Arial"/>
          <w:color w:val="FF0000"/>
        </w:rPr>
      </w:pPr>
    </w:p>
    <w:p w14:paraId="7B1A6B96" w14:textId="14FBC315" w:rsidR="00CB090B" w:rsidRPr="0071339E" w:rsidRDefault="004A32AD" w:rsidP="0071339E">
      <w:pPr>
        <w:numPr>
          <w:ilvl w:val="0"/>
          <w:numId w:val="1"/>
        </w:numPr>
        <w:tabs>
          <w:tab w:val="clear" w:pos="1070"/>
          <w:tab w:val="left" w:pos="567"/>
          <w:tab w:val="num" w:pos="720"/>
        </w:tabs>
        <w:spacing w:after="0" w:line="240" w:lineRule="auto"/>
        <w:ind w:left="567" w:hanging="567"/>
        <w:jc w:val="both"/>
        <w:rPr>
          <w:rFonts w:ascii="Arial" w:eastAsia="Times New Roman" w:hAnsi="Arial" w:cs="Arial"/>
        </w:rPr>
      </w:pPr>
      <w:r w:rsidRPr="0071339E">
        <w:rPr>
          <w:rFonts w:ascii="Arial" w:eastAsia="Times New Roman" w:hAnsi="Arial" w:cs="Arial"/>
          <w:b/>
          <w:bCs/>
        </w:rPr>
        <w:t xml:space="preserve">Hazardous Materials Survey Required - </w:t>
      </w:r>
      <w:r w:rsidRPr="0071339E">
        <w:rPr>
          <w:rFonts w:ascii="Arial" w:eastAsia="Times New Roman" w:hAnsi="Arial" w:cs="Arial"/>
        </w:rPr>
        <w:t>Prior to the commencement of any demolition works on site, a Hazardous Materials Survey Report must be prepared by a suitably qualified person (such as a certified Occupational Hygienist) and submitted to the satisfaction of the Registered Certifier, with a copy provided to Council. The report must identify and record the type, location and extent of any hazardous materials on the site and make recommendations as to the safe management and/or removal to ensure the site is safe for demolition, construction and future use/occupation.</w:t>
      </w:r>
    </w:p>
    <w:p w14:paraId="38347B60" w14:textId="77777777" w:rsidR="00CB090B" w:rsidRPr="00FD52DD" w:rsidRDefault="00CB090B" w:rsidP="00320F89">
      <w:pPr>
        <w:tabs>
          <w:tab w:val="left" w:pos="567"/>
        </w:tabs>
        <w:spacing w:after="0" w:line="240" w:lineRule="auto"/>
        <w:ind w:left="567"/>
        <w:jc w:val="both"/>
        <w:rPr>
          <w:rFonts w:ascii="Arial" w:eastAsia="Times New Roman" w:hAnsi="Arial" w:cs="Arial"/>
          <w:color w:val="FF0000"/>
        </w:rPr>
      </w:pPr>
    </w:p>
    <w:p w14:paraId="616A1D00" w14:textId="23F24A05" w:rsidR="00320F89" w:rsidRPr="00A62589" w:rsidRDefault="00320F89" w:rsidP="00320F89">
      <w:pPr>
        <w:numPr>
          <w:ilvl w:val="0"/>
          <w:numId w:val="1"/>
        </w:numPr>
        <w:tabs>
          <w:tab w:val="clear" w:pos="1070"/>
          <w:tab w:val="left" w:pos="567"/>
          <w:tab w:val="num" w:pos="720"/>
        </w:tabs>
        <w:spacing w:after="0" w:line="240" w:lineRule="auto"/>
        <w:ind w:left="567" w:hanging="567"/>
        <w:jc w:val="both"/>
        <w:rPr>
          <w:rFonts w:ascii="Arial" w:eastAsia="Times New Roman" w:hAnsi="Arial" w:cs="Arial"/>
        </w:rPr>
      </w:pPr>
      <w:r w:rsidRPr="00A62589">
        <w:rPr>
          <w:rFonts w:ascii="Arial" w:eastAsia="Times New Roman" w:hAnsi="Arial" w:cs="Arial"/>
          <w:b/>
          <w:bCs/>
        </w:rPr>
        <w:t>Design and Construction Standards</w:t>
      </w:r>
      <w:r w:rsidR="008D533A" w:rsidRPr="00A62589">
        <w:rPr>
          <w:rFonts w:ascii="Arial" w:eastAsia="Times New Roman" w:hAnsi="Arial" w:cs="Arial"/>
          <w:b/>
          <w:bCs/>
        </w:rPr>
        <w:t>(engineering)</w:t>
      </w:r>
      <w:r w:rsidRPr="00A62589">
        <w:rPr>
          <w:rFonts w:ascii="Arial" w:eastAsia="Times New Roman" w:hAnsi="Arial" w:cs="Arial"/>
          <w:b/>
          <w:bCs/>
        </w:rPr>
        <w:t>.</w:t>
      </w:r>
      <w:r w:rsidRPr="00A62589">
        <w:rPr>
          <w:rFonts w:ascii="Arial" w:eastAsia="Times New Roman" w:hAnsi="Arial" w:cs="Arial"/>
        </w:rPr>
        <w:t xml:space="preserve"> </w:t>
      </w:r>
      <w:r w:rsidR="003F632B" w:rsidRPr="00A62589">
        <w:rPr>
          <w:rFonts w:ascii="Arial" w:eastAsia="Times New Roman" w:hAnsi="Arial" w:cs="Arial"/>
        </w:rPr>
        <w:t>All engineering plans and work inside the property must be carried out in accordance with the requirements of relevant Australian Standards. All Public Domain works or modification to Council infrastructure which may be located inside the property boundary, must be undertaken in accordance with Council’s DCP Part 8.5 (Public Civil Works) and Part 8.2 (Stormwater and Floodplain Management), except otherwise as amended by conditions of this consent.</w:t>
      </w:r>
    </w:p>
    <w:p w14:paraId="3EE76697" w14:textId="77777777" w:rsidR="00320F89" w:rsidRPr="00A62589" w:rsidRDefault="00320F89" w:rsidP="00320F89">
      <w:pPr>
        <w:tabs>
          <w:tab w:val="left" w:pos="567"/>
        </w:tabs>
        <w:spacing w:after="0" w:line="240" w:lineRule="auto"/>
        <w:ind w:left="567"/>
        <w:jc w:val="both"/>
        <w:rPr>
          <w:rFonts w:ascii="Arial" w:eastAsia="Times New Roman" w:hAnsi="Arial" w:cs="Arial"/>
        </w:rPr>
      </w:pPr>
    </w:p>
    <w:p w14:paraId="4E577450" w14:textId="77777777" w:rsidR="00320F89" w:rsidRPr="00A62589" w:rsidRDefault="00320F89" w:rsidP="00320F89">
      <w:pPr>
        <w:tabs>
          <w:tab w:val="left" w:pos="567"/>
        </w:tabs>
        <w:spacing w:after="0" w:line="240" w:lineRule="auto"/>
        <w:ind w:left="567"/>
        <w:jc w:val="both"/>
        <w:rPr>
          <w:rFonts w:ascii="Arial" w:eastAsia="Times New Roman" w:hAnsi="Arial" w:cs="Arial"/>
        </w:rPr>
      </w:pPr>
      <w:r w:rsidRPr="00A62589">
        <w:rPr>
          <w:rFonts w:ascii="Arial" w:eastAsia="Times New Roman" w:hAnsi="Arial" w:cs="Arial"/>
        </w:rPr>
        <w:t>Reason:  To ensure that all works are undertaken in accordance with any relevant standard and DCP requirements.</w:t>
      </w:r>
    </w:p>
    <w:p w14:paraId="0C160984" w14:textId="77777777" w:rsidR="00320F89" w:rsidRPr="00FD52DD" w:rsidRDefault="00320F89" w:rsidP="00320F89">
      <w:pPr>
        <w:tabs>
          <w:tab w:val="left" w:pos="567"/>
        </w:tabs>
        <w:spacing w:after="0" w:line="240" w:lineRule="auto"/>
        <w:ind w:left="567"/>
        <w:jc w:val="both"/>
        <w:rPr>
          <w:rFonts w:ascii="Arial" w:eastAsia="Times New Roman" w:hAnsi="Arial" w:cs="Arial"/>
          <w:color w:val="FF0000"/>
        </w:rPr>
      </w:pPr>
    </w:p>
    <w:p w14:paraId="4477C85F" w14:textId="22496911" w:rsidR="00320F89" w:rsidRPr="00CE78FC" w:rsidRDefault="00D90A34" w:rsidP="00320F89">
      <w:pPr>
        <w:pStyle w:val="ListParagraph"/>
        <w:numPr>
          <w:ilvl w:val="0"/>
          <w:numId w:val="1"/>
        </w:numPr>
        <w:tabs>
          <w:tab w:val="clear" w:pos="1070"/>
          <w:tab w:val="num" w:pos="1560"/>
        </w:tabs>
        <w:ind w:left="567" w:hanging="567"/>
        <w:contextualSpacing/>
        <w:jc w:val="both"/>
        <w:rPr>
          <w:rFonts w:cs="Arial"/>
          <w:bCs/>
          <w:sz w:val="22"/>
          <w:szCs w:val="22"/>
        </w:rPr>
      </w:pPr>
      <w:r w:rsidRPr="00CE78FC">
        <w:rPr>
          <w:rFonts w:cs="Arial"/>
          <w:b/>
          <w:sz w:val="22"/>
          <w:szCs w:val="22"/>
        </w:rPr>
        <w:t>Restoration</w:t>
      </w:r>
      <w:r w:rsidR="00320F89" w:rsidRPr="00CE78FC">
        <w:rPr>
          <w:rFonts w:cs="Arial"/>
          <w:b/>
          <w:sz w:val="22"/>
          <w:szCs w:val="22"/>
        </w:rPr>
        <w:t>.</w:t>
      </w:r>
      <w:r w:rsidR="00320F89" w:rsidRPr="00CE78FC">
        <w:rPr>
          <w:rFonts w:cs="Arial"/>
          <w:sz w:val="22"/>
          <w:szCs w:val="22"/>
        </w:rPr>
        <w:t xml:space="preserve">  </w:t>
      </w:r>
      <w:r w:rsidR="001A3B98" w:rsidRPr="00CE78FC">
        <w:rPr>
          <w:rFonts w:cs="Arial"/>
          <w:sz w:val="22"/>
          <w:szCs w:val="22"/>
        </w:rPr>
        <w:t>Public areas must be maintained in a safe condition at all times. Restoration of disturbed road and footway areas, including repairs of damaged infrastructure as a result of the construction works associated with the development, must be undertaken by the person acting on this consent in accordance with Council’s standards and specifications, and DCP Part 8.5 (Public Civil Works), to the satisfaction of Council</w:t>
      </w:r>
      <w:r w:rsidR="00320F89" w:rsidRPr="00CE78FC">
        <w:rPr>
          <w:rFonts w:cs="Arial"/>
          <w:sz w:val="22"/>
          <w:szCs w:val="22"/>
        </w:rPr>
        <w:t>.</w:t>
      </w:r>
    </w:p>
    <w:p w14:paraId="424EBFED" w14:textId="77777777" w:rsidR="00320F89" w:rsidRPr="00CE78FC" w:rsidRDefault="00320F89" w:rsidP="00320F89">
      <w:pPr>
        <w:pStyle w:val="ListParagraph"/>
        <w:tabs>
          <w:tab w:val="num" w:pos="1560"/>
        </w:tabs>
        <w:ind w:left="567" w:hanging="567"/>
        <w:jc w:val="both"/>
        <w:rPr>
          <w:rFonts w:cs="Arial"/>
          <w:b/>
          <w:sz w:val="22"/>
          <w:szCs w:val="22"/>
        </w:rPr>
      </w:pPr>
    </w:p>
    <w:p w14:paraId="6225B1A6" w14:textId="25EC4288" w:rsidR="00320F89" w:rsidRPr="00CE78FC" w:rsidRDefault="00320F89" w:rsidP="00320F89">
      <w:pPr>
        <w:pStyle w:val="ListParagraph"/>
        <w:tabs>
          <w:tab w:val="num" w:pos="1560"/>
        </w:tabs>
        <w:ind w:left="567" w:hanging="709"/>
        <w:jc w:val="both"/>
        <w:rPr>
          <w:rFonts w:cs="Arial"/>
          <w:bCs/>
          <w:sz w:val="22"/>
          <w:szCs w:val="22"/>
        </w:rPr>
      </w:pPr>
      <w:r w:rsidRPr="00CE78FC">
        <w:rPr>
          <w:rFonts w:cs="Arial"/>
          <w:sz w:val="22"/>
          <w:szCs w:val="22"/>
        </w:rPr>
        <w:tab/>
        <w:t xml:space="preserve">Reason: </w:t>
      </w:r>
      <w:r w:rsidR="00CE78FC" w:rsidRPr="00CE78FC">
        <w:rPr>
          <w:rFonts w:cs="Arial"/>
          <w:sz w:val="22"/>
          <w:szCs w:val="22"/>
        </w:rPr>
        <w:t>To ensure the amenity and state of the public domain is maintained</w:t>
      </w:r>
      <w:r w:rsidRPr="00CE78FC">
        <w:rPr>
          <w:rFonts w:cs="Arial"/>
          <w:sz w:val="22"/>
          <w:szCs w:val="22"/>
        </w:rPr>
        <w:t>.</w:t>
      </w:r>
    </w:p>
    <w:p w14:paraId="5B1D233E" w14:textId="77777777" w:rsidR="00320F89" w:rsidRPr="00FD52DD" w:rsidRDefault="00320F89" w:rsidP="00320F89">
      <w:pPr>
        <w:tabs>
          <w:tab w:val="left" w:pos="567"/>
        </w:tabs>
        <w:spacing w:after="0" w:line="240" w:lineRule="auto"/>
        <w:jc w:val="both"/>
        <w:rPr>
          <w:rFonts w:ascii="Arial" w:eastAsia="Times New Roman" w:hAnsi="Arial" w:cs="Arial"/>
          <w:color w:val="FF0000"/>
        </w:rPr>
      </w:pPr>
    </w:p>
    <w:p w14:paraId="07DDD79F" w14:textId="1B00A012" w:rsidR="00320F89" w:rsidRPr="00CC3DC2" w:rsidRDefault="00320F89" w:rsidP="00320F89">
      <w:pPr>
        <w:numPr>
          <w:ilvl w:val="0"/>
          <w:numId w:val="1"/>
        </w:numPr>
        <w:tabs>
          <w:tab w:val="clear" w:pos="1070"/>
          <w:tab w:val="num" w:pos="567"/>
        </w:tabs>
        <w:spacing w:after="0" w:line="240" w:lineRule="auto"/>
        <w:ind w:left="567" w:hanging="720"/>
        <w:jc w:val="both"/>
        <w:rPr>
          <w:rFonts w:ascii="Arial" w:eastAsia="Times New Roman" w:hAnsi="Arial" w:cs="Arial"/>
        </w:rPr>
      </w:pPr>
      <w:r w:rsidRPr="00CC3DC2">
        <w:rPr>
          <w:rFonts w:ascii="Arial" w:eastAsia="Times New Roman" w:hAnsi="Arial" w:cs="Arial"/>
          <w:b/>
          <w:bCs/>
        </w:rPr>
        <w:t>Road Activity Permits.</w:t>
      </w:r>
      <w:r w:rsidRPr="00CC3DC2">
        <w:rPr>
          <w:rFonts w:ascii="Arial" w:eastAsia="Times New Roman" w:hAnsi="Arial" w:cs="Arial"/>
        </w:rPr>
        <w:t xml:space="preserve"> </w:t>
      </w:r>
      <w:r w:rsidR="00BB1CFA" w:rsidRPr="00CC3DC2">
        <w:rPr>
          <w:rFonts w:ascii="Arial" w:eastAsia="Times New Roman" w:hAnsi="Arial" w:cs="Arial"/>
        </w:rPr>
        <w:t>Prior to carrying out any work in, on or over a road reserve, consent from Council is required as per the Roads Act 1993. The applicant is required to review the "Road Activity Permits Checklist" (available from Council’s website: https://www.ryde.nsw.gov.au/files/assets/public/forms-and-documents/2023-07-road-activity-permits-checklist.pdf) and apply for the relevant permits for approval by Council. Types of road activity permits potentially required include Road Use Permit, Work Zone Permit, Road / Footpath / Driveway / Nature Strip / Kerb &amp; Gutter Opening Permit, Temporary Placement of Elevated Tower, Crane or Concrete Pump, Operation of a Crane Over Air Space Permit, Construction Hoarding Permit and Skip Bin on Nature Strip Permit. Penalties apply for failure to comply</w:t>
      </w:r>
      <w:r w:rsidRPr="00CC3DC2">
        <w:rPr>
          <w:rFonts w:ascii="Arial" w:eastAsia="Times New Roman" w:hAnsi="Arial" w:cs="Arial"/>
        </w:rPr>
        <w:t>.</w:t>
      </w:r>
    </w:p>
    <w:p w14:paraId="64A596EC" w14:textId="77777777" w:rsidR="00320F89" w:rsidRPr="00CC3DC2" w:rsidRDefault="00320F89" w:rsidP="00320F89">
      <w:pPr>
        <w:tabs>
          <w:tab w:val="left" w:pos="567"/>
        </w:tabs>
        <w:spacing w:after="0" w:line="240" w:lineRule="auto"/>
        <w:ind w:left="720"/>
        <w:jc w:val="both"/>
        <w:rPr>
          <w:rFonts w:ascii="Arial" w:eastAsia="Times New Roman" w:hAnsi="Arial" w:cs="Arial"/>
        </w:rPr>
      </w:pPr>
    </w:p>
    <w:p w14:paraId="3F9BC35C" w14:textId="77777777" w:rsidR="00320F89" w:rsidRPr="00CC3DC2" w:rsidRDefault="00320F89" w:rsidP="00320F89">
      <w:pPr>
        <w:tabs>
          <w:tab w:val="left" w:pos="567"/>
        </w:tabs>
        <w:spacing w:after="0" w:line="240" w:lineRule="auto"/>
        <w:jc w:val="both"/>
        <w:rPr>
          <w:rFonts w:ascii="Arial" w:eastAsia="Times New Roman" w:hAnsi="Arial" w:cs="Arial"/>
        </w:rPr>
      </w:pPr>
      <w:r w:rsidRPr="00CC3DC2">
        <w:rPr>
          <w:rFonts w:ascii="Arial" w:eastAsia="Times New Roman" w:hAnsi="Arial" w:cs="Arial"/>
        </w:rPr>
        <w:tab/>
        <w:t>Reason: To ensure the amenity and state of the public domain is maintained.</w:t>
      </w:r>
    </w:p>
    <w:p w14:paraId="55A28247" w14:textId="77777777" w:rsidR="00320F89" w:rsidRPr="00FD52DD" w:rsidRDefault="00320F89" w:rsidP="00320F89">
      <w:pPr>
        <w:tabs>
          <w:tab w:val="left" w:pos="567"/>
        </w:tabs>
        <w:spacing w:after="0" w:line="240" w:lineRule="auto"/>
        <w:ind w:left="567"/>
        <w:jc w:val="both"/>
        <w:rPr>
          <w:rFonts w:ascii="Arial" w:eastAsia="Times New Roman" w:hAnsi="Arial" w:cs="Arial"/>
          <w:color w:val="FF0000"/>
        </w:rPr>
      </w:pPr>
    </w:p>
    <w:p w14:paraId="11CC2793" w14:textId="77777777" w:rsidR="00320F89" w:rsidRPr="001F1920" w:rsidRDefault="00320F89" w:rsidP="00320F89">
      <w:pPr>
        <w:numPr>
          <w:ilvl w:val="0"/>
          <w:numId w:val="1"/>
        </w:numPr>
        <w:tabs>
          <w:tab w:val="clear" w:pos="1070"/>
          <w:tab w:val="left" w:pos="567"/>
          <w:tab w:val="num" w:pos="720"/>
        </w:tabs>
        <w:spacing w:after="0" w:line="240" w:lineRule="auto"/>
        <w:ind w:left="567" w:hanging="567"/>
        <w:jc w:val="both"/>
        <w:rPr>
          <w:rFonts w:ascii="Arial" w:eastAsia="Times New Roman" w:hAnsi="Arial" w:cs="Arial"/>
        </w:rPr>
      </w:pPr>
      <w:r w:rsidRPr="001F1920">
        <w:rPr>
          <w:rFonts w:ascii="Arial" w:eastAsia="Times New Roman" w:hAnsi="Arial" w:cs="Arial"/>
          <w:b/>
          <w:bCs/>
        </w:rPr>
        <w:t>Transport for NSW Requirements.</w:t>
      </w:r>
    </w:p>
    <w:p w14:paraId="6016DAB6" w14:textId="181523F9" w:rsidR="00320F89" w:rsidRPr="001F1920" w:rsidRDefault="002C7BBF" w:rsidP="00A93752">
      <w:pPr>
        <w:numPr>
          <w:ilvl w:val="0"/>
          <w:numId w:val="36"/>
        </w:numPr>
        <w:tabs>
          <w:tab w:val="left" w:pos="567"/>
        </w:tabs>
        <w:spacing w:after="0" w:line="240" w:lineRule="auto"/>
        <w:contextualSpacing/>
        <w:jc w:val="both"/>
        <w:rPr>
          <w:rFonts w:ascii="Arial" w:eastAsia="Times New Roman" w:hAnsi="Arial" w:cs="Arial"/>
        </w:rPr>
      </w:pPr>
      <w:r w:rsidRPr="001F1920">
        <w:rPr>
          <w:rFonts w:ascii="Arial" w:eastAsia="Times New Roman" w:hAnsi="Arial" w:cs="Arial"/>
        </w:rPr>
        <w:t>The layout of the proposed car parking areas associated with the subject development (including, driveways, grades, turn paths, sight distance requirements in relation to landscaping and/or fencing, aisle widths, aisle lengths, and parking bay dimensions) should be in accordance with AS 2890.1- 2004, AS2890.6-2009 and AS 2890.2 – 2018 for heavy vehicle usage. Parking Restrictions may be required to maintain the required sight distances at the driveway</w:t>
      </w:r>
      <w:r w:rsidR="00320F89" w:rsidRPr="001F1920">
        <w:rPr>
          <w:rFonts w:ascii="Arial" w:eastAsia="Times New Roman" w:hAnsi="Arial" w:cs="Arial"/>
        </w:rPr>
        <w:t>.</w:t>
      </w:r>
    </w:p>
    <w:p w14:paraId="67D16DAD" w14:textId="77777777" w:rsidR="00320F89" w:rsidRPr="001F1920" w:rsidRDefault="00320F89" w:rsidP="00320F89">
      <w:pPr>
        <w:tabs>
          <w:tab w:val="left" w:pos="567"/>
        </w:tabs>
        <w:spacing w:after="0" w:line="240" w:lineRule="auto"/>
        <w:ind w:left="927"/>
        <w:contextualSpacing/>
        <w:jc w:val="both"/>
        <w:rPr>
          <w:rFonts w:ascii="Arial" w:eastAsia="Times New Roman" w:hAnsi="Arial" w:cs="Arial"/>
        </w:rPr>
      </w:pPr>
    </w:p>
    <w:p w14:paraId="32862869" w14:textId="77777777" w:rsidR="00320F89" w:rsidRPr="001F1920" w:rsidRDefault="00320F89" w:rsidP="00320F89">
      <w:pPr>
        <w:tabs>
          <w:tab w:val="left" w:pos="567"/>
        </w:tabs>
        <w:spacing w:after="0" w:line="240" w:lineRule="auto"/>
        <w:jc w:val="both"/>
        <w:rPr>
          <w:rFonts w:ascii="Arial" w:eastAsia="Times New Roman" w:hAnsi="Arial" w:cs="Arial"/>
        </w:rPr>
      </w:pPr>
      <w:r w:rsidRPr="001F1920">
        <w:rPr>
          <w:rFonts w:ascii="Arial" w:eastAsia="Times New Roman" w:hAnsi="Arial" w:cs="Arial"/>
        </w:rPr>
        <w:tab/>
        <w:t>Reason: To ensure the development does not impact upon the roadway and traffic flow.</w:t>
      </w:r>
    </w:p>
    <w:p w14:paraId="5FC9113E" w14:textId="77777777" w:rsidR="00320F89" w:rsidRPr="00FD52DD" w:rsidRDefault="00320F89" w:rsidP="00320F89">
      <w:pPr>
        <w:tabs>
          <w:tab w:val="left" w:pos="567"/>
        </w:tabs>
        <w:spacing w:after="0" w:line="240" w:lineRule="auto"/>
        <w:ind w:left="567"/>
        <w:jc w:val="both"/>
        <w:rPr>
          <w:rFonts w:ascii="Arial" w:eastAsia="Times New Roman" w:hAnsi="Arial" w:cs="Arial"/>
          <w:color w:val="FF0000"/>
        </w:rPr>
      </w:pPr>
    </w:p>
    <w:p w14:paraId="1E50CABD" w14:textId="424DCA2E" w:rsidR="003F5E98" w:rsidRPr="003F5E98" w:rsidRDefault="003F5E98" w:rsidP="003F5E98">
      <w:pPr>
        <w:numPr>
          <w:ilvl w:val="0"/>
          <w:numId w:val="1"/>
        </w:numPr>
        <w:tabs>
          <w:tab w:val="clear" w:pos="1070"/>
          <w:tab w:val="left" w:pos="567"/>
          <w:tab w:val="num" w:pos="720"/>
        </w:tabs>
        <w:spacing w:after="0" w:line="240" w:lineRule="auto"/>
        <w:ind w:left="567" w:hanging="567"/>
        <w:jc w:val="both"/>
        <w:rPr>
          <w:rFonts w:ascii="Arial" w:eastAsia="Times New Roman" w:hAnsi="Arial" w:cs="Arial"/>
        </w:rPr>
      </w:pPr>
      <w:r w:rsidRPr="003F5E98">
        <w:rPr>
          <w:rFonts w:ascii="Arial" w:eastAsia="Times New Roman" w:hAnsi="Arial" w:cs="Arial"/>
          <w:b/>
          <w:bCs/>
        </w:rPr>
        <w:t>Design and Construction Standards</w:t>
      </w:r>
      <w:r>
        <w:rPr>
          <w:rFonts w:ascii="Arial" w:eastAsia="Times New Roman" w:hAnsi="Arial" w:cs="Arial"/>
          <w:b/>
          <w:bCs/>
        </w:rPr>
        <w:t xml:space="preserve">. </w:t>
      </w:r>
      <w:r w:rsidRPr="003F5E98">
        <w:rPr>
          <w:rFonts w:ascii="Arial" w:eastAsia="Times New Roman" w:hAnsi="Arial" w:cs="Arial"/>
        </w:rPr>
        <w:t>All engineering plans and work inside the property shall be carried out in accordance with the requirements of the relevant Australian Standard. All Public Domain works or modification to Council infrastructure which may be located inside the property boundary, must be undertaken in accordance with Council’s DCP Part 8.5 (Public Civil Works) and Part 8.2 (Stormwater and Floodplain Management), except otherwise as amended by conditions of this consent.</w:t>
      </w:r>
    </w:p>
    <w:p w14:paraId="47EA79D8" w14:textId="77777777" w:rsidR="003F5E98" w:rsidRPr="003F5E98" w:rsidRDefault="003F5E98" w:rsidP="003F5E98">
      <w:pPr>
        <w:tabs>
          <w:tab w:val="left" w:pos="567"/>
        </w:tabs>
        <w:spacing w:after="0" w:line="240" w:lineRule="auto"/>
        <w:ind w:left="567"/>
        <w:jc w:val="both"/>
        <w:rPr>
          <w:rFonts w:ascii="Arial" w:eastAsia="Times New Roman" w:hAnsi="Arial" w:cs="Arial"/>
        </w:rPr>
      </w:pPr>
    </w:p>
    <w:p w14:paraId="746AF011" w14:textId="2A5CDF2D" w:rsidR="00D75179" w:rsidRPr="003F5E98" w:rsidRDefault="003F5E98" w:rsidP="003F5E98">
      <w:pPr>
        <w:tabs>
          <w:tab w:val="left" w:pos="567"/>
        </w:tabs>
        <w:spacing w:after="0" w:line="240" w:lineRule="auto"/>
        <w:ind w:left="567"/>
        <w:jc w:val="both"/>
        <w:rPr>
          <w:rFonts w:ascii="Arial" w:eastAsia="Times New Roman" w:hAnsi="Arial" w:cs="Arial"/>
        </w:rPr>
      </w:pPr>
      <w:r w:rsidRPr="003F5E98">
        <w:rPr>
          <w:rFonts w:ascii="Arial" w:eastAsia="Times New Roman" w:hAnsi="Arial" w:cs="Arial"/>
        </w:rPr>
        <w:t>Reason: To ensure that all works are undertaken in accordance with any relevant standard and DCP requirements.</w:t>
      </w:r>
    </w:p>
    <w:p w14:paraId="295C4AD0" w14:textId="77777777" w:rsidR="00D75179" w:rsidRPr="00FD52DD" w:rsidRDefault="00D75179" w:rsidP="00320F89">
      <w:pPr>
        <w:tabs>
          <w:tab w:val="left" w:pos="567"/>
        </w:tabs>
        <w:spacing w:after="0" w:line="240" w:lineRule="auto"/>
        <w:ind w:left="567"/>
        <w:jc w:val="both"/>
        <w:rPr>
          <w:rFonts w:ascii="Arial" w:eastAsia="Times New Roman" w:hAnsi="Arial" w:cs="Arial"/>
          <w:color w:val="FF0000"/>
        </w:rPr>
      </w:pPr>
    </w:p>
    <w:p w14:paraId="4A952876" w14:textId="3D0FD105" w:rsidR="00320F89" w:rsidRPr="004D50AB" w:rsidRDefault="0064114F" w:rsidP="00320F89">
      <w:pPr>
        <w:numPr>
          <w:ilvl w:val="0"/>
          <w:numId w:val="1"/>
        </w:numPr>
        <w:tabs>
          <w:tab w:val="clear" w:pos="1070"/>
          <w:tab w:val="left" w:pos="567"/>
          <w:tab w:val="num" w:pos="720"/>
        </w:tabs>
        <w:spacing w:after="0" w:line="240" w:lineRule="auto"/>
        <w:ind w:left="567" w:hanging="567"/>
        <w:jc w:val="both"/>
        <w:rPr>
          <w:rFonts w:ascii="Arial" w:eastAsia="Times New Roman" w:hAnsi="Arial" w:cs="Arial"/>
        </w:rPr>
      </w:pPr>
      <w:r w:rsidRPr="004D50AB">
        <w:rPr>
          <w:rFonts w:ascii="Arial" w:eastAsia="Times New Roman" w:hAnsi="Arial" w:cs="Arial"/>
          <w:b/>
          <w:bCs/>
        </w:rPr>
        <w:t>Land Boundary / Cadastral Survey</w:t>
      </w:r>
      <w:r w:rsidR="00320F89" w:rsidRPr="004D50AB">
        <w:rPr>
          <w:rFonts w:ascii="Arial" w:eastAsia="Times New Roman" w:hAnsi="Arial" w:cs="Arial"/>
        </w:rPr>
        <w:t xml:space="preserve">. </w:t>
      </w:r>
      <w:r w:rsidR="00C51730" w:rsidRPr="004D50AB">
        <w:rPr>
          <w:rFonts w:ascii="Arial" w:eastAsia="Times New Roman" w:hAnsi="Arial" w:cs="Arial"/>
        </w:rPr>
        <w:t>If any design work relies on critical setbacks from land boundaries or subdivision of the land is proposed, it is a requirement that a land boundary / cadastral survey be undertaken to define the land</w:t>
      </w:r>
      <w:r w:rsidR="00320F89" w:rsidRPr="004D50AB">
        <w:rPr>
          <w:rFonts w:ascii="Arial" w:eastAsia="Times New Roman" w:hAnsi="Arial" w:cs="Arial"/>
        </w:rPr>
        <w:t>.</w:t>
      </w:r>
    </w:p>
    <w:p w14:paraId="573E1EF1" w14:textId="77777777" w:rsidR="00320F89" w:rsidRPr="004D50AB" w:rsidRDefault="00320F89" w:rsidP="00320F89">
      <w:pPr>
        <w:tabs>
          <w:tab w:val="left" w:pos="567"/>
        </w:tabs>
        <w:spacing w:after="0" w:line="240" w:lineRule="auto"/>
        <w:jc w:val="both"/>
        <w:rPr>
          <w:rFonts w:ascii="Arial" w:eastAsia="Times New Roman" w:hAnsi="Arial" w:cs="Arial"/>
        </w:rPr>
      </w:pPr>
    </w:p>
    <w:p w14:paraId="0535E8DC" w14:textId="77777777" w:rsidR="00320F89" w:rsidRPr="004D50AB" w:rsidRDefault="00320F89" w:rsidP="00320F89">
      <w:pPr>
        <w:tabs>
          <w:tab w:val="left" w:pos="567"/>
        </w:tabs>
        <w:spacing w:after="0" w:line="240" w:lineRule="auto"/>
        <w:ind w:left="567"/>
        <w:jc w:val="both"/>
        <w:rPr>
          <w:rFonts w:ascii="Arial" w:eastAsia="Times New Roman" w:hAnsi="Arial" w:cs="Arial"/>
        </w:rPr>
      </w:pPr>
      <w:r w:rsidRPr="004D50AB">
        <w:rPr>
          <w:rFonts w:ascii="Arial" w:eastAsia="Times New Roman" w:hAnsi="Arial" w:cs="Arial"/>
        </w:rPr>
        <w:t>The land boundaries should be marked or surveyed offset marks placed prior to the commencement of any work on site.</w:t>
      </w:r>
    </w:p>
    <w:p w14:paraId="0032E338" w14:textId="77777777" w:rsidR="00320F89" w:rsidRPr="004D50AB" w:rsidRDefault="00320F89" w:rsidP="00320F89">
      <w:pPr>
        <w:tabs>
          <w:tab w:val="left" w:pos="567"/>
        </w:tabs>
        <w:spacing w:after="0" w:line="240" w:lineRule="auto"/>
        <w:jc w:val="both"/>
        <w:rPr>
          <w:rFonts w:ascii="Arial" w:eastAsia="Times New Roman" w:hAnsi="Arial" w:cs="Arial"/>
        </w:rPr>
      </w:pPr>
    </w:p>
    <w:p w14:paraId="3B437DA9" w14:textId="77777777" w:rsidR="00320F89" w:rsidRPr="004D50AB" w:rsidRDefault="00320F89" w:rsidP="00320F89">
      <w:pPr>
        <w:tabs>
          <w:tab w:val="left" w:pos="567"/>
        </w:tabs>
        <w:spacing w:after="0" w:line="240" w:lineRule="auto"/>
        <w:jc w:val="both"/>
        <w:rPr>
          <w:rFonts w:ascii="Arial" w:eastAsia="Times New Roman" w:hAnsi="Arial" w:cs="Arial"/>
        </w:rPr>
      </w:pPr>
      <w:r w:rsidRPr="004D50AB">
        <w:rPr>
          <w:rFonts w:ascii="Arial" w:eastAsia="Times New Roman" w:hAnsi="Arial" w:cs="Arial"/>
        </w:rPr>
        <w:tab/>
        <w:t>Reason: To ensure no encroachment of private works on public land.</w:t>
      </w:r>
    </w:p>
    <w:bookmarkEnd w:id="2"/>
    <w:p w14:paraId="27389D94" w14:textId="77777777" w:rsidR="00320F89" w:rsidRDefault="00320F89" w:rsidP="00320F89">
      <w:pPr>
        <w:keepLines/>
        <w:tabs>
          <w:tab w:val="left" w:pos="709"/>
          <w:tab w:val="num" w:pos="737"/>
        </w:tabs>
        <w:spacing w:after="0" w:line="240" w:lineRule="auto"/>
        <w:jc w:val="both"/>
        <w:rPr>
          <w:rFonts w:ascii="Arial" w:eastAsia="Times New Roman" w:hAnsi="Arial" w:cs="Arial"/>
          <w:color w:val="FF0000"/>
          <w:lang w:val="en-GB"/>
        </w:rPr>
      </w:pPr>
    </w:p>
    <w:p w14:paraId="1C5D8940" w14:textId="25C624E3" w:rsidR="00607FDD" w:rsidRPr="00B35BF6" w:rsidRDefault="00607FDD" w:rsidP="00B35BF6">
      <w:pPr>
        <w:numPr>
          <w:ilvl w:val="0"/>
          <w:numId w:val="1"/>
        </w:numPr>
        <w:tabs>
          <w:tab w:val="clear" w:pos="1070"/>
          <w:tab w:val="left" w:pos="567"/>
          <w:tab w:val="num" w:pos="720"/>
          <w:tab w:val="num" w:pos="737"/>
        </w:tabs>
        <w:spacing w:after="0" w:line="240" w:lineRule="auto"/>
        <w:ind w:left="567" w:hanging="567"/>
        <w:jc w:val="both"/>
        <w:rPr>
          <w:rFonts w:ascii="Arial" w:eastAsia="Times New Roman" w:hAnsi="Arial" w:cs="Arial"/>
        </w:rPr>
      </w:pPr>
      <w:r w:rsidRPr="00B35BF6">
        <w:rPr>
          <w:rFonts w:ascii="Arial" w:eastAsia="Times New Roman" w:hAnsi="Arial" w:cs="Arial"/>
          <w:b/>
          <w:bCs/>
        </w:rPr>
        <w:lastRenderedPageBreak/>
        <w:t xml:space="preserve">Tipping Dockets (demolition). </w:t>
      </w:r>
      <w:r w:rsidRPr="00B35BF6">
        <w:rPr>
          <w:rFonts w:ascii="Arial" w:eastAsia="Times New Roman" w:hAnsi="Arial" w:cs="Arial"/>
        </w:rPr>
        <w:t xml:space="preserve">Tip Dockets identifying the type and quantity of waste disposed/recycled during are to be kept in accordance with the Site Waste Minimisation &amp; Management Plan for spot inspections. </w:t>
      </w:r>
    </w:p>
    <w:p w14:paraId="4B02CEAA" w14:textId="77777777" w:rsidR="00607FDD" w:rsidRPr="004217C8" w:rsidRDefault="00607FDD" w:rsidP="00607FDD">
      <w:pPr>
        <w:keepLines/>
        <w:tabs>
          <w:tab w:val="left" w:pos="709"/>
          <w:tab w:val="num" w:pos="737"/>
        </w:tabs>
        <w:spacing w:after="0" w:line="240" w:lineRule="auto"/>
        <w:jc w:val="both"/>
        <w:rPr>
          <w:rFonts w:ascii="Arial" w:eastAsia="Times New Roman" w:hAnsi="Arial" w:cs="Arial"/>
          <w:lang w:val="en-GB"/>
        </w:rPr>
      </w:pPr>
    </w:p>
    <w:p w14:paraId="4B670B61" w14:textId="66404779" w:rsidR="00607FDD" w:rsidRPr="004217C8" w:rsidRDefault="00607FDD" w:rsidP="00B35BF6">
      <w:pPr>
        <w:keepLines/>
        <w:tabs>
          <w:tab w:val="left" w:pos="709"/>
          <w:tab w:val="num" w:pos="737"/>
        </w:tabs>
        <w:spacing w:after="0" w:line="240" w:lineRule="auto"/>
        <w:ind w:left="567"/>
        <w:jc w:val="both"/>
        <w:rPr>
          <w:rFonts w:ascii="Arial" w:eastAsia="Times New Roman" w:hAnsi="Arial" w:cs="Arial"/>
          <w:lang w:val="en-GB"/>
        </w:rPr>
      </w:pPr>
      <w:r w:rsidRPr="004217C8">
        <w:rPr>
          <w:rFonts w:ascii="Arial" w:eastAsia="Times New Roman" w:hAnsi="Arial" w:cs="Arial"/>
          <w:lang w:val="en-GB"/>
        </w:rPr>
        <w:t>Reason: To ensure responsible and sustainable disposal of materials generated during demolition works.</w:t>
      </w:r>
    </w:p>
    <w:p w14:paraId="50DCAD91" w14:textId="77777777" w:rsidR="00607FDD" w:rsidRDefault="00607FDD" w:rsidP="00607FDD">
      <w:pPr>
        <w:keepLines/>
        <w:tabs>
          <w:tab w:val="left" w:pos="709"/>
          <w:tab w:val="num" w:pos="737"/>
        </w:tabs>
        <w:spacing w:after="0" w:line="240" w:lineRule="auto"/>
        <w:jc w:val="both"/>
        <w:rPr>
          <w:rFonts w:ascii="Arial" w:eastAsia="Times New Roman" w:hAnsi="Arial" w:cs="Arial"/>
          <w:color w:val="FF0000"/>
          <w:lang w:val="en-GB"/>
        </w:rPr>
      </w:pPr>
    </w:p>
    <w:p w14:paraId="022E3A42" w14:textId="37F15D37" w:rsidR="00607FDD" w:rsidRPr="00C14088" w:rsidRDefault="00607FDD" w:rsidP="00B35BF6">
      <w:pPr>
        <w:numPr>
          <w:ilvl w:val="0"/>
          <w:numId w:val="1"/>
        </w:numPr>
        <w:tabs>
          <w:tab w:val="clear" w:pos="1070"/>
          <w:tab w:val="left" w:pos="567"/>
          <w:tab w:val="num" w:pos="720"/>
          <w:tab w:val="num" w:pos="737"/>
        </w:tabs>
        <w:spacing w:after="0" w:line="240" w:lineRule="auto"/>
        <w:ind w:left="567" w:hanging="567"/>
        <w:jc w:val="both"/>
        <w:rPr>
          <w:rFonts w:ascii="Arial" w:eastAsia="Times New Roman" w:hAnsi="Arial" w:cs="Arial"/>
        </w:rPr>
      </w:pPr>
      <w:r w:rsidRPr="00B35BF6">
        <w:rPr>
          <w:rFonts w:ascii="Arial" w:eastAsia="Times New Roman" w:hAnsi="Arial" w:cs="Arial"/>
          <w:b/>
          <w:bCs/>
        </w:rPr>
        <w:t xml:space="preserve">Onsite litter management. </w:t>
      </w:r>
      <w:r w:rsidRPr="00C14088">
        <w:rPr>
          <w:rFonts w:ascii="Arial" w:eastAsia="Times New Roman" w:hAnsi="Arial" w:cs="Arial"/>
        </w:rPr>
        <w:t xml:space="preserve">All bins onsite must remain covered when not in use to reduce the potential for litter to escape. </w:t>
      </w:r>
    </w:p>
    <w:p w14:paraId="3F3FB51C" w14:textId="77777777" w:rsidR="004217C8" w:rsidRDefault="004217C8" w:rsidP="004217C8">
      <w:pPr>
        <w:keepLines/>
        <w:tabs>
          <w:tab w:val="left" w:pos="709"/>
          <w:tab w:val="num" w:pos="737"/>
        </w:tabs>
        <w:spacing w:after="0" w:line="240" w:lineRule="auto"/>
        <w:ind w:left="567"/>
        <w:jc w:val="both"/>
        <w:rPr>
          <w:rFonts w:ascii="Arial" w:eastAsia="Times New Roman" w:hAnsi="Arial" w:cs="Arial"/>
          <w:lang w:val="en-GB"/>
        </w:rPr>
      </w:pPr>
    </w:p>
    <w:p w14:paraId="77A0085B" w14:textId="16E73743" w:rsidR="009A7761" w:rsidRPr="004217C8" w:rsidRDefault="00607FDD" w:rsidP="004217C8">
      <w:pPr>
        <w:keepLines/>
        <w:tabs>
          <w:tab w:val="left" w:pos="709"/>
          <w:tab w:val="num" w:pos="737"/>
        </w:tabs>
        <w:spacing w:after="0" w:line="240" w:lineRule="auto"/>
        <w:ind w:left="567"/>
        <w:jc w:val="both"/>
        <w:rPr>
          <w:rFonts w:ascii="Arial" w:eastAsia="Times New Roman" w:hAnsi="Arial" w:cs="Arial"/>
          <w:lang w:val="en-GB"/>
        </w:rPr>
      </w:pPr>
      <w:r w:rsidRPr="004217C8">
        <w:rPr>
          <w:rFonts w:ascii="Arial" w:eastAsia="Times New Roman" w:hAnsi="Arial" w:cs="Arial"/>
          <w:lang w:val="en-GB"/>
        </w:rPr>
        <w:t>Reason: To ensure responsible management of litter onsite.</w:t>
      </w:r>
    </w:p>
    <w:p w14:paraId="6F6DDE93" w14:textId="77777777" w:rsidR="009A7761" w:rsidRPr="00FD52DD" w:rsidRDefault="009A7761" w:rsidP="00320F89">
      <w:pPr>
        <w:keepLines/>
        <w:tabs>
          <w:tab w:val="left" w:pos="709"/>
          <w:tab w:val="num" w:pos="737"/>
        </w:tabs>
        <w:spacing w:after="0" w:line="240" w:lineRule="auto"/>
        <w:jc w:val="both"/>
        <w:rPr>
          <w:rFonts w:ascii="Arial" w:eastAsia="Times New Roman" w:hAnsi="Arial" w:cs="Arial"/>
          <w:color w:val="FF0000"/>
          <w:lang w:val="en-GB"/>
        </w:rPr>
      </w:pPr>
    </w:p>
    <w:p w14:paraId="062A76A4" w14:textId="296CEAB2" w:rsidR="00BC5837" w:rsidRDefault="00BC5837" w:rsidP="00C1139E">
      <w:pPr>
        <w:numPr>
          <w:ilvl w:val="0"/>
          <w:numId w:val="1"/>
        </w:numPr>
        <w:tabs>
          <w:tab w:val="clear" w:pos="1070"/>
          <w:tab w:val="left" w:pos="567"/>
          <w:tab w:val="num" w:pos="720"/>
          <w:tab w:val="num" w:pos="737"/>
        </w:tabs>
        <w:spacing w:after="0" w:line="240" w:lineRule="auto"/>
        <w:ind w:left="567" w:hanging="567"/>
        <w:jc w:val="both"/>
        <w:rPr>
          <w:rFonts w:ascii="Arial" w:eastAsia="Times New Roman" w:hAnsi="Arial" w:cs="Arial"/>
        </w:rPr>
      </w:pPr>
      <w:r w:rsidRPr="00C1139E">
        <w:rPr>
          <w:rFonts w:ascii="Arial" w:eastAsia="Times New Roman" w:hAnsi="Arial" w:cs="Arial"/>
          <w:b/>
          <w:bCs/>
        </w:rPr>
        <w:t>Protecti</w:t>
      </w:r>
      <w:r w:rsidR="00C1139E" w:rsidRPr="00C1139E">
        <w:rPr>
          <w:rFonts w:ascii="Arial" w:eastAsia="Times New Roman" w:hAnsi="Arial" w:cs="Arial"/>
          <w:b/>
          <w:bCs/>
        </w:rPr>
        <w:t xml:space="preserve">on of Trees in Eloura Reserve. </w:t>
      </w:r>
      <w:r w:rsidRPr="00C1139E">
        <w:rPr>
          <w:rFonts w:ascii="Arial" w:eastAsia="Times New Roman" w:hAnsi="Arial" w:cs="Arial"/>
        </w:rPr>
        <w:t xml:space="preserve">Public trees within Eloura Reserve at the rear of 171-175 Herring Road Macquarie Park have not been factored in as part of the proposal to connect to and upgrade existing Stormwater infrastructure. </w:t>
      </w:r>
    </w:p>
    <w:p w14:paraId="2828A871" w14:textId="77777777" w:rsidR="00BA0FE8" w:rsidRPr="00C1139E" w:rsidRDefault="00BA0FE8" w:rsidP="00BA0FE8">
      <w:pPr>
        <w:tabs>
          <w:tab w:val="left" w:pos="567"/>
          <w:tab w:val="num" w:pos="737"/>
        </w:tabs>
        <w:spacing w:after="0" w:line="240" w:lineRule="auto"/>
        <w:ind w:left="567"/>
        <w:jc w:val="both"/>
        <w:rPr>
          <w:rFonts w:ascii="Arial" w:eastAsia="Times New Roman" w:hAnsi="Arial" w:cs="Arial"/>
        </w:rPr>
      </w:pPr>
    </w:p>
    <w:p w14:paraId="3D1F1EA9" w14:textId="77777777" w:rsidR="00BC5837" w:rsidRPr="00E120D1" w:rsidRDefault="00BC5837" w:rsidP="00C1139E">
      <w:pPr>
        <w:ind w:firstLine="555"/>
        <w:rPr>
          <w:rFonts w:ascii="Arial" w:hAnsi="Arial" w:cs="Arial"/>
        </w:rPr>
      </w:pPr>
      <w:r w:rsidRPr="00E120D1">
        <w:rPr>
          <w:rFonts w:ascii="Arial" w:hAnsi="Arial" w:cs="Arial"/>
        </w:rPr>
        <w:t>These works are able to proceed under the following conditions:</w:t>
      </w:r>
    </w:p>
    <w:p w14:paraId="7A2B627E" w14:textId="77777777" w:rsidR="00BC5837" w:rsidRDefault="00BC5837" w:rsidP="00E65180">
      <w:pPr>
        <w:pStyle w:val="ListParagraph"/>
        <w:numPr>
          <w:ilvl w:val="0"/>
          <w:numId w:val="66"/>
        </w:numPr>
        <w:contextualSpacing/>
        <w:jc w:val="both"/>
        <w:rPr>
          <w:rFonts w:cs="Arial"/>
          <w:sz w:val="22"/>
          <w:szCs w:val="22"/>
        </w:rPr>
      </w:pPr>
      <w:r w:rsidRPr="00BA0FE8">
        <w:rPr>
          <w:rFonts w:cs="Arial"/>
          <w:sz w:val="22"/>
          <w:szCs w:val="22"/>
        </w:rPr>
        <w:t>No open cut trenching machine excavation is to be carried out under the canopy or Tree Protection Zone (TPZ) of any tree within the reserve above 2m in height. Trenching methods such as hand excavation or under boring at a minimum depth of 500-600mm below natural ground level may be used in these circumstances. Any tree roots uncovered greater than 30mm in diameter that require pruning to facilitate the works should not be severed until inspected and approved by Council’s Tree Management Officers.</w:t>
      </w:r>
    </w:p>
    <w:p w14:paraId="08A201DD" w14:textId="77777777" w:rsidR="00764224" w:rsidRPr="00BA0FE8" w:rsidRDefault="00764224" w:rsidP="00764224">
      <w:pPr>
        <w:pStyle w:val="ListParagraph"/>
        <w:ind w:left="915"/>
        <w:contextualSpacing/>
        <w:jc w:val="both"/>
        <w:rPr>
          <w:rFonts w:cs="Arial"/>
          <w:sz w:val="22"/>
          <w:szCs w:val="22"/>
        </w:rPr>
      </w:pPr>
    </w:p>
    <w:p w14:paraId="6D6E7B39" w14:textId="77777777" w:rsidR="00BC5837" w:rsidRPr="00BA0FE8" w:rsidRDefault="00BC5837" w:rsidP="00E65180">
      <w:pPr>
        <w:numPr>
          <w:ilvl w:val="0"/>
          <w:numId w:val="66"/>
        </w:numPr>
        <w:spacing w:after="200" w:line="240" w:lineRule="auto"/>
        <w:jc w:val="both"/>
        <w:rPr>
          <w:rFonts w:ascii="Arial" w:eastAsia="Calibri" w:hAnsi="Arial" w:cs="Arial"/>
        </w:rPr>
      </w:pPr>
      <w:r w:rsidRPr="00BA0FE8">
        <w:rPr>
          <w:rFonts w:ascii="Arial" w:eastAsia="Calibri" w:hAnsi="Arial" w:cs="Arial"/>
        </w:rPr>
        <w:t>Protection fencing, construction type 1.8m high chain wire fencing, in accordance with AS4970-2009 Protection of trees on Construction Sites, to be installed around trees within the reserve to be retained, prior to the issue of the construction certificate.</w:t>
      </w:r>
    </w:p>
    <w:p w14:paraId="427A38DC" w14:textId="77777777" w:rsidR="00BC5837" w:rsidRDefault="00BC5837" w:rsidP="00E65180">
      <w:pPr>
        <w:numPr>
          <w:ilvl w:val="0"/>
          <w:numId w:val="66"/>
        </w:numPr>
        <w:spacing w:after="240" w:line="240" w:lineRule="auto"/>
        <w:jc w:val="both"/>
        <w:rPr>
          <w:rFonts w:ascii="Arial" w:eastAsia="Calibri" w:hAnsi="Arial" w:cs="Arial"/>
        </w:rPr>
      </w:pPr>
      <w:r w:rsidRPr="00BA0FE8">
        <w:rPr>
          <w:rFonts w:ascii="Arial" w:eastAsia="Calibri" w:hAnsi="Arial" w:cs="Arial"/>
        </w:rPr>
        <w:t>Fencing to display a minimum of two signs that include the words “Tree Protection Zone – Keep Out”. Each sign shall be a minimum size of 600mm x 500mm and the name and contact details of the Project Arborist. Signs shall be attached facing outwards in prominent positions at 10 metre intervals or closer where the fence changes direction. The signs shall be visible within the site.</w:t>
      </w:r>
    </w:p>
    <w:p w14:paraId="06E99445" w14:textId="65EBF558" w:rsidR="00E65180" w:rsidRDefault="00E65180" w:rsidP="00E65180">
      <w:pPr>
        <w:pStyle w:val="ListParagraph"/>
        <w:keepLines/>
        <w:tabs>
          <w:tab w:val="left" w:pos="709"/>
          <w:tab w:val="num" w:pos="737"/>
        </w:tabs>
        <w:ind w:left="915"/>
        <w:jc w:val="both"/>
        <w:rPr>
          <w:rFonts w:cs="Arial"/>
          <w:sz w:val="22"/>
          <w:szCs w:val="22"/>
          <w:lang w:val="en-GB"/>
        </w:rPr>
      </w:pPr>
      <w:r w:rsidRPr="00E65180">
        <w:rPr>
          <w:rFonts w:cs="Arial"/>
          <w:sz w:val="22"/>
          <w:szCs w:val="22"/>
          <w:lang w:val="en-GB"/>
        </w:rPr>
        <w:t>Reason: To ensure protection of public trees.</w:t>
      </w:r>
    </w:p>
    <w:p w14:paraId="67FB1AC5" w14:textId="77777777" w:rsidR="00E65180" w:rsidRPr="00E65180" w:rsidRDefault="00E65180" w:rsidP="00E65180">
      <w:pPr>
        <w:pStyle w:val="ListParagraph"/>
        <w:keepLines/>
        <w:tabs>
          <w:tab w:val="left" w:pos="709"/>
          <w:tab w:val="num" w:pos="737"/>
        </w:tabs>
        <w:ind w:left="915"/>
        <w:jc w:val="both"/>
        <w:rPr>
          <w:rFonts w:cs="Arial"/>
          <w:sz w:val="22"/>
          <w:szCs w:val="22"/>
          <w:lang w:val="en-GB"/>
        </w:rPr>
      </w:pPr>
    </w:p>
    <w:p w14:paraId="79B91652" w14:textId="5090C608" w:rsidR="000874A8" w:rsidRPr="000874A8" w:rsidRDefault="000874A8" w:rsidP="000874A8">
      <w:pPr>
        <w:numPr>
          <w:ilvl w:val="0"/>
          <w:numId w:val="1"/>
        </w:numPr>
        <w:tabs>
          <w:tab w:val="clear" w:pos="1070"/>
          <w:tab w:val="left" w:pos="567"/>
          <w:tab w:val="num" w:pos="720"/>
          <w:tab w:val="num" w:pos="737"/>
        </w:tabs>
        <w:spacing w:after="0" w:line="240" w:lineRule="auto"/>
        <w:ind w:left="567" w:hanging="567"/>
        <w:jc w:val="both"/>
        <w:rPr>
          <w:rFonts w:ascii="Arial" w:eastAsia="Times New Roman" w:hAnsi="Arial" w:cs="Arial"/>
        </w:rPr>
      </w:pPr>
      <w:r>
        <w:rPr>
          <w:rFonts w:ascii="Arial" w:eastAsia="Times New Roman" w:hAnsi="Arial" w:cs="Arial"/>
          <w:b/>
          <w:bCs/>
        </w:rPr>
        <w:t xml:space="preserve">Tree Protection Zone. </w:t>
      </w:r>
      <w:r w:rsidRPr="000874A8">
        <w:rPr>
          <w:rFonts w:ascii="Arial" w:eastAsia="Times New Roman" w:hAnsi="Arial" w:cs="Arial"/>
        </w:rPr>
        <w:t>Where the Project Arborist determines that tree protection fencing cannot be installed, the tree protection fencing needs to be removed temporarily, access within or through the Tree Protection Zone is necessary or where work will be carried out within the Tree Protection Zone (as approved and supervised by the Project Arborist):</w:t>
      </w:r>
    </w:p>
    <w:p w14:paraId="65D9410B" w14:textId="77777777" w:rsidR="000874A8" w:rsidRPr="00972958" w:rsidRDefault="000874A8" w:rsidP="000874A8">
      <w:pPr>
        <w:tabs>
          <w:tab w:val="left" w:pos="567"/>
          <w:tab w:val="num" w:pos="737"/>
        </w:tabs>
        <w:spacing w:after="0" w:line="240" w:lineRule="auto"/>
        <w:ind w:left="567"/>
        <w:jc w:val="both"/>
        <w:rPr>
          <w:rFonts w:ascii="Arial" w:eastAsia="Times New Roman" w:hAnsi="Arial" w:cs="Arial"/>
          <w:b/>
          <w:bCs/>
        </w:rPr>
      </w:pPr>
    </w:p>
    <w:p w14:paraId="4C9A4DFC" w14:textId="0EA9492B" w:rsidR="000874A8" w:rsidRPr="00972958" w:rsidRDefault="000874A8" w:rsidP="00E65180">
      <w:pPr>
        <w:pStyle w:val="ListParagraph"/>
        <w:numPr>
          <w:ilvl w:val="0"/>
          <w:numId w:val="67"/>
        </w:numPr>
        <w:autoSpaceDE w:val="0"/>
        <w:autoSpaceDN w:val="0"/>
        <w:adjustRightInd w:val="0"/>
        <w:contextualSpacing/>
        <w:rPr>
          <w:rFonts w:eastAsia="Calibri" w:cs="Arial"/>
          <w:sz w:val="22"/>
          <w:szCs w:val="22"/>
        </w:rPr>
      </w:pPr>
      <w:r w:rsidRPr="00972958">
        <w:rPr>
          <w:rFonts w:eastAsia="Calibri" w:cs="Arial"/>
          <w:sz w:val="22"/>
          <w:szCs w:val="22"/>
        </w:rPr>
        <w:t>The stem and branches of trees to be retained shall be protected, as follows:</w:t>
      </w:r>
    </w:p>
    <w:p w14:paraId="43E24D78" w14:textId="77777777" w:rsidR="000874A8" w:rsidRPr="00972958" w:rsidRDefault="000874A8" w:rsidP="000874A8">
      <w:pPr>
        <w:pStyle w:val="ListParagraph"/>
        <w:autoSpaceDE w:val="0"/>
        <w:autoSpaceDN w:val="0"/>
        <w:adjustRightInd w:val="0"/>
        <w:ind w:left="786"/>
        <w:contextualSpacing/>
        <w:rPr>
          <w:rFonts w:eastAsia="Calibri" w:cs="Arial"/>
          <w:sz w:val="22"/>
          <w:szCs w:val="22"/>
        </w:rPr>
      </w:pPr>
    </w:p>
    <w:p w14:paraId="56AEA2AC" w14:textId="77777777" w:rsidR="000874A8" w:rsidRPr="00972958" w:rsidRDefault="000874A8" w:rsidP="00E65180">
      <w:pPr>
        <w:pStyle w:val="ListParagraph"/>
        <w:numPr>
          <w:ilvl w:val="0"/>
          <w:numId w:val="68"/>
        </w:numPr>
        <w:autoSpaceDE w:val="0"/>
        <w:autoSpaceDN w:val="0"/>
        <w:adjustRightInd w:val="0"/>
        <w:contextualSpacing/>
        <w:rPr>
          <w:rFonts w:eastAsia="Calibri" w:cs="Arial"/>
          <w:sz w:val="22"/>
          <w:szCs w:val="22"/>
        </w:rPr>
      </w:pPr>
      <w:r w:rsidRPr="00972958">
        <w:rPr>
          <w:rFonts w:eastAsia="Calibri" w:cs="Arial"/>
          <w:sz w:val="22"/>
          <w:szCs w:val="22"/>
        </w:rPr>
        <w:t>two layers of carpet underlay (or other padding approved by the Project Arborist) shall be installed around the stem and branches. Stem protection shall cover the stem from ground level; and</w:t>
      </w:r>
    </w:p>
    <w:p w14:paraId="04A3906E" w14:textId="77777777" w:rsidR="000874A8" w:rsidRPr="00972958" w:rsidRDefault="000874A8" w:rsidP="00E65180">
      <w:pPr>
        <w:pStyle w:val="ListParagraph"/>
        <w:numPr>
          <w:ilvl w:val="0"/>
          <w:numId w:val="68"/>
        </w:numPr>
        <w:autoSpaceDE w:val="0"/>
        <w:autoSpaceDN w:val="0"/>
        <w:adjustRightInd w:val="0"/>
        <w:contextualSpacing/>
        <w:rPr>
          <w:rFonts w:eastAsia="Calibri" w:cs="Arial"/>
          <w:sz w:val="22"/>
          <w:szCs w:val="22"/>
        </w:rPr>
      </w:pPr>
      <w:r w:rsidRPr="00972958">
        <w:rPr>
          <w:rFonts w:eastAsia="Calibri" w:cs="Arial"/>
          <w:sz w:val="22"/>
          <w:szCs w:val="22"/>
        </w:rPr>
        <w:t>hardwood or treated pine timbers (100mm x 50mm) the same length as the stem or branch shall be positioned over the padding and next to each other around the stem or branch, secured together with galvanised wire or strapping. Boards shall not be nailed or screwed into the stem or branch. No part of the protection shall be secured to the tree.</w:t>
      </w:r>
    </w:p>
    <w:p w14:paraId="4AB34A9B" w14:textId="77777777" w:rsidR="000874A8" w:rsidRPr="00972958" w:rsidRDefault="000874A8" w:rsidP="000874A8">
      <w:pPr>
        <w:pStyle w:val="ListParagraph"/>
        <w:autoSpaceDE w:val="0"/>
        <w:autoSpaceDN w:val="0"/>
        <w:adjustRightInd w:val="0"/>
        <w:contextualSpacing/>
        <w:rPr>
          <w:rFonts w:eastAsia="Calibri" w:cs="Arial"/>
          <w:sz w:val="22"/>
          <w:szCs w:val="22"/>
        </w:rPr>
      </w:pPr>
    </w:p>
    <w:p w14:paraId="11E88DAD" w14:textId="77777777" w:rsidR="000874A8" w:rsidRDefault="000874A8" w:rsidP="00E65180">
      <w:pPr>
        <w:pStyle w:val="ListParagraph"/>
        <w:numPr>
          <w:ilvl w:val="0"/>
          <w:numId w:val="67"/>
        </w:numPr>
        <w:autoSpaceDE w:val="0"/>
        <w:autoSpaceDN w:val="0"/>
        <w:adjustRightInd w:val="0"/>
        <w:contextualSpacing/>
        <w:rPr>
          <w:rFonts w:eastAsia="Calibri" w:cs="Arial"/>
          <w:sz w:val="22"/>
          <w:szCs w:val="22"/>
        </w:rPr>
      </w:pPr>
      <w:r w:rsidRPr="00972958">
        <w:rPr>
          <w:rFonts w:eastAsia="Calibri" w:cs="Arial"/>
          <w:sz w:val="22"/>
          <w:szCs w:val="22"/>
        </w:rPr>
        <w:t>The ground surface within the Tree Protection Zone shall be protected by placing geotextile fabric on the ground surface, covering this with a layer of mulch to a depth of 75mm and then placing boarding (scaffolding board, plywood sheeting or similar material) on top. The geotextile fabric and mulch shall be kept clear of tree stems by at least 50mm.</w:t>
      </w:r>
    </w:p>
    <w:p w14:paraId="0879DB8E" w14:textId="77777777" w:rsidR="009D217F" w:rsidRPr="00972958" w:rsidRDefault="009D217F" w:rsidP="009D217F">
      <w:pPr>
        <w:pStyle w:val="ListParagraph"/>
        <w:autoSpaceDE w:val="0"/>
        <w:autoSpaceDN w:val="0"/>
        <w:adjustRightInd w:val="0"/>
        <w:ind w:left="786"/>
        <w:contextualSpacing/>
        <w:rPr>
          <w:rFonts w:eastAsia="Calibri" w:cs="Arial"/>
          <w:sz w:val="22"/>
          <w:szCs w:val="22"/>
        </w:rPr>
      </w:pPr>
    </w:p>
    <w:p w14:paraId="2848E30A" w14:textId="5BCBF9D6" w:rsidR="000874A8" w:rsidRPr="00972958" w:rsidRDefault="000874A8" w:rsidP="00E65180">
      <w:pPr>
        <w:pStyle w:val="ListParagraph"/>
        <w:numPr>
          <w:ilvl w:val="0"/>
          <w:numId w:val="67"/>
        </w:numPr>
        <w:autoSpaceDE w:val="0"/>
        <w:autoSpaceDN w:val="0"/>
        <w:adjustRightInd w:val="0"/>
        <w:contextualSpacing/>
        <w:rPr>
          <w:rFonts w:eastAsia="Calibri" w:cs="Arial"/>
          <w:sz w:val="22"/>
          <w:szCs w:val="22"/>
        </w:rPr>
      </w:pPr>
      <w:r w:rsidRPr="00972958">
        <w:rPr>
          <w:rFonts w:eastAsia="Calibri" w:cs="Arial"/>
          <w:sz w:val="22"/>
          <w:szCs w:val="22"/>
        </w:rPr>
        <w:t>The following activities shall not be carried out within any Tree Protection Zone:</w:t>
      </w:r>
    </w:p>
    <w:p w14:paraId="02D88385" w14:textId="77777777" w:rsidR="003F0911" w:rsidRPr="00972958" w:rsidRDefault="003F0911" w:rsidP="003F0911">
      <w:pPr>
        <w:pStyle w:val="ListParagraph"/>
        <w:rPr>
          <w:rFonts w:eastAsia="Calibri" w:cs="Arial"/>
          <w:sz w:val="22"/>
          <w:szCs w:val="22"/>
        </w:rPr>
      </w:pPr>
    </w:p>
    <w:p w14:paraId="0F3ABF51" w14:textId="72623235" w:rsidR="000874A8" w:rsidRPr="00972958" w:rsidRDefault="000874A8" w:rsidP="00E65180">
      <w:pPr>
        <w:pStyle w:val="ListParagraph"/>
        <w:numPr>
          <w:ilvl w:val="0"/>
          <w:numId w:val="68"/>
        </w:numPr>
        <w:autoSpaceDE w:val="0"/>
        <w:autoSpaceDN w:val="0"/>
        <w:adjustRightInd w:val="0"/>
        <w:contextualSpacing/>
        <w:rPr>
          <w:rFonts w:eastAsia="Calibri" w:cs="Arial"/>
          <w:sz w:val="22"/>
          <w:szCs w:val="22"/>
        </w:rPr>
      </w:pPr>
      <w:r w:rsidRPr="00972958">
        <w:rPr>
          <w:rFonts w:eastAsia="Calibri" w:cs="Arial"/>
          <w:sz w:val="22"/>
          <w:szCs w:val="22"/>
        </w:rPr>
        <w:t>disposal of chemicals and liquids (including concrete and mortar slurry, solvents, paint, fuel or oil);</w:t>
      </w:r>
    </w:p>
    <w:p w14:paraId="5BCA413E" w14:textId="1897B8F3" w:rsidR="000874A8" w:rsidRPr="00972958" w:rsidRDefault="000874A8" w:rsidP="00E65180">
      <w:pPr>
        <w:pStyle w:val="ListParagraph"/>
        <w:numPr>
          <w:ilvl w:val="0"/>
          <w:numId w:val="68"/>
        </w:numPr>
        <w:autoSpaceDE w:val="0"/>
        <w:autoSpaceDN w:val="0"/>
        <w:adjustRightInd w:val="0"/>
        <w:contextualSpacing/>
        <w:rPr>
          <w:rFonts w:eastAsia="Calibri" w:cs="Arial"/>
          <w:sz w:val="22"/>
          <w:szCs w:val="22"/>
        </w:rPr>
      </w:pPr>
      <w:r w:rsidRPr="00972958">
        <w:rPr>
          <w:rFonts w:eastAsia="Calibri" w:cs="Arial"/>
          <w:sz w:val="22"/>
          <w:szCs w:val="22"/>
        </w:rPr>
        <w:t>stockpiling, storage or mixing of materials;</w:t>
      </w:r>
    </w:p>
    <w:p w14:paraId="7935D7EA" w14:textId="08CEDA48" w:rsidR="000874A8" w:rsidRPr="00972958" w:rsidRDefault="000874A8" w:rsidP="00E65180">
      <w:pPr>
        <w:pStyle w:val="ListParagraph"/>
        <w:numPr>
          <w:ilvl w:val="0"/>
          <w:numId w:val="68"/>
        </w:numPr>
        <w:autoSpaceDE w:val="0"/>
        <w:autoSpaceDN w:val="0"/>
        <w:adjustRightInd w:val="0"/>
        <w:contextualSpacing/>
        <w:rPr>
          <w:rFonts w:eastAsia="Calibri" w:cs="Arial"/>
          <w:sz w:val="22"/>
          <w:szCs w:val="22"/>
        </w:rPr>
      </w:pPr>
      <w:r w:rsidRPr="00972958">
        <w:rPr>
          <w:rFonts w:eastAsia="Calibri" w:cs="Arial"/>
          <w:sz w:val="22"/>
          <w:szCs w:val="22"/>
        </w:rPr>
        <w:t>refuelling, parking, storing, washing and repairing tools, equipment, machinery and vehicles;</w:t>
      </w:r>
    </w:p>
    <w:p w14:paraId="21A91788" w14:textId="31A5AB53" w:rsidR="000874A8" w:rsidRDefault="000874A8" w:rsidP="00E65180">
      <w:pPr>
        <w:pStyle w:val="ListParagraph"/>
        <w:numPr>
          <w:ilvl w:val="0"/>
          <w:numId w:val="68"/>
        </w:numPr>
        <w:autoSpaceDE w:val="0"/>
        <w:autoSpaceDN w:val="0"/>
        <w:adjustRightInd w:val="0"/>
        <w:contextualSpacing/>
        <w:rPr>
          <w:rFonts w:eastAsia="Calibri" w:cs="Arial"/>
          <w:sz w:val="22"/>
          <w:szCs w:val="22"/>
        </w:rPr>
      </w:pPr>
      <w:r w:rsidRPr="00972958">
        <w:rPr>
          <w:rFonts w:eastAsia="Calibri" w:cs="Arial"/>
          <w:sz w:val="22"/>
          <w:szCs w:val="22"/>
        </w:rPr>
        <w:t>disposal of building materials and waste;</w:t>
      </w:r>
    </w:p>
    <w:p w14:paraId="2E9B59B1" w14:textId="77777777" w:rsidR="009D217F" w:rsidRPr="00972958" w:rsidRDefault="009D217F" w:rsidP="009D217F">
      <w:pPr>
        <w:pStyle w:val="ListParagraph"/>
        <w:autoSpaceDE w:val="0"/>
        <w:autoSpaceDN w:val="0"/>
        <w:adjustRightInd w:val="0"/>
        <w:contextualSpacing/>
        <w:rPr>
          <w:rFonts w:eastAsia="Calibri" w:cs="Arial"/>
          <w:sz w:val="22"/>
          <w:szCs w:val="22"/>
        </w:rPr>
      </w:pPr>
    </w:p>
    <w:p w14:paraId="6EF8890E" w14:textId="52D2C731" w:rsidR="000874A8" w:rsidRPr="00972958" w:rsidRDefault="000874A8" w:rsidP="00E65180">
      <w:pPr>
        <w:pStyle w:val="ListParagraph"/>
        <w:numPr>
          <w:ilvl w:val="0"/>
          <w:numId w:val="67"/>
        </w:numPr>
        <w:autoSpaceDE w:val="0"/>
        <w:autoSpaceDN w:val="0"/>
        <w:adjustRightInd w:val="0"/>
        <w:contextualSpacing/>
        <w:rPr>
          <w:rFonts w:eastAsia="Calibri" w:cs="Arial"/>
          <w:sz w:val="22"/>
          <w:szCs w:val="22"/>
        </w:rPr>
      </w:pPr>
      <w:r w:rsidRPr="00972958">
        <w:rPr>
          <w:rFonts w:eastAsia="Calibri" w:cs="Arial"/>
          <w:sz w:val="22"/>
          <w:szCs w:val="22"/>
        </w:rPr>
        <w:t>The following activities shall not be carried out within any Tree Protection Zone unless under the supervision of the Project Arborist:</w:t>
      </w:r>
    </w:p>
    <w:p w14:paraId="02E8AECC" w14:textId="77777777" w:rsidR="005E0DD8" w:rsidRPr="00972958" w:rsidRDefault="005E0DD8" w:rsidP="005E0DD8">
      <w:pPr>
        <w:pStyle w:val="ListParagraph"/>
        <w:autoSpaceDE w:val="0"/>
        <w:autoSpaceDN w:val="0"/>
        <w:adjustRightInd w:val="0"/>
        <w:ind w:left="786"/>
        <w:contextualSpacing/>
        <w:rPr>
          <w:rFonts w:eastAsia="Calibri" w:cs="Arial"/>
          <w:sz w:val="22"/>
          <w:szCs w:val="22"/>
        </w:rPr>
      </w:pPr>
    </w:p>
    <w:p w14:paraId="4FAED752" w14:textId="6B5537F3" w:rsidR="000874A8" w:rsidRPr="00972958" w:rsidRDefault="000874A8" w:rsidP="00E65180">
      <w:pPr>
        <w:pStyle w:val="ListParagraph"/>
        <w:numPr>
          <w:ilvl w:val="0"/>
          <w:numId w:val="68"/>
        </w:numPr>
        <w:autoSpaceDE w:val="0"/>
        <w:autoSpaceDN w:val="0"/>
        <w:adjustRightInd w:val="0"/>
        <w:contextualSpacing/>
        <w:rPr>
          <w:rFonts w:eastAsia="Calibri" w:cs="Arial"/>
          <w:sz w:val="22"/>
          <w:szCs w:val="22"/>
        </w:rPr>
      </w:pPr>
      <w:r w:rsidRPr="00972958">
        <w:rPr>
          <w:rFonts w:eastAsia="Calibri" w:cs="Arial"/>
          <w:sz w:val="22"/>
          <w:szCs w:val="22"/>
        </w:rPr>
        <w:t>increasing or decreasing soil levels (including cut and fill);</w:t>
      </w:r>
    </w:p>
    <w:p w14:paraId="01873ABC" w14:textId="3F50500D" w:rsidR="000874A8" w:rsidRPr="00972958" w:rsidRDefault="000874A8" w:rsidP="00E65180">
      <w:pPr>
        <w:pStyle w:val="ListParagraph"/>
        <w:numPr>
          <w:ilvl w:val="0"/>
          <w:numId w:val="68"/>
        </w:numPr>
        <w:autoSpaceDE w:val="0"/>
        <w:autoSpaceDN w:val="0"/>
        <w:adjustRightInd w:val="0"/>
        <w:contextualSpacing/>
        <w:rPr>
          <w:rFonts w:eastAsia="Calibri" w:cs="Arial"/>
          <w:sz w:val="22"/>
          <w:szCs w:val="22"/>
        </w:rPr>
      </w:pPr>
      <w:r w:rsidRPr="00972958">
        <w:rPr>
          <w:rFonts w:eastAsia="Calibri" w:cs="Arial"/>
          <w:sz w:val="22"/>
          <w:szCs w:val="22"/>
        </w:rPr>
        <w:t>soil cultivation, excavation or trenching;</w:t>
      </w:r>
    </w:p>
    <w:p w14:paraId="3BE4FEE3" w14:textId="071BD66C" w:rsidR="000874A8" w:rsidRPr="00972958" w:rsidRDefault="000874A8" w:rsidP="00E65180">
      <w:pPr>
        <w:pStyle w:val="ListParagraph"/>
        <w:numPr>
          <w:ilvl w:val="0"/>
          <w:numId w:val="68"/>
        </w:numPr>
        <w:autoSpaceDE w:val="0"/>
        <w:autoSpaceDN w:val="0"/>
        <w:adjustRightInd w:val="0"/>
        <w:contextualSpacing/>
        <w:rPr>
          <w:rFonts w:eastAsia="Calibri" w:cs="Arial"/>
          <w:sz w:val="22"/>
          <w:szCs w:val="22"/>
        </w:rPr>
      </w:pPr>
      <w:r w:rsidRPr="00972958">
        <w:rPr>
          <w:rFonts w:eastAsia="Calibri" w:cs="Arial"/>
          <w:sz w:val="22"/>
          <w:szCs w:val="22"/>
        </w:rPr>
        <w:t>placing offices or sheds;</w:t>
      </w:r>
    </w:p>
    <w:p w14:paraId="5B1313F8" w14:textId="51FD9C97" w:rsidR="000874A8" w:rsidRPr="00972958" w:rsidRDefault="000874A8" w:rsidP="00E65180">
      <w:pPr>
        <w:pStyle w:val="ListParagraph"/>
        <w:numPr>
          <w:ilvl w:val="0"/>
          <w:numId w:val="68"/>
        </w:numPr>
        <w:autoSpaceDE w:val="0"/>
        <w:autoSpaceDN w:val="0"/>
        <w:adjustRightInd w:val="0"/>
        <w:contextualSpacing/>
        <w:rPr>
          <w:rFonts w:eastAsia="Calibri" w:cs="Arial"/>
          <w:sz w:val="22"/>
          <w:szCs w:val="22"/>
        </w:rPr>
      </w:pPr>
      <w:r w:rsidRPr="00972958">
        <w:rPr>
          <w:rFonts w:eastAsia="Calibri" w:cs="Arial"/>
          <w:sz w:val="22"/>
          <w:szCs w:val="22"/>
        </w:rPr>
        <w:t>erection of scaffolding or hoardings; and/or</w:t>
      </w:r>
    </w:p>
    <w:p w14:paraId="05F1FDAB" w14:textId="096D1EE8" w:rsidR="000874A8" w:rsidRPr="00972958" w:rsidRDefault="000874A8" w:rsidP="00E65180">
      <w:pPr>
        <w:pStyle w:val="ListParagraph"/>
        <w:numPr>
          <w:ilvl w:val="0"/>
          <w:numId w:val="68"/>
        </w:numPr>
        <w:autoSpaceDE w:val="0"/>
        <w:autoSpaceDN w:val="0"/>
        <w:adjustRightInd w:val="0"/>
        <w:contextualSpacing/>
        <w:rPr>
          <w:rFonts w:eastAsia="Calibri" w:cs="Arial"/>
          <w:sz w:val="22"/>
          <w:szCs w:val="22"/>
        </w:rPr>
      </w:pPr>
      <w:r w:rsidRPr="00972958">
        <w:rPr>
          <w:rFonts w:eastAsia="Calibri" w:cs="Arial"/>
          <w:sz w:val="22"/>
          <w:szCs w:val="22"/>
        </w:rPr>
        <w:t>any other act that may adversely affect the vitality or structural condition of the tree.</w:t>
      </w:r>
    </w:p>
    <w:p w14:paraId="5A997588" w14:textId="77777777" w:rsidR="00972958" w:rsidRPr="00972958" w:rsidRDefault="00972958" w:rsidP="00972958">
      <w:pPr>
        <w:pStyle w:val="ListParagraph"/>
        <w:autoSpaceDE w:val="0"/>
        <w:autoSpaceDN w:val="0"/>
        <w:adjustRightInd w:val="0"/>
        <w:contextualSpacing/>
        <w:rPr>
          <w:rFonts w:eastAsia="Calibri" w:cs="Arial"/>
          <w:sz w:val="22"/>
          <w:szCs w:val="22"/>
        </w:rPr>
      </w:pPr>
    </w:p>
    <w:p w14:paraId="2F9D442A" w14:textId="3A4759C9" w:rsidR="000874A8" w:rsidRPr="00972958" w:rsidRDefault="000874A8" w:rsidP="00E65180">
      <w:pPr>
        <w:pStyle w:val="ListParagraph"/>
        <w:numPr>
          <w:ilvl w:val="0"/>
          <w:numId w:val="67"/>
        </w:numPr>
        <w:autoSpaceDE w:val="0"/>
        <w:autoSpaceDN w:val="0"/>
        <w:adjustRightInd w:val="0"/>
        <w:contextualSpacing/>
        <w:rPr>
          <w:rFonts w:eastAsia="Calibri" w:cs="Arial"/>
          <w:sz w:val="22"/>
          <w:szCs w:val="22"/>
        </w:rPr>
      </w:pPr>
      <w:r w:rsidRPr="00972958">
        <w:rPr>
          <w:rFonts w:eastAsia="Calibri" w:cs="Arial"/>
          <w:sz w:val="22"/>
          <w:szCs w:val="22"/>
        </w:rPr>
        <w:t>All work undertaken within or above a Tree Protection Zone shall be supervised by the Project Arborist.</w:t>
      </w:r>
    </w:p>
    <w:p w14:paraId="1D6F7292" w14:textId="77777777" w:rsidR="00972958" w:rsidRPr="00972958" w:rsidRDefault="00972958" w:rsidP="00972958">
      <w:pPr>
        <w:pStyle w:val="ListParagraph"/>
        <w:autoSpaceDE w:val="0"/>
        <w:autoSpaceDN w:val="0"/>
        <w:adjustRightInd w:val="0"/>
        <w:ind w:left="786"/>
        <w:contextualSpacing/>
        <w:rPr>
          <w:rFonts w:eastAsia="Calibri" w:cs="Arial"/>
          <w:sz w:val="22"/>
          <w:szCs w:val="22"/>
        </w:rPr>
      </w:pPr>
    </w:p>
    <w:p w14:paraId="3F4CDE31" w14:textId="79182C51" w:rsidR="000874A8" w:rsidRPr="00972958" w:rsidRDefault="000874A8" w:rsidP="00E65180">
      <w:pPr>
        <w:pStyle w:val="ListParagraph"/>
        <w:numPr>
          <w:ilvl w:val="0"/>
          <w:numId w:val="67"/>
        </w:numPr>
        <w:autoSpaceDE w:val="0"/>
        <w:autoSpaceDN w:val="0"/>
        <w:adjustRightInd w:val="0"/>
        <w:contextualSpacing/>
        <w:rPr>
          <w:rFonts w:eastAsia="Calibri" w:cs="Arial"/>
          <w:sz w:val="22"/>
          <w:szCs w:val="22"/>
        </w:rPr>
      </w:pPr>
      <w:r w:rsidRPr="00972958">
        <w:rPr>
          <w:rFonts w:eastAsia="Calibri" w:cs="Arial"/>
          <w:sz w:val="22"/>
          <w:szCs w:val="22"/>
        </w:rPr>
        <w:t>Excavation within the Tree Protection Zone of any tree to be retained shall:</w:t>
      </w:r>
    </w:p>
    <w:p w14:paraId="6DC9E442" w14:textId="77777777" w:rsidR="00972958" w:rsidRPr="00972958" w:rsidRDefault="00972958" w:rsidP="00972958">
      <w:pPr>
        <w:pStyle w:val="ListParagraph"/>
        <w:rPr>
          <w:rFonts w:eastAsia="Calibri" w:cs="Arial"/>
          <w:sz w:val="22"/>
          <w:szCs w:val="22"/>
        </w:rPr>
      </w:pPr>
    </w:p>
    <w:p w14:paraId="02F4DCF7" w14:textId="59928CC1" w:rsidR="000874A8" w:rsidRPr="00972958" w:rsidRDefault="000874A8" w:rsidP="00E65180">
      <w:pPr>
        <w:pStyle w:val="ListParagraph"/>
        <w:numPr>
          <w:ilvl w:val="0"/>
          <w:numId w:val="68"/>
        </w:numPr>
        <w:autoSpaceDE w:val="0"/>
        <w:autoSpaceDN w:val="0"/>
        <w:adjustRightInd w:val="0"/>
        <w:contextualSpacing/>
        <w:rPr>
          <w:rFonts w:eastAsia="Calibri" w:cs="Arial"/>
          <w:sz w:val="22"/>
          <w:szCs w:val="22"/>
        </w:rPr>
      </w:pPr>
      <w:r w:rsidRPr="00972958">
        <w:rPr>
          <w:rFonts w:eastAsia="Calibri" w:cs="Arial"/>
          <w:sz w:val="22"/>
          <w:szCs w:val="22"/>
        </w:rPr>
        <w:t>be undertaken using non-destructive methods (eg. an Airspade or by hand) to ensure no roots greater than 40mm in diameter are damaged, pruned or removed. All care shall be taken to preserve and avoid damaging roots;</w:t>
      </w:r>
    </w:p>
    <w:p w14:paraId="06CD9712" w14:textId="30831CED" w:rsidR="000874A8" w:rsidRPr="00972958" w:rsidRDefault="000874A8" w:rsidP="00E65180">
      <w:pPr>
        <w:pStyle w:val="ListParagraph"/>
        <w:numPr>
          <w:ilvl w:val="0"/>
          <w:numId w:val="68"/>
        </w:numPr>
        <w:autoSpaceDE w:val="0"/>
        <w:autoSpaceDN w:val="0"/>
        <w:adjustRightInd w:val="0"/>
        <w:contextualSpacing/>
        <w:rPr>
          <w:rFonts w:eastAsia="Calibri" w:cs="Arial"/>
          <w:sz w:val="22"/>
          <w:szCs w:val="22"/>
        </w:rPr>
      </w:pPr>
      <w:r w:rsidRPr="00972958">
        <w:rPr>
          <w:rFonts w:eastAsia="Calibri" w:cs="Arial"/>
          <w:sz w:val="22"/>
          <w:szCs w:val="22"/>
        </w:rPr>
        <w:t>not occur within the Structural Root Zone.</w:t>
      </w:r>
    </w:p>
    <w:p w14:paraId="3874BBA2" w14:textId="77777777" w:rsidR="00E65180" w:rsidRDefault="00E65180" w:rsidP="00E65180">
      <w:pPr>
        <w:pStyle w:val="ListParagraph"/>
        <w:keepLines/>
        <w:tabs>
          <w:tab w:val="left" w:pos="709"/>
        </w:tabs>
        <w:jc w:val="both"/>
        <w:rPr>
          <w:rFonts w:cs="Arial"/>
          <w:sz w:val="22"/>
          <w:szCs w:val="22"/>
          <w:lang w:val="en-GB"/>
        </w:rPr>
      </w:pPr>
    </w:p>
    <w:p w14:paraId="3189A238" w14:textId="77C0BF38" w:rsidR="00E65180" w:rsidRDefault="00E65180" w:rsidP="00E65180">
      <w:pPr>
        <w:pStyle w:val="ListParagraph"/>
        <w:keepLines/>
        <w:tabs>
          <w:tab w:val="left" w:pos="709"/>
        </w:tabs>
        <w:jc w:val="both"/>
        <w:rPr>
          <w:rFonts w:cs="Arial"/>
          <w:sz w:val="22"/>
          <w:szCs w:val="22"/>
          <w:lang w:val="en-GB"/>
        </w:rPr>
      </w:pPr>
      <w:r w:rsidRPr="00E65180">
        <w:rPr>
          <w:rFonts w:cs="Arial"/>
          <w:sz w:val="22"/>
          <w:szCs w:val="22"/>
          <w:lang w:val="en-GB"/>
        </w:rPr>
        <w:t>Reason: To ensure protection of public trees.</w:t>
      </w:r>
    </w:p>
    <w:p w14:paraId="6D948810" w14:textId="77777777" w:rsidR="00E65180" w:rsidRDefault="00E65180" w:rsidP="00E65180">
      <w:pPr>
        <w:pStyle w:val="ListParagraph"/>
        <w:keepLines/>
        <w:tabs>
          <w:tab w:val="left" w:pos="709"/>
        </w:tabs>
        <w:jc w:val="both"/>
        <w:rPr>
          <w:rFonts w:cs="Arial"/>
          <w:sz w:val="22"/>
          <w:szCs w:val="22"/>
          <w:lang w:val="en-GB"/>
        </w:rPr>
      </w:pPr>
    </w:p>
    <w:p w14:paraId="17EC3803" w14:textId="77777777" w:rsidR="00100480" w:rsidRDefault="00F32F8A" w:rsidP="00100480">
      <w:pPr>
        <w:numPr>
          <w:ilvl w:val="0"/>
          <w:numId w:val="1"/>
        </w:numPr>
        <w:tabs>
          <w:tab w:val="clear" w:pos="1070"/>
          <w:tab w:val="left" w:pos="567"/>
          <w:tab w:val="num" w:pos="720"/>
          <w:tab w:val="num" w:pos="737"/>
        </w:tabs>
        <w:spacing w:after="0" w:line="240" w:lineRule="auto"/>
        <w:ind w:left="567" w:hanging="567"/>
        <w:jc w:val="both"/>
        <w:rPr>
          <w:rFonts w:ascii="Arial" w:eastAsia="Times New Roman" w:hAnsi="Arial" w:cs="Arial"/>
        </w:rPr>
      </w:pPr>
      <w:r w:rsidRPr="00100480">
        <w:rPr>
          <w:rFonts w:ascii="Arial" w:eastAsia="Times New Roman" w:hAnsi="Arial" w:cs="Arial"/>
          <w:b/>
          <w:bCs/>
        </w:rPr>
        <w:t xml:space="preserve">Pruning Works. </w:t>
      </w:r>
      <w:r w:rsidR="00100480" w:rsidRPr="00100480">
        <w:rPr>
          <w:rFonts w:ascii="Arial" w:eastAsia="Times New Roman" w:hAnsi="Arial" w:cs="Arial"/>
        </w:rPr>
        <w:t>The City of Ryde shall only give approval for minor pruning works. All pruning works shall be specified by the Project Arborist. All pruning shall be carried out in accordance with section 5 and by an arborist qualified in accordance with section 4.</w:t>
      </w:r>
    </w:p>
    <w:p w14:paraId="31E988D0" w14:textId="77777777" w:rsidR="00E65180" w:rsidRPr="00100480" w:rsidRDefault="00E65180" w:rsidP="00E65180">
      <w:pPr>
        <w:tabs>
          <w:tab w:val="left" w:pos="567"/>
          <w:tab w:val="num" w:pos="737"/>
        </w:tabs>
        <w:spacing w:after="0" w:line="240" w:lineRule="auto"/>
        <w:ind w:left="567"/>
        <w:jc w:val="both"/>
        <w:rPr>
          <w:rFonts w:ascii="Arial" w:eastAsia="Times New Roman" w:hAnsi="Arial" w:cs="Arial"/>
        </w:rPr>
      </w:pPr>
    </w:p>
    <w:p w14:paraId="44DAD5F4" w14:textId="77777777" w:rsidR="00E65180" w:rsidRDefault="00E65180" w:rsidP="00E65180">
      <w:pPr>
        <w:pStyle w:val="ListParagraph"/>
        <w:keepLines/>
        <w:tabs>
          <w:tab w:val="left" w:pos="709"/>
        </w:tabs>
        <w:jc w:val="both"/>
        <w:rPr>
          <w:rFonts w:cs="Arial"/>
          <w:sz w:val="22"/>
          <w:szCs w:val="22"/>
          <w:lang w:val="en-GB"/>
        </w:rPr>
      </w:pPr>
      <w:r w:rsidRPr="00E65180">
        <w:rPr>
          <w:rFonts w:cs="Arial"/>
          <w:sz w:val="22"/>
          <w:szCs w:val="22"/>
          <w:lang w:val="en-GB"/>
        </w:rPr>
        <w:t>Reason: To ensure protection of public trees.</w:t>
      </w:r>
    </w:p>
    <w:p w14:paraId="6386C906" w14:textId="77777777" w:rsidR="00E65180" w:rsidRDefault="00E65180" w:rsidP="00F421EB">
      <w:pPr>
        <w:contextualSpacing/>
        <w:rPr>
          <w:rFonts w:cs="Arial"/>
        </w:rPr>
      </w:pPr>
    </w:p>
    <w:p w14:paraId="1D0C95FA" w14:textId="6CD6AB28" w:rsidR="00F421EB" w:rsidRPr="00330BF8" w:rsidRDefault="00B53FED" w:rsidP="00330BF8">
      <w:pPr>
        <w:numPr>
          <w:ilvl w:val="0"/>
          <w:numId w:val="1"/>
        </w:numPr>
        <w:tabs>
          <w:tab w:val="clear" w:pos="1070"/>
          <w:tab w:val="left" w:pos="567"/>
          <w:tab w:val="num" w:pos="720"/>
          <w:tab w:val="num" w:pos="737"/>
        </w:tabs>
        <w:spacing w:after="0" w:line="240" w:lineRule="auto"/>
        <w:ind w:left="567" w:hanging="567"/>
        <w:jc w:val="both"/>
        <w:rPr>
          <w:rFonts w:ascii="Arial" w:eastAsia="Times New Roman" w:hAnsi="Arial" w:cs="Arial"/>
        </w:rPr>
      </w:pPr>
      <w:r w:rsidRPr="00330BF8">
        <w:rPr>
          <w:rFonts w:ascii="Arial" w:eastAsia="Times New Roman" w:hAnsi="Arial" w:cs="Arial"/>
          <w:b/>
          <w:bCs/>
        </w:rPr>
        <w:t xml:space="preserve">Bonds on Public Trees. </w:t>
      </w:r>
      <w:r w:rsidR="00F421EB" w:rsidRPr="00330BF8">
        <w:rPr>
          <w:rFonts w:ascii="Arial" w:eastAsia="Times New Roman" w:hAnsi="Arial" w:cs="Arial"/>
        </w:rPr>
        <w:t>That a bond of $20,000 for trees potentially affected by the proposed Stormwater Works within Eloura Reserve</w:t>
      </w:r>
      <w:r w:rsidR="00330BF8" w:rsidRPr="00330BF8">
        <w:rPr>
          <w:rFonts w:ascii="Arial" w:eastAsia="Times New Roman" w:hAnsi="Arial" w:cs="Arial"/>
        </w:rPr>
        <w:t xml:space="preserve"> as under: </w:t>
      </w:r>
    </w:p>
    <w:p w14:paraId="06E25EDB" w14:textId="77777777" w:rsidR="00F421EB" w:rsidRDefault="00F421EB" w:rsidP="00F421EB">
      <w:pPr>
        <w:pStyle w:val="ListParagraph"/>
        <w:ind w:left="555"/>
        <w:rPr>
          <w:rFonts w:cs="Arial"/>
        </w:rPr>
      </w:pPr>
    </w:p>
    <w:p w14:paraId="355DB287" w14:textId="30C43BA6" w:rsidR="00F421EB" w:rsidRDefault="00F421EB" w:rsidP="00E65180">
      <w:pPr>
        <w:numPr>
          <w:ilvl w:val="0"/>
          <w:numId w:val="69"/>
        </w:numPr>
        <w:spacing w:after="200" w:line="276" w:lineRule="auto"/>
        <w:jc w:val="both"/>
        <w:rPr>
          <w:rFonts w:ascii="Arial" w:eastAsia="Calibri" w:hAnsi="Arial" w:cs="Arial"/>
        </w:rPr>
      </w:pPr>
      <w:r w:rsidRPr="0021304B">
        <w:rPr>
          <w:rFonts w:ascii="Arial" w:eastAsia="Calibri" w:hAnsi="Arial" w:cs="Arial"/>
        </w:rPr>
        <w:t xml:space="preserve">That the bond be paid to Council prior to the </w:t>
      </w:r>
      <w:r>
        <w:rPr>
          <w:rFonts w:ascii="Arial" w:eastAsia="Calibri" w:hAnsi="Arial" w:cs="Arial"/>
        </w:rPr>
        <w:t xml:space="preserve">issue of </w:t>
      </w:r>
      <w:r w:rsidRPr="002D3606">
        <w:rPr>
          <w:rFonts w:ascii="Arial" w:eastAsia="Calibri" w:hAnsi="Arial" w:cs="Arial"/>
        </w:rPr>
        <w:t>the</w:t>
      </w:r>
      <w:r w:rsidR="002D3606">
        <w:rPr>
          <w:rFonts w:ascii="Arial" w:eastAsia="Calibri" w:hAnsi="Arial" w:cs="Arial"/>
        </w:rPr>
        <w:t xml:space="preserve"> </w:t>
      </w:r>
      <w:r w:rsidR="00EC5694" w:rsidRPr="002D3606">
        <w:rPr>
          <w:rFonts w:ascii="Arial" w:eastAsia="Calibri" w:hAnsi="Arial" w:cs="Arial"/>
          <w:color w:val="FF0000"/>
        </w:rPr>
        <w:t>Construction</w:t>
      </w:r>
      <w:r w:rsidR="00EC5694">
        <w:rPr>
          <w:rFonts w:ascii="Arial" w:eastAsia="Calibri" w:hAnsi="Arial" w:cs="Arial"/>
          <w:color w:val="FF0000"/>
        </w:rPr>
        <w:t xml:space="preserve"> Certificate CC1 – Piling and Excavation</w:t>
      </w:r>
      <w:r>
        <w:rPr>
          <w:rFonts w:ascii="Arial" w:eastAsia="Calibri" w:hAnsi="Arial" w:cs="Arial"/>
        </w:rPr>
        <w:t>.</w:t>
      </w:r>
    </w:p>
    <w:p w14:paraId="6696BD02" w14:textId="77777777" w:rsidR="00F421EB" w:rsidRPr="0021304B" w:rsidRDefault="00F421EB" w:rsidP="00E65180">
      <w:pPr>
        <w:numPr>
          <w:ilvl w:val="0"/>
          <w:numId w:val="69"/>
        </w:numPr>
        <w:spacing w:after="200" w:line="276" w:lineRule="auto"/>
        <w:jc w:val="both"/>
        <w:rPr>
          <w:rFonts w:ascii="Arial" w:eastAsia="Calibri" w:hAnsi="Arial" w:cs="Arial"/>
        </w:rPr>
      </w:pPr>
      <w:r w:rsidRPr="0021304B">
        <w:rPr>
          <w:rFonts w:ascii="Arial" w:eastAsia="Calibri" w:hAnsi="Arial" w:cs="Arial"/>
        </w:rPr>
        <w:t>That Councils Tree Mana</w:t>
      </w:r>
      <w:r>
        <w:rPr>
          <w:rFonts w:ascii="Arial" w:eastAsia="Calibri" w:hAnsi="Arial" w:cs="Arial"/>
        </w:rPr>
        <w:t>gement Officer inspects the trees</w:t>
      </w:r>
      <w:r w:rsidRPr="0021304B">
        <w:rPr>
          <w:rFonts w:ascii="Arial" w:eastAsia="Calibri" w:hAnsi="Arial" w:cs="Arial"/>
        </w:rPr>
        <w:t xml:space="preserve"> prior to the bond being released </w:t>
      </w:r>
    </w:p>
    <w:p w14:paraId="3FDDD902" w14:textId="77777777" w:rsidR="00F421EB" w:rsidRPr="0021304B" w:rsidRDefault="00F421EB" w:rsidP="00E65180">
      <w:pPr>
        <w:numPr>
          <w:ilvl w:val="0"/>
          <w:numId w:val="69"/>
        </w:numPr>
        <w:spacing w:after="200" w:line="276" w:lineRule="auto"/>
        <w:jc w:val="both"/>
        <w:rPr>
          <w:rFonts w:ascii="Arial" w:eastAsia="Calibri" w:hAnsi="Arial" w:cs="Arial"/>
        </w:rPr>
      </w:pPr>
      <w:r w:rsidRPr="0021304B">
        <w:rPr>
          <w:rFonts w:ascii="Arial" w:eastAsia="Calibri" w:hAnsi="Arial" w:cs="Arial"/>
        </w:rPr>
        <w:t>That the tree</w:t>
      </w:r>
      <w:r>
        <w:rPr>
          <w:rFonts w:ascii="Arial" w:eastAsia="Calibri" w:hAnsi="Arial" w:cs="Arial"/>
        </w:rPr>
        <w:t>s</w:t>
      </w:r>
      <w:r w:rsidRPr="0021304B">
        <w:rPr>
          <w:rFonts w:ascii="Arial" w:eastAsia="Calibri" w:hAnsi="Arial" w:cs="Arial"/>
        </w:rPr>
        <w:t xml:space="preserve"> shall be in good health and vigour upon inspection </w:t>
      </w:r>
    </w:p>
    <w:p w14:paraId="3CDAEF0E" w14:textId="77777777" w:rsidR="00F421EB" w:rsidRPr="001B7F3A" w:rsidRDefault="00F421EB" w:rsidP="00E65180">
      <w:pPr>
        <w:numPr>
          <w:ilvl w:val="0"/>
          <w:numId w:val="69"/>
        </w:numPr>
        <w:spacing w:after="240" w:line="240" w:lineRule="auto"/>
        <w:jc w:val="both"/>
        <w:rPr>
          <w:rFonts w:ascii="Arial" w:eastAsia="Calibri" w:hAnsi="Arial" w:cs="Arial"/>
        </w:rPr>
      </w:pPr>
      <w:r w:rsidRPr="00545751">
        <w:rPr>
          <w:rFonts w:ascii="Arial" w:eastAsia="Calibri" w:hAnsi="Arial" w:cs="Arial"/>
        </w:rPr>
        <w:lastRenderedPageBreak/>
        <w:t>That if the tree</w:t>
      </w:r>
      <w:r>
        <w:rPr>
          <w:rFonts w:ascii="Arial" w:eastAsia="Calibri" w:hAnsi="Arial" w:cs="Arial"/>
        </w:rPr>
        <w:t>s are</w:t>
      </w:r>
      <w:r w:rsidRPr="00545751">
        <w:rPr>
          <w:rFonts w:ascii="Arial" w:eastAsia="Calibri" w:hAnsi="Arial" w:cs="Arial"/>
        </w:rPr>
        <w:t xml:space="preserve"> found to be in poor condition or vigour the bond shall not be released.</w:t>
      </w:r>
    </w:p>
    <w:p w14:paraId="3611B0F2" w14:textId="77777777" w:rsidR="00F421EB" w:rsidRPr="00835A43" w:rsidRDefault="00F421EB" w:rsidP="00E65180">
      <w:pPr>
        <w:numPr>
          <w:ilvl w:val="0"/>
          <w:numId w:val="69"/>
        </w:numPr>
        <w:spacing w:after="240" w:line="240" w:lineRule="auto"/>
        <w:jc w:val="both"/>
        <w:rPr>
          <w:rFonts w:ascii="Arial" w:eastAsia="Calibri" w:hAnsi="Arial" w:cs="Arial"/>
        </w:rPr>
      </w:pPr>
      <w:r>
        <w:rPr>
          <w:rFonts w:ascii="Arial" w:eastAsia="Calibri" w:hAnsi="Arial" w:cs="Arial"/>
        </w:rPr>
        <w:t>That the bond be released no sooner than 12 months after issuing of the final Occupation Certificate</w:t>
      </w:r>
    </w:p>
    <w:p w14:paraId="67325952" w14:textId="77777777" w:rsidR="00E65180" w:rsidRDefault="00E65180" w:rsidP="00E65180">
      <w:pPr>
        <w:pStyle w:val="ListParagraph"/>
        <w:keepLines/>
        <w:tabs>
          <w:tab w:val="left" w:pos="709"/>
        </w:tabs>
        <w:jc w:val="both"/>
        <w:rPr>
          <w:rFonts w:cs="Arial"/>
          <w:sz w:val="22"/>
          <w:szCs w:val="22"/>
          <w:lang w:val="en-GB"/>
        </w:rPr>
      </w:pPr>
      <w:r w:rsidRPr="00E65180">
        <w:rPr>
          <w:rFonts w:cs="Arial"/>
          <w:sz w:val="22"/>
          <w:szCs w:val="22"/>
          <w:lang w:val="en-GB"/>
        </w:rPr>
        <w:t>Reason: To ensure protection of public trees.</w:t>
      </w:r>
    </w:p>
    <w:p w14:paraId="16382603" w14:textId="77777777" w:rsidR="00DF1583" w:rsidRDefault="00DF1583" w:rsidP="00DF1583">
      <w:pPr>
        <w:rPr>
          <w:rFonts w:ascii="Arial" w:eastAsia="Times New Roman" w:hAnsi="Arial" w:cs="Arial"/>
          <w:b/>
          <w:bCs/>
          <w:color w:val="FF0000"/>
          <w:sz w:val="24"/>
          <w:szCs w:val="24"/>
        </w:rPr>
      </w:pPr>
    </w:p>
    <w:p w14:paraId="42020F2E" w14:textId="0A4F107C" w:rsidR="00320F89" w:rsidRPr="00DF1583" w:rsidRDefault="00320F89" w:rsidP="00DF1583">
      <w:pPr>
        <w:rPr>
          <w:rFonts w:ascii="Arial" w:eastAsia="Times New Roman" w:hAnsi="Arial" w:cs="Arial"/>
          <w:b/>
          <w:bCs/>
          <w:color w:val="FF0000"/>
          <w:sz w:val="24"/>
          <w:szCs w:val="24"/>
        </w:rPr>
      </w:pPr>
      <w:r w:rsidRPr="002C498B">
        <w:rPr>
          <w:rFonts w:ascii="Arial" w:eastAsia="Times New Roman" w:hAnsi="Arial" w:cs="Arial"/>
          <w:b/>
          <w:bCs/>
          <w:sz w:val="24"/>
          <w:szCs w:val="24"/>
        </w:rPr>
        <w:t>DEMOLITION CONDITIONS</w:t>
      </w:r>
    </w:p>
    <w:p w14:paraId="640D3E70" w14:textId="2679B215" w:rsidR="00320F89" w:rsidRPr="002C498B" w:rsidRDefault="00320F89" w:rsidP="00320F89">
      <w:pPr>
        <w:tabs>
          <w:tab w:val="left" w:pos="567"/>
        </w:tabs>
        <w:spacing w:after="0" w:line="240" w:lineRule="auto"/>
        <w:rPr>
          <w:rFonts w:ascii="Arial" w:eastAsia="Times New Roman" w:hAnsi="Arial" w:cs="Arial"/>
          <w:bCs/>
          <w:sz w:val="24"/>
          <w:szCs w:val="24"/>
        </w:rPr>
      </w:pPr>
    </w:p>
    <w:p w14:paraId="6B2129A6" w14:textId="654270A5" w:rsidR="00320F89" w:rsidRPr="002C498B" w:rsidRDefault="00320F89" w:rsidP="00320F89">
      <w:pPr>
        <w:pBdr>
          <w:top w:val="single" w:sz="4" w:space="1" w:color="auto"/>
          <w:left w:val="single" w:sz="4" w:space="4" w:color="auto"/>
          <w:bottom w:val="single" w:sz="4" w:space="1" w:color="auto"/>
          <w:right w:val="single" w:sz="4" w:space="4" w:color="auto"/>
        </w:pBdr>
        <w:shd w:val="clear" w:color="auto" w:fill="E0E0E0"/>
        <w:tabs>
          <w:tab w:val="left" w:pos="567"/>
        </w:tabs>
        <w:spacing w:after="0" w:line="240" w:lineRule="auto"/>
        <w:rPr>
          <w:rFonts w:ascii="Arial" w:eastAsia="Times New Roman" w:hAnsi="Arial" w:cs="Arial"/>
          <w:bCs/>
          <w:sz w:val="24"/>
          <w:szCs w:val="24"/>
        </w:rPr>
      </w:pPr>
      <w:r w:rsidRPr="002C498B">
        <w:rPr>
          <w:rFonts w:ascii="Arial" w:eastAsia="Times New Roman" w:hAnsi="Arial" w:cs="Arial"/>
          <w:bCs/>
          <w:sz w:val="24"/>
          <w:szCs w:val="24"/>
        </w:rPr>
        <w:t>The following conditions are imposed to ensure compliance with relevant legislation and Australian Standards, and to ensure that the amenity of the neighbourhood is protected.</w:t>
      </w:r>
    </w:p>
    <w:p w14:paraId="7247B2C6" w14:textId="40E864D3" w:rsidR="00320F89" w:rsidRPr="002C498B" w:rsidRDefault="00320F89" w:rsidP="00320F89">
      <w:pPr>
        <w:pBdr>
          <w:top w:val="single" w:sz="4" w:space="1" w:color="auto"/>
          <w:left w:val="single" w:sz="4" w:space="4" w:color="auto"/>
          <w:bottom w:val="single" w:sz="4" w:space="1" w:color="auto"/>
          <w:right w:val="single" w:sz="4" w:space="4" w:color="auto"/>
        </w:pBdr>
        <w:shd w:val="clear" w:color="auto" w:fill="E0E0E0"/>
        <w:tabs>
          <w:tab w:val="left" w:pos="567"/>
        </w:tabs>
        <w:spacing w:after="0" w:line="240" w:lineRule="auto"/>
        <w:rPr>
          <w:rFonts w:ascii="Arial" w:eastAsia="Times New Roman" w:hAnsi="Arial" w:cs="Arial"/>
          <w:bCs/>
          <w:sz w:val="24"/>
          <w:szCs w:val="24"/>
        </w:rPr>
      </w:pPr>
    </w:p>
    <w:p w14:paraId="43A23E4E" w14:textId="37C0D6B0" w:rsidR="00320F89" w:rsidRPr="002C498B" w:rsidRDefault="00320F89" w:rsidP="00320F89">
      <w:pPr>
        <w:pBdr>
          <w:top w:val="single" w:sz="4" w:space="1" w:color="auto"/>
          <w:left w:val="single" w:sz="4" w:space="4" w:color="auto"/>
          <w:bottom w:val="single" w:sz="4" w:space="1" w:color="auto"/>
          <w:right w:val="single" w:sz="4" w:space="4" w:color="auto"/>
        </w:pBdr>
        <w:shd w:val="clear" w:color="auto" w:fill="E0E0E0"/>
        <w:tabs>
          <w:tab w:val="left" w:pos="567"/>
        </w:tabs>
        <w:spacing w:after="0" w:line="240" w:lineRule="auto"/>
        <w:rPr>
          <w:rFonts w:ascii="Arial" w:eastAsia="Times New Roman" w:hAnsi="Arial" w:cs="Arial"/>
          <w:bCs/>
          <w:sz w:val="24"/>
          <w:szCs w:val="24"/>
        </w:rPr>
      </w:pPr>
      <w:r w:rsidRPr="002C498B">
        <w:rPr>
          <w:rFonts w:ascii="Arial" w:eastAsia="Times New Roman" w:hAnsi="Arial" w:cs="Arial"/>
          <w:bCs/>
          <w:sz w:val="24"/>
          <w:szCs w:val="24"/>
        </w:rPr>
        <w:t>A Construction Certificate is not required for Demolition.</w:t>
      </w:r>
    </w:p>
    <w:p w14:paraId="423D1139" w14:textId="7BF8F7EC" w:rsidR="00320F89" w:rsidRPr="002C498B" w:rsidRDefault="00320F89" w:rsidP="00320F89">
      <w:pPr>
        <w:spacing w:after="0" w:line="240" w:lineRule="auto"/>
        <w:rPr>
          <w:rFonts w:ascii="Arial" w:eastAsia="Times New Roman" w:hAnsi="Arial" w:cs="Times New Roman"/>
          <w:bCs/>
          <w:sz w:val="24"/>
          <w:szCs w:val="24"/>
        </w:rPr>
      </w:pPr>
    </w:p>
    <w:p w14:paraId="3BCA9E36" w14:textId="573B2AE4" w:rsidR="00320F89" w:rsidRPr="00730B8E" w:rsidRDefault="00320F89" w:rsidP="00320F89">
      <w:pPr>
        <w:keepLines/>
        <w:numPr>
          <w:ilvl w:val="0"/>
          <w:numId w:val="1"/>
        </w:numPr>
        <w:tabs>
          <w:tab w:val="clear" w:pos="1070"/>
          <w:tab w:val="num" w:pos="720"/>
        </w:tabs>
        <w:spacing w:after="0" w:line="240" w:lineRule="auto"/>
        <w:ind w:left="567" w:hanging="567"/>
        <w:contextualSpacing/>
        <w:jc w:val="both"/>
        <w:rPr>
          <w:rFonts w:ascii="Arial" w:eastAsia="Times New Roman" w:hAnsi="Arial" w:cs="Arial"/>
          <w:lang w:val="en-GB"/>
        </w:rPr>
      </w:pPr>
      <w:r w:rsidRPr="00730B8E">
        <w:rPr>
          <w:rFonts w:ascii="Arial" w:eastAsia="Times New Roman" w:hAnsi="Arial" w:cs="Arial"/>
          <w:b/>
          <w:bCs/>
          <w:lang w:val="en-GB"/>
        </w:rPr>
        <w:t>Provision of contact details/neighbour notification</w:t>
      </w:r>
      <w:r w:rsidRPr="00730B8E">
        <w:rPr>
          <w:rFonts w:ascii="Arial" w:eastAsia="Times New Roman" w:hAnsi="Arial" w:cs="Arial"/>
          <w:lang w:val="en-GB"/>
        </w:rPr>
        <w:t>. At least 7 days before any demolition work commences:</w:t>
      </w:r>
    </w:p>
    <w:p w14:paraId="672443AC" w14:textId="13E957E7" w:rsidR="00320F89" w:rsidRPr="00730B8E" w:rsidRDefault="00320F89" w:rsidP="00320F89">
      <w:pPr>
        <w:keepLines/>
        <w:tabs>
          <w:tab w:val="left" w:pos="709"/>
          <w:tab w:val="num" w:pos="737"/>
        </w:tabs>
        <w:spacing w:after="0" w:line="240" w:lineRule="auto"/>
        <w:jc w:val="both"/>
        <w:rPr>
          <w:rFonts w:ascii="Arial" w:eastAsia="Times New Roman" w:hAnsi="Arial" w:cs="Arial"/>
          <w:lang w:val="en-GB"/>
        </w:rPr>
      </w:pPr>
    </w:p>
    <w:p w14:paraId="75451751" w14:textId="327243A7" w:rsidR="00320F89" w:rsidRPr="00730B8E" w:rsidRDefault="00320F89" w:rsidP="00320F89">
      <w:pPr>
        <w:keepLines/>
        <w:tabs>
          <w:tab w:val="left" w:pos="709"/>
          <w:tab w:val="num" w:pos="737"/>
        </w:tabs>
        <w:spacing w:after="0" w:line="240" w:lineRule="auto"/>
        <w:jc w:val="both"/>
        <w:rPr>
          <w:rFonts w:ascii="Arial" w:eastAsia="Times New Roman" w:hAnsi="Arial" w:cs="Arial"/>
          <w:lang w:val="en-GB"/>
        </w:rPr>
      </w:pPr>
      <w:r w:rsidRPr="00730B8E">
        <w:rPr>
          <w:rFonts w:ascii="Arial" w:eastAsia="Times New Roman" w:hAnsi="Arial" w:cs="Arial"/>
          <w:lang w:val="en-GB"/>
        </w:rPr>
        <w:tab/>
        <w:t>Council must be notified of the following particulars:</w:t>
      </w:r>
    </w:p>
    <w:p w14:paraId="769C6599" w14:textId="649A2C0B" w:rsidR="00320F89" w:rsidRPr="00730B8E" w:rsidRDefault="00320F89" w:rsidP="00320F89">
      <w:pPr>
        <w:keepLines/>
        <w:tabs>
          <w:tab w:val="left" w:pos="709"/>
          <w:tab w:val="num" w:pos="737"/>
        </w:tabs>
        <w:spacing w:after="0" w:line="240" w:lineRule="auto"/>
        <w:jc w:val="both"/>
        <w:rPr>
          <w:rFonts w:ascii="Arial" w:eastAsia="Times New Roman" w:hAnsi="Arial" w:cs="Arial"/>
          <w:lang w:val="en-GB"/>
        </w:rPr>
      </w:pPr>
    </w:p>
    <w:p w14:paraId="68F2A36D" w14:textId="39CDD2AC" w:rsidR="00320F89" w:rsidRPr="00730B8E" w:rsidRDefault="00320F89" w:rsidP="00A93752">
      <w:pPr>
        <w:keepLines/>
        <w:numPr>
          <w:ilvl w:val="0"/>
          <w:numId w:val="9"/>
        </w:numPr>
        <w:tabs>
          <w:tab w:val="left" w:pos="709"/>
        </w:tabs>
        <w:spacing w:after="0" w:line="240" w:lineRule="auto"/>
        <w:contextualSpacing/>
        <w:jc w:val="both"/>
        <w:rPr>
          <w:rFonts w:ascii="Arial" w:eastAsia="Times New Roman" w:hAnsi="Arial" w:cs="Arial"/>
          <w:lang w:val="en-GB"/>
        </w:rPr>
      </w:pPr>
      <w:r w:rsidRPr="00730B8E">
        <w:rPr>
          <w:rFonts w:ascii="Arial" w:eastAsia="Times New Roman" w:hAnsi="Arial" w:cs="Arial"/>
          <w:lang w:val="en-GB"/>
        </w:rPr>
        <w:t>The name, address, telephone contact details and licence number of the person responsible for carrying out the work; and</w:t>
      </w:r>
    </w:p>
    <w:p w14:paraId="3F748EC0" w14:textId="39B03660" w:rsidR="00320F89" w:rsidRPr="00730B8E" w:rsidRDefault="00320F89" w:rsidP="00A93752">
      <w:pPr>
        <w:keepLines/>
        <w:numPr>
          <w:ilvl w:val="0"/>
          <w:numId w:val="9"/>
        </w:numPr>
        <w:tabs>
          <w:tab w:val="left" w:pos="709"/>
        </w:tabs>
        <w:spacing w:after="0" w:line="240" w:lineRule="auto"/>
        <w:contextualSpacing/>
        <w:jc w:val="both"/>
        <w:rPr>
          <w:rFonts w:ascii="Arial" w:eastAsia="Times New Roman" w:hAnsi="Arial" w:cs="Arial"/>
          <w:lang w:val="en-GB"/>
        </w:rPr>
      </w:pPr>
      <w:r w:rsidRPr="00730B8E">
        <w:rPr>
          <w:rFonts w:ascii="Arial" w:eastAsia="Times New Roman" w:hAnsi="Arial" w:cs="Arial"/>
          <w:lang w:val="en-GB"/>
        </w:rPr>
        <w:t>The date the work is due to commence and the expected completion date.</w:t>
      </w:r>
    </w:p>
    <w:p w14:paraId="759522C7" w14:textId="3822D3AC" w:rsidR="00320F89" w:rsidRPr="00730B8E" w:rsidRDefault="00320F89" w:rsidP="00320F89">
      <w:pPr>
        <w:spacing w:after="0" w:line="240" w:lineRule="auto"/>
        <w:contextualSpacing/>
        <w:rPr>
          <w:rFonts w:ascii="Arial" w:eastAsia="Times New Roman" w:hAnsi="Arial" w:cs="Arial"/>
          <w:lang w:val="en-GB"/>
        </w:rPr>
      </w:pPr>
    </w:p>
    <w:p w14:paraId="756433FC" w14:textId="4C8A061D" w:rsidR="00320F89" w:rsidRPr="00730B8E" w:rsidRDefault="00320F89" w:rsidP="00320F89">
      <w:pPr>
        <w:keepLines/>
        <w:tabs>
          <w:tab w:val="left" w:pos="709"/>
          <w:tab w:val="num" w:pos="737"/>
        </w:tabs>
        <w:spacing w:after="0" w:line="240" w:lineRule="auto"/>
        <w:ind w:left="709"/>
        <w:jc w:val="both"/>
        <w:rPr>
          <w:rFonts w:ascii="Arial" w:eastAsia="Times New Roman" w:hAnsi="Arial" w:cs="Arial"/>
          <w:lang w:val="en-GB"/>
        </w:rPr>
      </w:pPr>
      <w:r w:rsidRPr="00730B8E">
        <w:rPr>
          <w:rFonts w:ascii="Arial" w:eastAsia="Times New Roman" w:hAnsi="Arial" w:cs="Arial"/>
          <w:lang w:val="en-GB"/>
        </w:rPr>
        <w:tab/>
        <w:t>A written notice must be placed in the letter box of each property identified in the attached locality plan advising of the date the work is due to commence.</w:t>
      </w:r>
    </w:p>
    <w:p w14:paraId="202B48F4" w14:textId="66196A6A" w:rsidR="00320F89" w:rsidRPr="00730B8E" w:rsidRDefault="00320F89" w:rsidP="00320F89">
      <w:pPr>
        <w:keepLines/>
        <w:tabs>
          <w:tab w:val="left" w:pos="709"/>
          <w:tab w:val="num" w:pos="737"/>
        </w:tabs>
        <w:spacing w:after="0" w:line="240" w:lineRule="auto"/>
        <w:jc w:val="both"/>
        <w:rPr>
          <w:rFonts w:ascii="Arial" w:eastAsia="Times New Roman" w:hAnsi="Arial" w:cs="Arial"/>
          <w:lang w:val="en-GB"/>
        </w:rPr>
      </w:pPr>
    </w:p>
    <w:p w14:paraId="379A7C9A" w14:textId="3C638599" w:rsidR="00320F89" w:rsidRPr="00730B8E" w:rsidRDefault="00320F89" w:rsidP="00320F89">
      <w:pPr>
        <w:keepLines/>
        <w:tabs>
          <w:tab w:val="left" w:pos="709"/>
          <w:tab w:val="num" w:pos="737"/>
        </w:tabs>
        <w:spacing w:after="0" w:line="240" w:lineRule="auto"/>
        <w:jc w:val="both"/>
        <w:rPr>
          <w:rFonts w:ascii="Arial" w:eastAsia="Times New Roman" w:hAnsi="Arial" w:cs="Arial"/>
          <w:lang w:val="en-GB"/>
        </w:rPr>
      </w:pPr>
      <w:r w:rsidRPr="00730B8E">
        <w:rPr>
          <w:rFonts w:ascii="Arial" w:eastAsia="Times New Roman" w:hAnsi="Arial" w:cs="Arial"/>
          <w:lang w:val="en-GB"/>
        </w:rPr>
        <w:tab/>
        <w:t>Reason: To inform the commencement of work.</w:t>
      </w:r>
    </w:p>
    <w:p w14:paraId="3CAAF01E" w14:textId="510918B8" w:rsidR="00320F89" w:rsidRPr="00730B8E" w:rsidRDefault="00320F89" w:rsidP="00320F89">
      <w:pPr>
        <w:keepLines/>
        <w:tabs>
          <w:tab w:val="left" w:pos="709"/>
          <w:tab w:val="num" w:pos="737"/>
        </w:tabs>
        <w:spacing w:after="0" w:line="240" w:lineRule="auto"/>
        <w:jc w:val="both"/>
        <w:rPr>
          <w:rFonts w:ascii="Arial" w:eastAsia="Times New Roman" w:hAnsi="Arial" w:cs="Arial"/>
          <w:lang w:val="en-GB"/>
        </w:rPr>
      </w:pPr>
    </w:p>
    <w:p w14:paraId="1E819720" w14:textId="44A45685" w:rsidR="00B05699" w:rsidRPr="00DF4E93" w:rsidRDefault="00B05699" w:rsidP="00B05699">
      <w:pPr>
        <w:keepLines/>
        <w:numPr>
          <w:ilvl w:val="0"/>
          <w:numId w:val="1"/>
        </w:numPr>
        <w:tabs>
          <w:tab w:val="clear" w:pos="1070"/>
          <w:tab w:val="left" w:pos="567"/>
          <w:tab w:val="num" w:pos="720"/>
        </w:tabs>
        <w:spacing w:after="0" w:line="240" w:lineRule="auto"/>
        <w:ind w:left="567" w:hanging="567"/>
        <w:contextualSpacing/>
        <w:jc w:val="both"/>
        <w:rPr>
          <w:rFonts w:ascii="Arial" w:eastAsia="Times New Roman" w:hAnsi="Arial" w:cs="Arial"/>
          <w:lang w:val="en-GB"/>
        </w:rPr>
      </w:pPr>
      <w:r w:rsidRPr="00DF4E93">
        <w:rPr>
          <w:rFonts w:ascii="Arial" w:eastAsia="Times New Roman" w:hAnsi="Arial" w:cs="Arial"/>
          <w:b/>
          <w:bCs/>
          <w:lang w:val="en-GB"/>
        </w:rPr>
        <w:t xml:space="preserve">General Site Requirements during Demolition and Construction.  </w:t>
      </w:r>
      <w:r w:rsidRPr="00DF4E93">
        <w:rPr>
          <w:rFonts w:ascii="Arial" w:eastAsia="Times New Roman" w:hAnsi="Arial" w:cs="Arial"/>
          <w:lang w:val="en-GB"/>
        </w:rPr>
        <w:t>All the following are to be satisfied/complied with during demolition, construction and any other site works:</w:t>
      </w:r>
    </w:p>
    <w:p w14:paraId="3A27EAAF" w14:textId="6F981058" w:rsidR="00B05699" w:rsidRPr="00730B8E" w:rsidRDefault="00B05699" w:rsidP="00B05699">
      <w:pPr>
        <w:keepLines/>
        <w:tabs>
          <w:tab w:val="left" w:pos="567"/>
        </w:tabs>
        <w:spacing w:after="0" w:line="240" w:lineRule="auto"/>
        <w:jc w:val="both"/>
        <w:rPr>
          <w:rFonts w:ascii="Arial" w:eastAsia="Times New Roman" w:hAnsi="Arial" w:cs="Arial"/>
          <w:lang w:val="en-GB"/>
        </w:rPr>
      </w:pPr>
    </w:p>
    <w:p w14:paraId="2E43C9E3" w14:textId="25FD2B90" w:rsidR="00B05699" w:rsidRPr="00730B8E" w:rsidRDefault="00B05699" w:rsidP="00E65180">
      <w:pPr>
        <w:pStyle w:val="ListParagraph"/>
        <w:keepLines/>
        <w:numPr>
          <w:ilvl w:val="0"/>
          <w:numId w:val="60"/>
        </w:numPr>
        <w:tabs>
          <w:tab w:val="left" w:pos="567"/>
        </w:tabs>
        <w:jc w:val="both"/>
        <w:rPr>
          <w:rFonts w:cs="Arial"/>
          <w:sz w:val="22"/>
          <w:szCs w:val="22"/>
          <w:lang w:val="en-GB"/>
        </w:rPr>
      </w:pPr>
      <w:r w:rsidRPr="00730B8E">
        <w:rPr>
          <w:rFonts w:cs="Arial"/>
          <w:sz w:val="22"/>
          <w:szCs w:val="22"/>
          <w:lang w:val="en-GB"/>
        </w:rPr>
        <w:t>All demolition is to be carried out in accordance with Australian Standards AS 2601-2001.</w:t>
      </w:r>
    </w:p>
    <w:p w14:paraId="79A4CD59" w14:textId="60EAAB51" w:rsidR="00B05699" w:rsidRPr="00730B8E" w:rsidRDefault="00B05699" w:rsidP="00E65180">
      <w:pPr>
        <w:pStyle w:val="ListParagraph"/>
        <w:keepLines/>
        <w:numPr>
          <w:ilvl w:val="0"/>
          <w:numId w:val="60"/>
        </w:numPr>
        <w:tabs>
          <w:tab w:val="left" w:pos="567"/>
        </w:tabs>
        <w:jc w:val="both"/>
        <w:rPr>
          <w:rFonts w:cs="Arial"/>
          <w:sz w:val="22"/>
          <w:szCs w:val="22"/>
          <w:lang w:val="en-GB"/>
        </w:rPr>
      </w:pPr>
      <w:r w:rsidRPr="00730B8E">
        <w:rPr>
          <w:rFonts w:cs="Arial"/>
          <w:sz w:val="22"/>
          <w:szCs w:val="22"/>
          <w:lang w:val="en-GB"/>
        </w:rPr>
        <w:t>Demolition must be carried out by a registered demolition contractor.</w:t>
      </w:r>
    </w:p>
    <w:p w14:paraId="4266BEE7" w14:textId="19BEC5C5" w:rsidR="00B05699" w:rsidRPr="00730B8E" w:rsidRDefault="00B05699" w:rsidP="00E65180">
      <w:pPr>
        <w:pStyle w:val="ListParagraph"/>
        <w:keepLines/>
        <w:numPr>
          <w:ilvl w:val="0"/>
          <w:numId w:val="60"/>
        </w:numPr>
        <w:tabs>
          <w:tab w:val="left" w:pos="567"/>
        </w:tabs>
        <w:jc w:val="both"/>
        <w:rPr>
          <w:rFonts w:cs="Arial"/>
          <w:sz w:val="22"/>
          <w:szCs w:val="22"/>
          <w:lang w:val="en-GB"/>
        </w:rPr>
      </w:pPr>
      <w:r w:rsidRPr="00730B8E">
        <w:rPr>
          <w:rFonts w:cs="Arial"/>
          <w:sz w:val="22"/>
          <w:szCs w:val="22"/>
          <w:lang w:val="en-GB"/>
        </w:rPr>
        <w:t>A single entrance is permitted to service the site for demolition and construction.  The footway and nature strip at the service entrance must be planked out with close boarded, hardwood timber footpath protection pads.  The pad shall cover the entire width of the footpath opening for the full width of the fence.</w:t>
      </w:r>
    </w:p>
    <w:p w14:paraId="7AB66939" w14:textId="48904899" w:rsidR="00B05699" w:rsidRPr="00730B8E" w:rsidRDefault="00B05699" w:rsidP="00E65180">
      <w:pPr>
        <w:pStyle w:val="ListParagraph"/>
        <w:keepLines/>
        <w:numPr>
          <w:ilvl w:val="0"/>
          <w:numId w:val="60"/>
        </w:numPr>
        <w:tabs>
          <w:tab w:val="left" w:pos="567"/>
        </w:tabs>
        <w:jc w:val="both"/>
        <w:rPr>
          <w:rFonts w:cs="Arial"/>
          <w:sz w:val="22"/>
          <w:szCs w:val="22"/>
          <w:lang w:val="en-GB"/>
        </w:rPr>
      </w:pPr>
      <w:r w:rsidRPr="00730B8E">
        <w:rPr>
          <w:rFonts w:cs="Arial"/>
          <w:sz w:val="22"/>
          <w:szCs w:val="22"/>
          <w:lang w:val="en-GB"/>
        </w:rPr>
        <w:t>No blasting is to be carried out at any time during construction of the building.</w:t>
      </w:r>
    </w:p>
    <w:p w14:paraId="42EFB095" w14:textId="7BFD2094" w:rsidR="00B05699" w:rsidRPr="00730B8E" w:rsidRDefault="00B05699" w:rsidP="00E65180">
      <w:pPr>
        <w:pStyle w:val="ListParagraph"/>
        <w:keepLines/>
        <w:numPr>
          <w:ilvl w:val="0"/>
          <w:numId w:val="60"/>
        </w:numPr>
        <w:tabs>
          <w:tab w:val="left" w:pos="567"/>
        </w:tabs>
        <w:jc w:val="both"/>
        <w:rPr>
          <w:rFonts w:cs="Arial"/>
          <w:sz w:val="22"/>
          <w:szCs w:val="22"/>
          <w:lang w:val="en-GB"/>
        </w:rPr>
      </w:pPr>
      <w:r w:rsidRPr="00730B8E">
        <w:rPr>
          <w:rFonts w:cs="Arial"/>
          <w:sz w:val="22"/>
          <w:szCs w:val="22"/>
          <w:lang w:val="en-GB"/>
        </w:rPr>
        <w:t>Care must be taken during demolition/ excavation/ building/ construction to prevent any damage to adjoining buildings.</w:t>
      </w:r>
    </w:p>
    <w:p w14:paraId="00562E28" w14:textId="473C94EA" w:rsidR="00B05699" w:rsidRPr="00730B8E" w:rsidRDefault="00B05699" w:rsidP="00E65180">
      <w:pPr>
        <w:pStyle w:val="ListParagraph"/>
        <w:keepLines/>
        <w:numPr>
          <w:ilvl w:val="0"/>
          <w:numId w:val="60"/>
        </w:numPr>
        <w:tabs>
          <w:tab w:val="left" w:pos="567"/>
        </w:tabs>
        <w:jc w:val="both"/>
        <w:rPr>
          <w:rFonts w:cs="Arial"/>
          <w:sz w:val="22"/>
          <w:szCs w:val="22"/>
          <w:lang w:val="en-GB"/>
        </w:rPr>
      </w:pPr>
      <w:r w:rsidRPr="00730B8E">
        <w:rPr>
          <w:rFonts w:cs="Arial"/>
          <w:sz w:val="22"/>
          <w:szCs w:val="22"/>
          <w:lang w:val="en-GB"/>
        </w:rPr>
        <w:t>Adjoining owner property rights and the need for owner's permission must be observed at all times, including the entering onto land for the purpose of undertaking works.</w:t>
      </w:r>
    </w:p>
    <w:p w14:paraId="053568D6" w14:textId="6EDDEAEE" w:rsidR="00B05699" w:rsidRPr="00730B8E" w:rsidRDefault="00B05699" w:rsidP="00E65180">
      <w:pPr>
        <w:pStyle w:val="ListParagraph"/>
        <w:keepLines/>
        <w:numPr>
          <w:ilvl w:val="0"/>
          <w:numId w:val="60"/>
        </w:numPr>
        <w:tabs>
          <w:tab w:val="left" w:pos="567"/>
        </w:tabs>
        <w:jc w:val="both"/>
        <w:rPr>
          <w:rFonts w:cs="Arial"/>
          <w:sz w:val="22"/>
          <w:szCs w:val="22"/>
          <w:lang w:val="en-GB"/>
        </w:rPr>
      </w:pPr>
      <w:r w:rsidRPr="00730B8E">
        <w:rPr>
          <w:rFonts w:cs="Arial"/>
          <w:sz w:val="22"/>
          <w:szCs w:val="22"/>
          <w:lang w:val="en-GB"/>
        </w:rPr>
        <w:t>Any demolition and excess construction materials are to be recycled wherever practicable.</w:t>
      </w:r>
    </w:p>
    <w:p w14:paraId="6D0384FA" w14:textId="2CAA2BF5" w:rsidR="00B05699" w:rsidRPr="00730B8E" w:rsidRDefault="00B05699" w:rsidP="00E65180">
      <w:pPr>
        <w:pStyle w:val="ListParagraph"/>
        <w:keepLines/>
        <w:numPr>
          <w:ilvl w:val="0"/>
          <w:numId w:val="60"/>
        </w:numPr>
        <w:tabs>
          <w:tab w:val="left" w:pos="567"/>
        </w:tabs>
        <w:jc w:val="both"/>
        <w:rPr>
          <w:rFonts w:cs="Arial"/>
          <w:sz w:val="22"/>
          <w:szCs w:val="22"/>
          <w:lang w:val="en-GB"/>
        </w:rPr>
      </w:pPr>
      <w:r w:rsidRPr="00730B8E">
        <w:rPr>
          <w:rFonts w:cs="Arial"/>
          <w:sz w:val="22"/>
          <w:szCs w:val="22"/>
          <w:lang w:val="en-GB"/>
        </w:rPr>
        <w:t>The disposal of construction and demolition waste must be in accordance with the requirements of the Protection of the Environment Operations Act 1997.</w:t>
      </w:r>
    </w:p>
    <w:p w14:paraId="3B114B9D" w14:textId="1E7673D3" w:rsidR="00B05699" w:rsidRPr="00730B8E" w:rsidRDefault="00B05699" w:rsidP="00E65180">
      <w:pPr>
        <w:pStyle w:val="ListParagraph"/>
        <w:keepLines/>
        <w:numPr>
          <w:ilvl w:val="0"/>
          <w:numId w:val="60"/>
        </w:numPr>
        <w:tabs>
          <w:tab w:val="left" w:pos="567"/>
        </w:tabs>
        <w:jc w:val="both"/>
        <w:rPr>
          <w:rFonts w:cs="Arial"/>
          <w:sz w:val="22"/>
          <w:szCs w:val="22"/>
          <w:lang w:val="en-GB"/>
        </w:rPr>
      </w:pPr>
      <w:r w:rsidRPr="00730B8E">
        <w:rPr>
          <w:rFonts w:cs="Arial"/>
          <w:sz w:val="22"/>
          <w:szCs w:val="22"/>
          <w:lang w:val="en-GB"/>
        </w:rPr>
        <w:lastRenderedPageBreak/>
        <w:t>All waste on the site is to be stored, handled and disposed of in such a manner as to not create air pollution (including odour), offensive noise or pollution of land and/or water as defined by the Protection of the Environment Operations Act 1997.  All excavated material should be removed from the site in the approved manner and be disposed of lawfully to a tip or other authorised disposal area.</w:t>
      </w:r>
    </w:p>
    <w:p w14:paraId="218EA32C" w14:textId="3E1B80AA" w:rsidR="00B05699" w:rsidRPr="00730B8E" w:rsidRDefault="00B05699" w:rsidP="00E65180">
      <w:pPr>
        <w:pStyle w:val="ListParagraph"/>
        <w:keepLines/>
        <w:numPr>
          <w:ilvl w:val="0"/>
          <w:numId w:val="60"/>
        </w:numPr>
        <w:tabs>
          <w:tab w:val="left" w:pos="567"/>
        </w:tabs>
        <w:jc w:val="both"/>
        <w:rPr>
          <w:rFonts w:cs="Arial"/>
          <w:sz w:val="22"/>
          <w:szCs w:val="22"/>
          <w:lang w:val="en-GB"/>
        </w:rPr>
      </w:pPr>
      <w:r w:rsidRPr="00730B8E">
        <w:rPr>
          <w:rFonts w:cs="Arial"/>
          <w:sz w:val="22"/>
          <w:szCs w:val="22"/>
          <w:lang w:val="en-GB"/>
        </w:rPr>
        <w:t>Section 143 of the Protection of the Environment Operations Act 1997 requires waste to be transported to a place which can lawfully accept it.  All non-recyclable demolition materials are to be disposed of at an approved waste disposal depot in accordance with legislation.</w:t>
      </w:r>
    </w:p>
    <w:p w14:paraId="7816A05A" w14:textId="2157606B" w:rsidR="00B05699" w:rsidRPr="00730B8E" w:rsidRDefault="00B05699" w:rsidP="00E65180">
      <w:pPr>
        <w:pStyle w:val="ListParagraph"/>
        <w:keepLines/>
        <w:numPr>
          <w:ilvl w:val="0"/>
          <w:numId w:val="60"/>
        </w:numPr>
        <w:tabs>
          <w:tab w:val="left" w:pos="567"/>
        </w:tabs>
        <w:jc w:val="both"/>
        <w:rPr>
          <w:rFonts w:cs="Arial"/>
          <w:sz w:val="22"/>
          <w:szCs w:val="22"/>
          <w:lang w:val="en-GB"/>
        </w:rPr>
      </w:pPr>
      <w:r w:rsidRPr="00730B8E">
        <w:rPr>
          <w:rFonts w:cs="Arial"/>
          <w:sz w:val="22"/>
          <w:szCs w:val="22"/>
          <w:lang w:val="en-GB"/>
        </w:rPr>
        <w:t>All materials on site or being delivered to the site are to generally be contained within the site.  The requirements of the Protection of the Environment Operations Act 1997 must be complied with when placing/stockpiling loose material, disposing of concrete waste, or other activities likely to pollute drains or water courses.</w:t>
      </w:r>
    </w:p>
    <w:p w14:paraId="1712A6F1" w14:textId="08544F5A" w:rsidR="00B05699" w:rsidRPr="00730B8E" w:rsidRDefault="00B05699" w:rsidP="00E65180">
      <w:pPr>
        <w:pStyle w:val="ListParagraph"/>
        <w:keepLines/>
        <w:numPr>
          <w:ilvl w:val="0"/>
          <w:numId w:val="60"/>
        </w:numPr>
        <w:tabs>
          <w:tab w:val="left" w:pos="567"/>
        </w:tabs>
        <w:jc w:val="both"/>
        <w:rPr>
          <w:rFonts w:cs="Arial"/>
          <w:sz w:val="22"/>
          <w:szCs w:val="22"/>
          <w:lang w:val="en-GB"/>
        </w:rPr>
      </w:pPr>
      <w:r w:rsidRPr="00730B8E">
        <w:rPr>
          <w:rFonts w:cs="Arial"/>
          <w:sz w:val="22"/>
          <w:szCs w:val="22"/>
          <w:lang w:val="en-GB"/>
        </w:rPr>
        <w:t>Details as to the method and location of disposal of demolition materials (weight dockets, receipts etc.) should be kept on site as evidence of approved methods of disposal and recycling.</w:t>
      </w:r>
    </w:p>
    <w:p w14:paraId="419B23F9" w14:textId="10EE18A4" w:rsidR="00B05699" w:rsidRPr="00730B8E" w:rsidRDefault="00B05699" w:rsidP="00E65180">
      <w:pPr>
        <w:pStyle w:val="ListParagraph"/>
        <w:keepLines/>
        <w:numPr>
          <w:ilvl w:val="0"/>
          <w:numId w:val="60"/>
        </w:numPr>
        <w:tabs>
          <w:tab w:val="left" w:pos="567"/>
        </w:tabs>
        <w:jc w:val="both"/>
        <w:rPr>
          <w:rFonts w:cs="Arial"/>
          <w:sz w:val="22"/>
          <w:szCs w:val="22"/>
          <w:lang w:val="en-GB"/>
        </w:rPr>
      </w:pPr>
      <w:r w:rsidRPr="00730B8E">
        <w:rPr>
          <w:rFonts w:cs="Arial"/>
          <w:sz w:val="22"/>
          <w:szCs w:val="22"/>
          <w:lang w:val="en-GB"/>
        </w:rPr>
        <w:t>Any materials stored on site must be stored out of view or in such a manner so as not to cause unsightliness when viewed from nearby lands or roadways.</w:t>
      </w:r>
    </w:p>
    <w:p w14:paraId="77BFD8AD" w14:textId="7CAF7807" w:rsidR="00B05699" w:rsidRPr="00730B8E" w:rsidRDefault="00B05699" w:rsidP="00E65180">
      <w:pPr>
        <w:pStyle w:val="ListParagraph"/>
        <w:keepLines/>
        <w:numPr>
          <w:ilvl w:val="0"/>
          <w:numId w:val="60"/>
        </w:numPr>
        <w:tabs>
          <w:tab w:val="left" w:pos="567"/>
        </w:tabs>
        <w:jc w:val="both"/>
        <w:rPr>
          <w:rFonts w:cs="Arial"/>
          <w:sz w:val="22"/>
          <w:szCs w:val="22"/>
          <w:lang w:val="en-GB"/>
        </w:rPr>
      </w:pPr>
      <w:r w:rsidRPr="00730B8E">
        <w:rPr>
          <w:rFonts w:cs="Arial"/>
          <w:sz w:val="22"/>
          <w:szCs w:val="22"/>
          <w:lang w:val="en-GB"/>
        </w:rPr>
        <w:t xml:space="preserve">Public footways and roadways adjacent to the site must be fully maintained and cleared of obstructions during construction unless prior separate approval from Council is obtained including payment of relevant fees. </w:t>
      </w:r>
    </w:p>
    <w:p w14:paraId="15E86128" w14:textId="7E12C903" w:rsidR="00B05699" w:rsidRPr="00730B8E" w:rsidRDefault="00B05699" w:rsidP="00E65180">
      <w:pPr>
        <w:pStyle w:val="ListParagraph"/>
        <w:keepLines/>
        <w:numPr>
          <w:ilvl w:val="0"/>
          <w:numId w:val="60"/>
        </w:numPr>
        <w:tabs>
          <w:tab w:val="left" w:pos="567"/>
        </w:tabs>
        <w:jc w:val="both"/>
        <w:rPr>
          <w:rFonts w:cs="Arial"/>
          <w:sz w:val="22"/>
          <w:szCs w:val="22"/>
          <w:lang w:val="en-GB"/>
        </w:rPr>
      </w:pPr>
      <w:r w:rsidRPr="00730B8E">
        <w:rPr>
          <w:rFonts w:cs="Arial"/>
          <w:sz w:val="22"/>
          <w:szCs w:val="22"/>
          <w:lang w:val="en-GB"/>
        </w:rPr>
        <w:t>Building operations such as brick cutting, washing tools or paint brushes, and mixing mortar shall not be performed on the roadway or public footway or any other locations which could lead to the discharge of materials into the stormwater drainage system.</w:t>
      </w:r>
    </w:p>
    <w:p w14:paraId="27BD332D" w14:textId="3CB68F16" w:rsidR="005A78A6" w:rsidRPr="00730B8E" w:rsidRDefault="00B05699" w:rsidP="00E65180">
      <w:pPr>
        <w:pStyle w:val="ListParagraph"/>
        <w:keepLines/>
        <w:numPr>
          <w:ilvl w:val="0"/>
          <w:numId w:val="60"/>
        </w:numPr>
        <w:tabs>
          <w:tab w:val="left" w:pos="567"/>
        </w:tabs>
        <w:jc w:val="both"/>
        <w:rPr>
          <w:rFonts w:cs="Arial"/>
          <w:sz w:val="22"/>
          <w:szCs w:val="22"/>
          <w:lang w:val="en-GB"/>
        </w:rPr>
      </w:pPr>
      <w:r w:rsidRPr="00730B8E">
        <w:rPr>
          <w:rFonts w:cs="Arial"/>
          <w:sz w:val="22"/>
          <w:szCs w:val="22"/>
          <w:lang w:val="en-GB"/>
        </w:rPr>
        <w:t>All site waters during excavation and construction must be contained on site in an approved manner to avoid pollutants entering into waterways or Council's stormwater drainage system.</w:t>
      </w:r>
    </w:p>
    <w:p w14:paraId="48246F8D" w14:textId="429C0487" w:rsidR="005A78A6" w:rsidRPr="00DF4E93" w:rsidRDefault="005A78A6" w:rsidP="00320F89">
      <w:pPr>
        <w:keepLines/>
        <w:tabs>
          <w:tab w:val="left" w:pos="567"/>
        </w:tabs>
        <w:spacing w:after="0" w:line="240" w:lineRule="auto"/>
        <w:jc w:val="both"/>
        <w:rPr>
          <w:rFonts w:ascii="Arial" w:eastAsia="Times New Roman" w:hAnsi="Arial" w:cs="Arial"/>
          <w:lang w:val="en-GB"/>
        </w:rPr>
      </w:pPr>
    </w:p>
    <w:p w14:paraId="5E00C3FC" w14:textId="48A40A56" w:rsidR="00720A92" w:rsidRPr="00DF4E93" w:rsidRDefault="00720A92" w:rsidP="00720A92">
      <w:pPr>
        <w:keepLines/>
        <w:tabs>
          <w:tab w:val="left" w:pos="567"/>
        </w:tabs>
        <w:spacing w:after="0" w:line="240" w:lineRule="auto"/>
        <w:ind w:left="567"/>
        <w:jc w:val="both"/>
        <w:rPr>
          <w:rFonts w:ascii="Arial" w:eastAsia="Times New Roman" w:hAnsi="Arial" w:cs="Arial"/>
          <w:lang w:val="en-GB"/>
        </w:rPr>
      </w:pPr>
      <w:r w:rsidRPr="00DF4E93">
        <w:rPr>
          <w:rFonts w:ascii="Arial" w:eastAsia="Times New Roman" w:hAnsi="Arial" w:cs="Arial"/>
          <w:lang w:val="en-GB"/>
        </w:rPr>
        <w:t xml:space="preserve">Reason: </w:t>
      </w:r>
      <w:r w:rsidR="00DF4E93" w:rsidRPr="00DF4E93">
        <w:rPr>
          <w:rFonts w:ascii="Arial" w:eastAsia="Times New Roman" w:hAnsi="Arial" w:cs="Arial"/>
          <w:lang w:val="en-GB"/>
        </w:rPr>
        <w:t>To ensure minimal disruption to the local area and to ensure demolition, building and any other site works are undertaken in accordance with relevant legislation and policy</w:t>
      </w:r>
      <w:r w:rsidRPr="00DF4E93">
        <w:rPr>
          <w:rFonts w:ascii="Arial" w:eastAsia="Times New Roman" w:hAnsi="Arial" w:cs="Arial"/>
          <w:lang w:val="en-GB"/>
        </w:rPr>
        <w:t>.</w:t>
      </w:r>
    </w:p>
    <w:p w14:paraId="498F02F3" w14:textId="582D5E55" w:rsidR="00720A92" w:rsidRDefault="00720A92" w:rsidP="00320F89">
      <w:pPr>
        <w:keepLines/>
        <w:tabs>
          <w:tab w:val="left" w:pos="567"/>
        </w:tabs>
        <w:spacing w:after="0" w:line="240" w:lineRule="auto"/>
        <w:jc w:val="both"/>
        <w:rPr>
          <w:rFonts w:ascii="Arial" w:eastAsia="Times New Roman" w:hAnsi="Arial" w:cs="Arial"/>
          <w:color w:val="FF0000"/>
          <w:lang w:val="en-GB"/>
        </w:rPr>
      </w:pPr>
    </w:p>
    <w:p w14:paraId="09A7040F" w14:textId="0EE3BF84" w:rsidR="00320F89" w:rsidRPr="00360727" w:rsidRDefault="00320F89" w:rsidP="00320F89">
      <w:pPr>
        <w:numPr>
          <w:ilvl w:val="0"/>
          <w:numId w:val="1"/>
        </w:numPr>
        <w:tabs>
          <w:tab w:val="clear" w:pos="1070"/>
          <w:tab w:val="num" w:pos="720"/>
        </w:tabs>
        <w:autoSpaceDE w:val="0"/>
        <w:autoSpaceDN w:val="0"/>
        <w:adjustRightInd w:val="0"/>
        <w:spacing w:after="0" w:line="240" w:lineRule="auto"/>
        <w:ind w:left="567" w:hanging="567"/>
        <w:contextualSpacing/>
        <w:jc w:val="both"/>
        <w:rPr>
          <w:rFonts w:ascii="Arial" w:eastAsia="Times New Roman" w:hAnsi="Arial" w:cs="Arial"/>
          <w:bCs/>
        </w:rPr>
      </w:pPr>
      <w:r w:rsidRPr="00360727">
        <w:rPr>
          <w:rFonts w:ascii="Arial" w:eastAsia="Times New Roman" w:hAnsi="Arial" w:cs="Times New Roman"/>
          <w:b/>
          <w:bCs/>
        </w:rPr>
        <w:t>Asbestos</w:t>
      </w:r>
      <w:r w:rsidR="00310CBE" w:rsidRPr="00360727">
        <w:rPr>
          <w:rFonts w:ascii="Arial" w:eastAsia="Times New Roman" w:hAnsi="Arial" w:cs="Times New Roman"/>
          <w:b/>
          <w:bCs/>
        </w:rPr>
        <w:t xml:space="preserve"> (records of disposal &amp; licensed waste facility)</w:t>
      </w:r>
      <w:r w:rsidRPr="00360727">
        <w:rPr>
          <w:rFonts w:ascii="Arial" w:eastAsia="Times New Roman" w:hAnsi="Arial" w:cs="Times New Roman"/>
          <w:b/>
          <w:bCs/>
        </w:rPr>
        <w:t xml:space="preserve">. </w:t>
      </w:r>
      <w:r w:rsidR="003A0710" w:rsidRPr="00360727">
        <w:rPr>
          <w:rFonts w:ascii="Arial" w:eastAsia="Times New Roman" w:hAnsi="Arial" w:cs="Times New Roman"/>
          <w:bCs/>
        </w:rPr>
        <w:t>Where demolition of asbestos containing materials is undertaken, the contractor must submit to the Principal Certifying Authority, copies of all receipts issued by the EPA licensed waste facility for friable or non-friable asbestos waste as evidence of proof of proper disposal within 7 days of the issue of the receipts</w:t>
      </w:r>
      <w:r w:rsidRPr="00360727">
        <w:rPr>
          <w:rFonts w:ascii="Arial" w:eastAsia="Times New Roman" w:hAnsi="Arial" w:cs="Times New Roman"/>
          <w:bCs/>
        </w:rPr>
        <w:t>.</w:t>
      </w:r>
    </w:p>
    <w:p w14:paraId="67535889" w14:textId="5236DAAF" w:rsidR="00320F89" w:rsidRPr="00360727" w:rsidRDefault="00320F89" w:rsidP="00320F89">
      <w:pPr>
        <w:tabs>
          <w:tab w:val="left" w:pos="567"/>
        </w:tabs>
        <w:autoSpaceDE w:val="0"/>
        <w:autoSpaceDN w:val="0"/>
        <w:adjustRightInd w:val="0"/>
        <w:spacing w:after="0" w:line="240" w:lineRule="auto"/>
        <w:contextualSpacing/>
        <w:jc w:val="both"/>
        <w:rPr>
          <w:rFonts w:ascii="Arial" w:eastAsia="Times New Roman" w:hAnsi="Arial" w:cs="Times New Roman"/>
        </w:rPr>
      </w:pPr>
    </w:p>
    <w:p w14:paraId="03787C9B" w14:textId="5BF41834" w:rsidR="00320F89" w:rsidRPr="00360727" w:rsidRDefault="00320F89" w:rsidP="00320F89">
      <w:pPr>
        <w:tabs>
          <w:tab w:val="left" w:pos="567"/>
        </w:tabs>
        <w:autoSpaceDE w:val="0"/>
        <w:autoSpaceDN w:val="0"/>
        <w:adjustRightInd w:val="0"/>
        <w:spacing w:after="0" w:line="240" w:lineRule="auto"/>
        <w:contextualSpacing/>
        <w:jc w:val="both"/>
        <w:rPr>
          <w:rFonts w:ascii="Arial" w:eastAsia="Times New Roman" w:hAnsi="Arial" w:cs="Arial"/>
        </w:rPr>
      </w:pPr>
      <w:r w:rsidRPr="00360727">
        <w:rPr>
          <w:rFonts w:ascii="Arial" w:eastAsia="Times New Roman" w:hAnsi="Arial" w:cs="Times New Roman"/>
        </w:rPr>
        <w:tab/>
        <w:t xml:space="preserve">Reason: </w:t>
      </w:r>
      <w:r w:rsidR="00360727" w:rsidRPr="00360727">
        <w:rPr>
          <w:rFonts w:ascii="Arial" w:eastAsia="Times New Roman" w:hAnsi="Arial" w:cs="Times New Roman"/>
        </w:rPr>
        <w:t>To ensure appropriate disposal of asbestos materials</w:t>
      </w:r>
      <w:r w:rsidRPr="00360727">
        <w:rPr>
          <w:rFonts w:ascii="Arial" w:eastAsia="Times New Roman" w:hAnsi="Arial" w:cs="Times New Roman"/>
        </w:rPr>
        <w:t>.</w:t>
      </w:r>
    </w:p>
    <w:p w14:paraId="4050EAF3" w14:textId="3E515743" w:rsidR="00320F89" w:rsidRPr="002A19DD" w:rsidRDefault="00320F89" w:rsidP="00320F89">
      <w:pPr>
        <w:spacing w:after="0" w:line="240" w:lineRule="auto"/>
        <w:rPr>
          <w:rFonts w:ascii="Arial" w:eastAsia="Times New Roman" w:hAnsi="Arial" w:cs="Times New Roman"/>
          <w:b/>
          <w:bCs/>
        </w:rPr>
      </w:pPr>
    </w:p>
    <w:p w14:paraId="7B523F4B" w14:textId="7B422E5B" w:rsidR="00320F89" w:rsidRPr="002A19DD" w:rsidRDefault="00320F89" w:rsidP="00320F89">
      <w:pPr>
        <w:numPr>
          <w:ilvl w:val="0"/>
          <w:numId w:val="1"/>
        </w:numPr>
        <w:tabs>
          <w:tab w:val="clear" w:pos="1070"/>
          <w:tab w:val="left" w:pos="567"/>
          <w:tab w:val="num" w:pos="720"/>
        </w:tabs>
        <w:autoSpaceDE w:val="0"/>
        <w:autoSpaceDN w:val="0"/>
        <w:adjustRightInd w:val="0"/>
        <w:spacing w:after="0" w:line="240" w:lineRule="auto"/>
        <w:ind w:left="567" w:hanging="567"/>
        <w:jc w:val="both"/>
        <w:rPr>
          <w:rFonts w:ascii="Arial" w:eastAsia="Times New Roman" w:hAnsi="Arial" w:cs="Arial"/>
          <w:bCs/>
        </w:rPr>
      </w:pPr>
      <w:r w:rsidRPr="002A19DD">
        <w:rPr>
          <w:rFonts w:ascii="Arial" w:eastAsia="Times New Roman" w:hAnsi="Arial" w:cs="Times New Roman"/>
          <w:b/>
          <w:bCs/>
        </w:rPr>
        <w:t xml:space="preserve">Asbestos </w:t>
      </w:r>
      <w:r w:rsidR="00B7535F" w:rsidRPr="002A19DD">
        <w:rPr>
          <w:rFonts w:ascii="Arial" w:eastAsia="Times New Roman" w:hAnsi="Arial" w:cs="Times New Roman"/>
          <w:b/>
          <w:bCs/>
        </w:rPr>
        <w:t>(handled &amp; disposed of by licensed facility)</w:t>
      </w:r>
      <w:r w:rsidRPr="002A19DD">
        <w:rPr>
          <w:rFonts w:ascii="Arial" w:eastAsia="Times New Roman" w:hAnsi="Arial" w:cs="Times New Roman"/>
          <w:b/>
          <w:bCs/>
        </w:rPr>
        <w:t xml:space="preserve">. </w:t>
      </w:r>
      <w:r w:rsidR="008E70BC" w:rsidRPr="002A19DD">
        <w:rPr>
          <w:rFonts w:ascii="Arial" w:eastAsia="Times New Roman" w:hAnsi="Arial" w:cs="Times New Roman"/>
          <w:bCs/>
        </w:rPr>
        <w:t>All friable and non-friable asbestos-containing waste material on-site shall be handled and disposed off-site at an EPA licensed waste facility by an EPA licensed contractor in accordance with the requirements of the Protection of the Environment Operations (Waste) Regulation 2014 and the Waste Classification Guidelines – Part 1 Classifying Waste (EPA 2014) and any other regulatory instrument as amended</w:t>
      </w:r>
      <w:r w:rsidRPr="002A19DD">
        <w:rPr>
          <w:rFonts w:ascii="Arial" w:eastAsia="Times New Roman" w:hAnsi="Arial" w:cs="Times New Roman"/>
          <w:bCs/>
        </w:rPr>
        <w:t>.</w:t>
      </w:r>
    </w:p>
    <w:p w14:paraId="1D532A57" w14:textId="34F956DD" w:rsidR="00320F89" w:rsidRPr="002A19DD" w:rsidRDefault="00320F89" w:rsidP="00320F89">
      <w:pPr>
        <w:tabs>
          <w:tab w:val="left" w:pos="567"/>
        </w:tabs>
        <w:autoSpaceDE w:val="0"/>
        <w:autoSpaceDN w:val="0"/>
        <w:adjustRightInd w:val="0"/>
        <w:spacing w:after="0" w:line="240" w:lineRule="auto"/>
        <w:jc w:val="both"/>
        <w:rPr>
          <w:rFonts w:ascii="Arial" w:eastAsia="Times New Roman" w:hAnsi="Arial" w:cs="Times New Roman"/>
        </w:rPr>
      </w:pPr>
    </w:p>
    <w:p w14:paraId="1A8C1C75" w14:textId="2E234665" w:rsidR="00320F89" w:rsidRPr="002A19DD" w:rsidRDefault="00320F89" w:rsidP="00320F89">
      <w:pPr>
        <w:tabs>
          <w:tab w:val="left" w:pos="567"/>
        </w:tabs>
        <w:autoSpaceDE w:val="0"/>
        <w:autoSpaceDN w:val="0"/>
        <w:adjustRightInd w:val="0"/>
        <w:spacing w:after="0" w:line="240" w:lineRule="auto"/>
        <w:jc w:val="both"/>
        <w:rPr>
          <w:rFonts w:ascii="Arial" w:eastAsia="Times New Roman" w:hAnsi="Arial" w:cs="Arial"/>
        </w:rPr>
      </w:pPr>
      <w:r w:rsidRPr="002A19DD">
        <w:rPr>
          <w:rFonts w:ascii="Arial" w:eastAsia="Times New Roman" w:hAnsi="Arial" w:cs="Times New Roman"/>
        </w:rPr>
        <w:tab/>
        <w:t xml:space="preserve">Reason: </w:t>
      </w:r>
      <w:r w:rsidR="002A19DD" w:rsidRPr="002A19DD">
        <w:rPr>
          <w:rFonts w:ascii="Arial" w:eastAsia="Times New Roman" w:hAnsi="Arial" w:cs="Times New Roman"/>
        </w:rPr>
        <w:t>To ensure appropriate disposal of asbestos materials</w:t>
      </w:r>
      <w:r w:rsidRPr="002A19DD">
        <w:rPr>
          <w:rFonts w:ascii="Arial" w:eastAsia="Times New Roman" w:hAnsi="Arial" w:cs="Times New Roman"/>
        </w:rPr>
        <w:t>.</w:t>
      </w:r>
    </w:p>
    <w:p w14:paraId="54A58A04" w14:textId="3C352550" w:rsidR="0028639D" w:rsidRPr="0028639D" w:rsidRDefault="0028639D" w:rsidP="0028639D">
      <w:pPr>
        <w:numPr>
          <w:ilvl w:val="0"/>
          <w:numId w:val="1"/>
        </w:numPr>
        <w:tabs>
          <w:tab w:val="clear" w:pos="1070"/>
          <w:tab w:val="left" w:pos="567"/>
          <w:tab w:val="num" w:pos="720"/>
        </w:tabs>
        <w:autoSpaceDE w:val="0"/>
        <w:autoSpaceDN w:val="0"/>
        <w:adjustRightInd w:val="0"/>
        <w:spacing w:after="0" w:line="240" w:lineRule="auto"/>
        <w:ind w:left="567" w:hanging="567"/>
        <w:jc w:val="both"/>
        <w:rPr>
          <w:rFonts w:ascii="Arial" w:eastAsia="Times New Roman" w:hAnsi="Arial" w:cs="Times New Roman"/>
          <w:b/>
          <w:bCs/>
        </w:rPr>
      </w:pPr>
      <w:bookmarkStart w:id="3" w:name="_Hlk74038269"/>
      <w:r w:rsidRPr="0028639D">
        <w:rPr>
          <w:rFonts w:ascii="Arial" w:eastAsia="Times New Roman" w:hAnsi="Arial" w:cs="Times New Roman"/>
          <w:b/>
          <w:bCs/>
        </w:rPr>
        <w:t>Contaminated soil disposal</w:t>
      </w:r>
      <w:r>
        <w:rPr>
          <w:rFonts w:ascii="Arial" w:eastAsia="Times New Roman" w:hAnsi="Arial" w:cs="Times New Roman"/>
          <w:b/>
          <w:bCs/>
        </w:rPr>
        <w:t>.</w:t>
      </w:r>
      <w:r w:rsidRPr="0028639D">
        <w:rPr>
          <w:rFonts w:ascii="Arial" w:eastAsia="Times New Roman" w:hAnsi="Arial" w:cs="Times New Roman"/>
          <w:b/>
          <w:bCs/>
        </w:rPr>
        <w:t xml:space="preserve"> </w:t>
      </w:r>
      <w:r w:rsidRPr="0028639D">
        <w:rPr>
          <w:rFonts w:ascii="Arial" w:eastAsia="Times New Roman" w:hAnsi="Arial" w:cs="Times New Roman"/>
        </w:rPr>
        <w:t>All potentially contaminated soil excavated during demolition work must be stockpiled in a secure area and be assessed and classified in accordance with the Waste Classification Guidelines Part 1: Classifying Waste (EPA, 2014) before being transported from the site</w:t>
      </w:r>
      <w:bookmarkEnd w:id="3"/>
      <w:r w:rsidRPr="0028639D">
        <w:rPr>
          <w:rFonts w:ascii="Arial" w:eastAsia="Times New Roman" w:hAnsi="Arial" w:cs="Times New Roman"/>
        </w:rPr>
        <w:t>.</w:t>
      </w:r>
      <w:r w:rsidRPr="0028639D">
        <w:rPr>
          <w:rFonts w:ascii="Arial" w:eastAsia="Times New Roman" w:hAnsi="Arial" w:cs="Times New Roman"/>
          <w:b/>
          <w:bCs/>
        </w:rPr>
        <w:t xml:space="preserve"> </w:t>
      </w:r>
    </w:p>
    <w:p w14:paraId="7521A53F" w14:textId="5DE54F18" w:rsidR="0028639D" w:rsidRDefault="0028639D" w:rsidP="0028639D">
      <w:pPr>
        <w:tabs>
          <w:tab w:val="left" w:pos="567"/>
        </w:tabs>
        <w:autoSpaceDE w:val="0"/>
        <w:autoSpaceDN w:val="0"/>
        <w:adjustRightInd w:val="0"/>
        <w:spacing w:after="0" w:line="240" w:lineRule="auto"/>
        <w:ind w:left="567"/>
        <w:jc w:val="both"/>
        <w:rPr>
          <w:rFonts w:ascii="Arial" w:eastAsia="Times New Roman" w:hAnsi="Arial" w:cs="Times New Roman"/>
        </w:rPr>
      </w:pPr>
    </w:p>
    <w:p w14:paraId="6DAC8E06" w14:textId="1FD72E94" w:rsidR="0028639D" w:rsidRDefault="0028639D" w:rsidP="0028639D">
      <w:pPr>
        <w:tabs>
          <w:tab w:val="left" w:pos="567"/>
        </w:tabs>
        <w:autoSpaceDE w:val="0"/>
        <w:autoSpaceDN w:val="0"/>
        <w:adjustRightInd w:val="0"/>
        <w:spacing w:after="0" w:line="240" w:lineRule="auto"/>
        <w:jc w:val="both"/>
        <w:rPr>
          <w:rFonts w:ascii="Arial" w:eastAsia="Times New Roman" w:hAnsi="Arial" w:cs="Times New Roman"/>
        </w:rPr>
      </w:pPr>
      <w:r>
        <w:rPr>
          <w:rFonts w:ascii="Arial" w:eastAsia="Times New Roman" w:hAnsi="Arial" w:cs="Times New Roman"/>
        </w:rPr>
        <w:tab/>
      </w:r>
      <w:r w:rsidRPr="0028639D">
        <w:rPr>
          <w:rFonts w:ascii="Arial" w:eastAsia="Times New Roman" w:hAnsi="Arial" w:cs="Times New Roman"/>
        </w:rPr>
        <w:t>Reason:   To ensure appropriate disposal of contaminated soil.</w:t>
      </w:r>
    </w:p>
    <w:p w14:paraId="37665D5C" w14:textId="1D22B6B7" w:rsidR="0028639D" w:rsidRPr="0028639D" w:rsidRDefault="0028639D" w:rsidP="0028639D">
      <w:pPr>
        <w:tabs>
          <w:tab w:val="left" w:pos="567"/>
        </w:tabs>
        <w:autoSpaceDE w:val="0"/>
        <w:autoSpaceDN w:val="0"/>
        <w:adjustRightInd w:val="0"/>
        <w:spacing w:after="0" w:line="240" w:lineRule="auto"/>
        <w:jc w:val="both"/>
        <w:rPr>
          <w:rFonts w:ascii="Arial" w:eastAsia="Times New Roman" w:hAnsi="Arial" w:cs="Times New Roman"/>
        </w:rPr>
      </w:pPr>
    </w:p>
    <w:p w14:paraId="6DD50470" w14:textId="1D2A6B33" w:rsidR="0028639D" w:rsidRPr="00632A62" w:rsidRDefault="0028639D" w:rsidP="00632A62">
      <w:pPr>
        <w:numPr>
          <w:ilvl w:val="0"/>
          <w:numId w:val="1"/>
        </w:numPr>
        <w:tabs>
          <w:tab w:val="clear" w:pos="1070"/>
          <w:tab w:val="left" w:pos="567"/>
          <w:tab w:val="num" w:pos="720"/>
        </w:tabs>
        <w:autoSpaceDE w:val="0"/>
        <w:autoSpaceDN w:val="0"/>
        <w:adjustRightInd w:val="0"/>
        <w:spacing w:after="0" w:line="240" w:lineRule="auto"/>
        <w:ind w:left="567" w:hanging="567"/>
        <w:jc w:val="both"/>
        <w:rPr>
          <w:rFonts w:ascii="Arial" w:eastAsia="Times New Roman" w:hAnsi="Arial" w:cs="Times New Roman"/>
          <w:b/>
          <w:bCs/>
        </w:rPr>
      </w:pPr>
      <w:bookmarkStart w:id="4" w:name="_Hlk74038330"/>
      <w:r w:rsidRPr="00632A62">
        <w:rPr>
          <w:rFonts w:ascii="Arial" w:eastAsia="Times New Roman" w:hAnsi="Arial" w:cs="Times New Roman"/>
          <w:b/>
          <w:bCs/>
        </w:rPr>
        <w:t>Contaminated waste to licensed EPA landfill</w:t>
      </w:r>
      <w:r w:rsidR="00632A62">
        <w:rPr>
          <w:rFonts w:ascii="Arial" w:eastAsia="Times New Roman" w:hAnsi="Arial" w:cs="Times New Roman"/>
          <w:b/>
          <w:bCs/>
        </w:rPr>
        <w:t xml:space="preserve">. </w:t>
      </w:r>
      <w:r w:rsidRPr="00632A62">
        <w:rPr>
          <w:rFonts w:ascii="Arial" w:eastAsia="Times New Roman" w:hAnsi="Arial" w:cs="Times New Roman"/>
        </w:rPr>
        <w:t>Any contamination material to be removed from the site shall be disposed of to an EPA licensed landfill.</w:t>
      </w:r>
      <w:bookmarkEnd w:id="4"/>
    </w:p>
    <w:p w14:paraId="4457A38B" w14:textId="7F5F3580" w:rsidR="00632A62" w:rsidRPr="00F87635" w:rsidRDefault="00632A62" w:rsidP="0028639D">
      <w:pPr>
        <w:pStyle w:val="NormalWeb"/>
        <w:spacing w:before="0" w:beforeAutospacing="0" w:after="0" w:afterAutospacing="0"/>
        <w:ind w:left="720"/>
        <w:jc w:val="both"/>
        <w:rPr>
          <w:rFonts w:ascii="Arial" w:hAnsi="Arial" w:cs="Arial"/>
          <w:bCs/>
          <w:sz w:val="20"/>
          <w:szCs w:val="20"/>
        </w:rPr>
      </w:pPr>
    </w:p>
    <w:p w14:paraId="20183A45" w14:textId="0668DF6E" w:rsidR="0028639D" w:rsidRPr="00F87635" w:rsidRDefault="0028639D" w:rsidP="00730B8E">
      <w:pPr>
        <w:ind w:left="567"/>
        <w:jc w:val="both"/>
        <w:rPr>
          <w:rFonts w:ascii="Arial" w:hAnsi="Arial" w:cs="Arial"/>
          <w:sz w:val="20"/>
          <w:szCs w:val="20"/>
        </w:rPr>
      </w:pPr>
      <w:r w:rsidRPr="00632A62">
        <w:rPr>
          <w:rFonts w:ascii="Arial" w:hAnsi="Arial" w:cs="Arial"/>
          <w:sz w:val="20"/>
          <w:szCs w:val="20"/>
        </w:rPr>
        <w:t>Reason</w:t>
      </w:r>
      <w:r w:rsidRPr="00F87635">
        <w:rPr>
          <w:rFonts w:ascii="Arial" w:hAnsi="Arial" w:cs="Arial"/>
          <w:sz w:val="20"/>
          <w:szCs w:val="20"/>
        </w:rPr>
        <w:t>: To comply with the statutory requirements of the Protection of the Environment</w:t>
      </w:r>
      <w:r w:rsidR="00730B8E">
        <w:rPr>
          <w:rFonts w:ascii="Arial" w:hAnsi="Arial" w:cs="Arial"/>
          <w:sz w:val="20"/>
          <w:szCs w:val="20"/>
        </w:rPr>
        <w:t xml:space="preserve"> </w:t>
      </w:r>
      <w:r w:rsidRPr="00F87635">
        <w:rPr>
          <w:rFonts w:ascii="Arial" w:hAnsi="Arial" w:cs="Arial"/>
          <w:sz w:val="20"/>
          <w:szCs w:val="20"/>
        </w:rPr>
        <w:t>Operations Act 1997</w:t>
      </w:r>
      <w:r w:rsidR="00632A62">
        <w:rPr>
          <w:rFonts w:ascii="Arial" w:hAnsi="Arial" w:cs="Arial"/>
          <w:sz w:val="20"/>
          <w:szCs w:val="20"/>
        </w:rPr>
        <w:t>.</w:t>
      </w:r>
    </w:p>
    <w:p w14:paraId="5C802D06" w14:textId="16182287" w:rsidR="0028639D" w:rsidRPr="00635FA4" w:rsidRDefault="0028639D" w:rsidP="00635FA4">
      <w:pPr>
        <w:numPr>
          <w:ilvl w:val="0"/>
          <w:numId w:val="1"/>
        </w:numPr>
        <w:tabs>
          <w:tab w:val="clear" w:pos="1070"/>
          <w:tab w:val="left" w:pos="567"/>
          <w:tab w:val="num" w:pos="720"/>
        </w:tabs>
        <w:autoSpaceDE w:val="0"/>
        <w:autoSpaceDN w:val="0"/>
        <w:adjustRightInd w:val="0"/>
        <w:spacing w:after="0" w:line="240" w:lineRule="auto"/>
        <w:ind w:left="567" w:hanging="567"/>
        <w:jc w:val="both"/>
        <w:rPr>
          <w:rFonts w:ascii="Arial" w:eastAsia="Times New Roman" w:hAnsi="Arial" w:cs="Times New Roman"/>
          <w:b/>
          <w:bCs/>
        </w:rPr>
      </w:pPr>
      <w:r w:rsidRPr="00635FA4">
        <w:rPr>
          <w:rFonts w:ascii="Arial" w:eastAsia="Times New Roman" w:hAnsi="Arial" w:cs="Times New Roman"/>
          <w:b/>
          <w:bCs/>
        </w:rPr>
        <w:t>Waste data maintained</w:t>
      </w:r>
      <w:r w:rsidR="00635FA4">
        <w:rPr>
          <w:rFonts w:ascii="Arial" w:eastAsia="Times New Roman" w:hAnsi="Arial" w:cs="Times New Roman"/>
          <w:b/>
          <w:bCs/>
        </w:rPr>
        <w:t xml:space="preserve">. </w:t>
      </w:r>
      <w:r w:rsidRPr="00635FA4">
        <w:rPr>
          <w:rFonts w:ascii="Arial" w:eastAsia="Times New Roman" w:hAnsi="Arial" w:cs="Times New Roman"/>
        </w:rPr>
        <w:t>A Waste Data file is to be maintained, recording building/demolition contractor’s details and waste disposal receipts/dockets for any demolition or construction wastes from the site. These records must be retained and made available to Council on request.</w:t>
      </w:r>
    </w:p>
    <w:p w14:paraId="6D93944D" w14:textId="36F14EAA" w:rsidR="00635FA4" w:rsidRPr="00F87635" w:rsidRDefault="00635FA4" w:rsidP="00635FA4">
      <w:pPr>
        <w:pStyle w:val="NormalWeb"/>
        <w:spacing w:before="0" w:beforeAutospacing="0" w:after="0" w:afterAutospacing="0"/>
        <w:ind w:left="720"/>
        <w:jc w:val="both"/>
        <w:rPr>
          <w:rFonts w:ascii="Arial" w:hAnsi="Arial" w:cs="Arial"/>
          <w:bCs/>
          <w:sz w:val="20"/>
          <w:szCs w:val="20"/>
        </w:rPr>
      </w:pPr>
    </w:p>
    <w:p w14:paraId="3C4C35B7" w14:textId="7A230289" w:rsidR="0028639D" w:rsidRPr="00F87635" w:rsidRDefault="0028639D" w:rsidP="0028639D">
      <w:pPr>
        <w:rPr>
          <w:rFonts w:ascii="Arial" w:hAnsi="Arial" w:cs="Arial"/>
          <w:sz w:val="20"/>
          <w:szCs w:val="20"/>
        </w:rPr>
      </w:pPr>
      <w:r w:rsidRPr="00635FA4">
        <w:rPr>
          <w:rFonts w:ascii="Arial" w:hAnsi="Arial" w:cs="Arial"/>
          <w:sz w:val="20"/>
          <w:szCs w:val="20"/>
        </w:rPr>
        <w:t xml:space="preserve">          Reason:</w:t>
      </w:r>
      <w:r w:rsidRPr="00F87635">
        <w:rPr>
          <w:rFonts w:ascii="Arial" w:hAnsi="Arial" w:cs="Arial"/>
          <w:sz w:val="20"/>
          <w:szCs w:val="20"/>
        </w:rPr>
        <w:t xml:space="preserve">   To confirm waste minimisation objectives are met</w:t>
      </w:r>
      <w:r w:rsidR="00635FA4">
        <w:rPr>
          <w:rFonts w:ascii="Arial" w:hAnsi="Arial" w:cs="Arial"/>
          <w:sz w:val="20"/>
          <w:szCs w:val="20"/>
        </w:rPr>
        <w:t xml:space="preserve">. </w:t>
      </w:r>
    </w:p>
    <w:p w14:paraId="52B594F5" w14:textId="218AED96" w:rsidR="0028639D" w:rsidRPr="00635FA4" w:rsidRDefault="0028639D" w:rsidP="00635FA4">
      <w:pPr>
        <w:numPr>
          <w:ilvl w:val="0"/>
          <w:numId w:val="1"/>
        </w:numPr>
        <w:tabs>
          <w:tab w:val="clear" w:pos="1070"/>
          <w:tab w:val="left" w:pos="567"/>
          <w:tab w:val="num" w:pos="720"/>
        </w:tabs>
        <w:autoSpaceDE w:val="0"/>
        <w:autoSpaceDN w:val="0"/>
        <w:adjustRightInd w:val="0"/>
        <w:spacing w:after="0" w:line="240" w:lineRule="auto"/>
        <w:ind w:left="567" w:hanging="567"/>
        <w:jc w:val="both"/>
        <w:rPr>
          <w:rFonts w:ascii="Arial" w:eastAsia="Times New Roman" w:hAnsi="Arial" w:cs="Times New Roman"/>
        </w:rPr>
      </w:pPr>
      <w:r w:rsidRPr="00635FA4">
        <w:rPr>
          <w:rFonts w:ascii="Arial" w:eastAsia="Times New Roman" w:hAnsi="Arial" w:cs="Times New Roman"/>
          <w:b/>
          <w:bCs/>
        </w:rPr>
        <w:t>Storage and removal of wastes</w:t>
      </w:r>
      <w:r w:rsidR="00635FA4">
        <w:rPr>
          <w:rFonts w:ascii="Arial" w:eastAsia="Times New Roman" w:hAnsi="Arial" w:cs="Times New Roman"/>
          <w:b/>
          <w:bCs/>
        </w:rPr>
        <w:t xml:space="preserve">. </w:t>
      </w:r>
      <w:r w:rsidRPr="00635FA4">
        <w:rPr>
          <w:rFonts w:ascii="Arial" w:eastAsia="Times New Roman" w:hAnsi="Arial" w:cs="Times New Roman"/>
        </w:rPr>
        <w:t>All demolition and construction wastes must be stored in an environmentally acceptable manner and be removed from the site at frequent intervals.</w:t>
      </w:r>
    </w:p>
    <w:p w14:paraId="49E8CA03" w14:textId="69C95C2C" w:rsidR="00635FA4" w:rsidRDefault="00635FA4" w:rsidP="00635FA4">
      <w:pPr>
        <w:tabs>
          <w:tab w:val="left" w:pos="567"/>
        </w:tabs>
        <w:autoSpaceDE w:val="0"/>
        <w:autoSpaceDN w:val="0"/>
        <w:adjustRightInd w:val="0"/>
        <w:spacing w:after="0" w:line="240" w:lineRule="auto"/>
        <w:ind w:left="567"/>
        <w:jc w:val="both"/>
        <w:rPr>
          <w:rFonts w:ascii="Arial" w:eastAsia="Times New Roman" w:hAnsi="Arial" w:cs="Times New Roman"/>
          <w:b/>
          <w:bCs/>
        </w:rPr>
      </w:pPr>
    </w:p>
    <w:p w14:paraId="1B204EED" w14:textId="6A5207D3" w:rsidR="0028639D" w:rsidRPr="00635FA4" w:rsidRDefault="0028639D" w:rsidP="00635FA4">
      <w:pPr>
        <w:tabs>
          <w:tab w:val="left" w:pos="567"/>
        </w:tabs>
        <w:autoSpaceDE w:val="0"/>
        <w:autoSpaceDN w:val="0"/>
        <w:adjustRightInd w:val="0"/>
        <w:spacing w:after="0" w:line="240" w:lineRule="auto"/>
        <w:ind w:left="567"/>
        <w:jc w:val="both"/>
        <w:rPr>
          <w:rFonts w:ascii="Arial" w:eastAsia="Times New Roman" w:hAnsi="Arial" w:cs="Times New Roman"/>
        </w:rPr>
      </w:pPr>
      <w:r w:rsidRPr="00635FA4">
        <w:rPr>
          <w:rFonts w:ascii="Arial" w:eastAsia="Times New Roman" w:hAnsi="Arial" w:cs="Times New Roman"/>
        </w:rPr>
        <w:t>Reason: To prevent any nuisance or danger to health, safety or the environment</w:t>
      </w:r>
      <w:r w:rsidR="00635FA4">
        <w:rPr>
          <w:rFonts w:ascii="Arial" w:eastAsia="Times New Roman" w:hAnsi="Arial" w:cs="Times New Roman"/>
        </w:rPr>
        <w:t>.</w:t>
      </w:r>
    </w:p>
    <w:p w14:paraId="41809E5C" w14:textId="5A6CBF1F" w:rsidR="0028639D" w:rsidRPr="00F87635" w:rsidRDefault="0028639D" w:rsidP="0028639D">
      <w:pPr>
        <w:pStyle w:val="NormalWeb"/>
        <w:spacing w:before="0" w:beforeAutospacing="0" w:after="0" w:afterAutospacing="0"/>
        <w:ind w:left="720"/>
        <w:jc w:val="both"/>
        <w:rPr>
          <w:rFonts w:ascii="Arial" w:hAnsi="Arial" w:cs="Arial"/>
          <w:b/>
          <w:bCs/>
          <w:color w:val="000000"/>
          <w:sz w:val="20"/>
          <w:szCs w:val="20"/>
        </w:rPr>
      </w:pPr>
      <w:r w:rsidRPr="00F87635">
        <w:rPr>
          <w:rFonts w:ascii="Arial" w:hAnsi="Arial" w:cs="Arial"/>
          <w:bCs/>
          <w:sz w:val="20"/>
          <w:szCs w:val="20"/>
        </w:rPr>
        <w:t xml:space="preserve"> </w:t>
      </w:r>
    </w:p>
    <w:p w14:paraId="7E47F51A" w14:textId="0F92335F" w:rsidR="0028639D" w:rsidRPr="00635FA4" w:rsidRDefault="0028639D" w:rsidP="00635FA4">
      <w:pPr>
        <w:numPr>
          <w:ilvl w:val="0"/>
          <w:numId w:val="1"/>
        </w:numPr>
        <w:tabs>
          <w:tab w:val="clear" w:pos="1070"/>
          <w:tab w:val="left" w:pos="567"/>
          <w:tab w:val="num" w:pos="720"/>
        </w:tabs>
        <w:autoSpaceDE w:val="0"/>
        <w:autoSpaceDN w:val="0"/>
        <w:adjustRightInd w:val="0"/>
        <w:spacing w:after="0" w:line="240" w:lineRule="auto"/>
        <w:ind w:left="567" w:hanging="567"/>
        <w:jc w:val="both"/>
        <w:rPr>
          <w:rFonts w:ascii="Arial" w:eastAsia="Times New Roman" w:hAnsi="Arial" w:cs="Times New Roman"/>
        </w:rPr>
      </w:pPr>
      <w:bookmarkStart w:id="5" w:name="_Hlk74036227"/>
      <w:r w:rsidRPr="00635FA4">
        <w:rPr>
          <w:rFonts w:ascii="Arial" w:eastAsia="Times New Roman" w:hAnsi="Arial" w:cs="Times New Roman"/>
          <w:b/>
          <w:bCs/>
        </w:rPr>
        <w:t>Requirement to notify about new contamination evidence</w:t>
      </w:r>
      <w:r w:rsidR="00635FA4">
        <w:rPr>
          <w:rFonts w:ascii="Arial" w:eastAsia="Times New Roman" w:hAnsi="Arial" w:cs="Times New Roman"/>
          <w:b/>
          <w:bCs/>
        </w:rPr>
        <w:t xml:space="preserve">. </w:t>
      </w:r>
      <w:r w:rsidRPr="00635FA4">
        <w:rPr>
          <w:rFonts w:ascii="Arial" w:eastAsia="Times New Roman" w:hAnsi="Arial" w:cs="Times New Roman"/>
          <w:b/>
          <w:bCs/>
        </w:rPr>
        <w:t xml:space="preserve"> </w:t>
      </w:r>
      <w:r w:rsidRPr="00635FA4">
        <w:rPr>
          <w:rFonts w:ascii="Arial" w:eastAsia="Times New Roman" w:hAnsi="Arial" w:cs="Times New Roman"/>
        </w:rPr>
        <w:t>Any new information which comes to light during remediation, demolition or construction works which has the potential to alter previous conclusions about site contamination shall be notified to the Council and the principal certifying authority immediately.</w:t>
      </w:r>
    </w:p>
    <w:p w14:paraId="468F69C4" w14:textId="76C981ED" w:rsidR="00635FA4" w:rsidRDefault="00635FA4" w:rsidP="00635FA4">
      <w:pPr>
        <w:tabs>
          <w:tab w:val="left" w:pos="567"/>
        </w:tabs>
        <w:autoSpaceDE w:val="0"/>
        <w:autoSpaceDN w:val="0"/>
        <w:adjustRightInd w:val="0"/>
        <w:spacing w:after="0" w:line="240" w:lineRule="auto"/>
        <w:ind w:left="567"/>
        <w:jc w:val="both"/>
        <w:rPr>
          <w:rFonts w:ascii="Arial" w:eastAsia="Times New Roman" w:hAnsi="Arial" w:cs="Times New Roman"/>
        </w:rPr>
      </w:pPr>
    </w:p>
    <w:p w14:paraId="2992E3CD" w14:textId="5D1EF425" w:rsidR="0028639D" w:rsidRDefault="0028639D" w:rsidP="00635FA4">
      <w:pPr>
        <w:tabs>
          <w:tab w:val="left" w:pos="567"/>
        </w:tabs>
        <w:autoSpaceDE w:val="0"/>
        <w:autoSpaceDN w:val="0"/>
        <w:adjustRightInd w:val="0"/>
        <w:spacing w:after="0" w:line="240" w:lineRule="auto"/>
        <w:ind w:left="567"/>
        <w:jc w:val="both"/>
        <w:rPr>
          <w:rFonts w:ascii="Arial" w:eastAsia="Times New Roman" w:hAnsi="Arial" w:cs="Times New Roman"/>
        </w:rPr>
      </w:pPr>
      <w:r w:rsidRPr="00635FA4">
        <w:rPr>
          <w:rFonts w:ascii="Arial" w:eastAsia="Times New Roman" w:hAnsi="Arial" w:cs="Times New Roman"/>
        </w:rPr>
        <w:t>Reason:   To ensure that the land is suitable for its proposed use and poses no risk to the environment and human health</w:t>
      </w:r>
      <w:r w:rsidR="00635FA4">
        <w:rPr>
          <w:rFonts w:ascii="Arial" w:eastAsia="Times New Roman" w:hAnsi="Arial" w:cs="Times New Roman"/>
        </w:rPr>
        <w:t>.</w:t>
      </w:r>
    </w:p>
    <w:p w14:paraId="2D4888A8" w14:textId="07891247" w:rsidR="00635FA4" w:rsidRPr="00635FA4" w:rsidRDefault="00635FA4" w:rsidP="00635FA4">
      <w:pPr>
        <w:tabs>
          <w:tab w:val="left" w:pos="567"/>
        </w:tabs>
        <w:autoSpaceDE w:val="0"/>
        <w:autoSpaceDN w:val="0"/>
        <w:adjustRightInd w:val="0"/>
        <w:spacing w:after="0" w:line="240" w:lineRule="auto"/>
        <w:ind w:left="567"/>
        <w:jc w:val="both"/>
        <w:rPr>
          <w:rFonts w:ascii="Arial" w:eastAsia="Times New Roman" w:hAnsi="Arial" w:cs="Times New Roman"/>
        </w:rPr>
      </w:pPr>
    </w:p>
    <w:p w14:paraId="033A04F8" w14:textId="00E9C970" w:rsidR="0028639D" w:rsidRPr="00635FA4" w:rsidRDefault="0028639D" w:rsidP="00635FA4">
      <w:pPr>
        <w:numPr>
          <w:ilvl w:val="0"/>
          <w:numId w:val="1"/>
        </w:numPr>
        <w:tabs>
          <w:tab w:val="clear" w:pos="1070"/>
          <w:tab w:val="left" w:pos="567"/>
          <w:tab w:val="num" w:pos="720"/>
        </w:tabs>
        <w:autoSpaceDE w:val="0"/>
        <w:autoSpaceDN w:val="0"/>
        <w:adjustRightInd w:val="0"/>
        <w:spacing w:after="0" w:line="240" w:lineRule="auto"/>
        <w:ind w:left="567" w:hanging="567"/>
        <w:jc w:val="both"/>
        <w:rPr>
          <w:rFonts w:ascii="Arial" w:eastAsia="Times New Roman" w:hAnsi="Arial" w:cs="Times New Roman"/>
        </w:rPr>
      </w:pPr>
      <w:r w:rsidRPr="00635FA4">
        <w:rPr>
          <w:rFonts w:ascii="Arial" w:eastAsia="Times New Roman" w:hAnsi="Arial" w:cs="Times New Roman"/>
          <w:b/>
          <w:bCs/>
        </w:rPr>
        <w:t>Classification of Waste</w:t>
      </w:r>
      <w:r w:rsidR="00635FA4">
        <w:rPr>
          <w:rFonts w:ascii="Arial" w:eastAsia="Times New Roman" w:hAnsi="Arial" w:cs="Times New Roman"/>
          <w:b/>
          <w:bCs/>
        </w:rPr>
        <w:t>.</w:t>
      </w:r>
      <w:r w:rsidRPr="00635FA4">
        <w:rPr>
          <w:rFonts w:ascii="Arial" w:eastAsia="Times New Roman" w:hAnsi="Arial" w:cs="Times New Roman"/>
          <w:b/>
          <w:bCs/>
        </w:rPr>
        <w:t xml:space="preserve"> </w:t>
      </w:r>
      <w:r w:rsidRPr="00635FA4">
        <w:rPr>
          <w:rFonts w:ascii="Arial" w:eastAsia="Times New Roman" w:hAnsi="Arial" w:cs="Times New Roman"/>
        </w:rPr>
        <w:t>Prior to the exportation of waste (including fill or soil) from the site, the waste materials must be classified in accordance with the provisions of the Protection of the Environment Operations Act 1997 and the NSW EPA’s Waste Classification Guidelines, Part1: Classifying Waste (2014). The materials must also be transported and disposed of in accordance with the Protection of the Environment Operations Act 1997 and the requirements of their relevant classification.</w:t>
      </w:r>
    </w:p>
    <w:p w14:paraId="10F31362" w14:textId="23E182D0" w:rsidR="006305B1" w:rsidRPr="006305B1" w:rsidRDefault="006305B1" w:rsidP="006305B1">
      <w:pPr>
        <w:tabs>
          <w:tab w:val="left" w:pos="567"/>
        </w:tabs>
        <w:autoSpaceDE w:val="0"/>
        <w:autoSpaceDN w:val="0"/>
        <w:adjustRightInd w:val="0"/>
        <w:spacing w:after="0" w:line="240" w:lineRule="auto"/>
        <w:ind w:left="567"/>
        <w:jc w:val="both"/>
        <w:rPr>
          <w:rFonts w:ascii="Arial" w:eastAsia="Times New Roman" w:hAnsi="Arial" w:cs="Times New Roman"/>
        </w:rPr>
      </w:pPr>
    </w:p>
    <w:p w14:paraId="63DD5B3C" w14:textId="6E63B207" w:rsidR="0028639D" w:rsidRDefault="0028639D" w:rsidP="006305B1">
      <w:pPr>
        <w:tabs>
          <w:tab w:val="left" w:pos="567"/>
        </w:tabs>
        <w:autoSpaceDE w:val="0"/>
        <w:autoSpaceDN w:val="0"/>
        <w:adjustRightInd w:val="0"/>
        <w:spacing w:after="0" w:line="240" w:lineRule="auto"/>
        <w:ind w:left="567"/>
        <w:jc w:val="both"/>
        <w:rPr>
          <w:rFonts w:ascii="Arial" w:eastAsia="Times New Roman" w:hAnsi="Arial" w:cs="Times New Roman"/>
        </w:rPr>
      </w:pPr>
      <w:r w:rsidRPr="006305B1">
        <w:rPr>
          <w:rFonts w:ascii="Arial" w:eastAsia="Times New Roman" w:hAnsi="Arial" w:cs="Times New Roman"/>
        </w:rPr>
        <w:t>Reason: Environmental protection</w:t>
      </w:r>
      <w:r w:rsidR="006305B1">
        <w:rPr>
          <w:rFonts w:ascii="Arial" w:eastAsia="Times New Roman" w:hAnsi="Arial" w:cs="Times New Roman"/>
        </w:rPr>
        <w:t xml:space="preserve">. </w:t>
      </w:r>
    </w:p>
    <w:p w14:paraId="7556B306" w14:textId="01B1A853" w:rsidR="006305B1" w:rsidRPr="006305B1" w:rsidRDefault="006305B1" w:rsidP="006305B1">
      <w:pPr>
        <w:tabs>
          <w:tab w:val="left" w:pos="567"/>
        </w:tabs>
        <w:autoSpaceDE w:val="0"/>
        <w:autoSpaceDN w:val="0"/>
        <w:adjustRightInd w:val="0"/>
        <w:spacing w:after="0" w:line="240" w:lineRule="auto"/>
        <w:ind w:left="567"/>
        <w:jc w:val="both"/>
        <w:rPr>
          <w:rFonts w:ascii="Arial" w:eastAsia="Times New Roman" w:hAnsi="Arial" w:cs="Times New Roman"/>
        </w:rPr>
      </w:pPr>
    </w:p>
    <w:p w14:paraId="3E01EF08" w14:textId="7D6557D3" w:rsidR="0028639D" w:rsidRPr="006305B1" w:rsidRDefault="0028639D" w:rsidP="006305B1">
      <w:pPr>
        <w:numPr>
          <w:ilvl w:val="0"/>
          <w:numId w:val="1"/>
        </w:numPr>
        <w:tabs>
          <w:tab w:val="clear" w:pos="1070"/>
          <w:tab w:val="left" w:pos="567"/>
          <w:tab w:val="num" w:pos="720"/>
        </w:tabs>
        <w:autoSpaceDE w:val="0"/>
        <w:autoSpaceDN w:val="0"/>
        <w:adjustRightInd w:val="0"/>
        <w:spacing w:after="0" w:line="240" w:lineRule="auto"/>
        <w:ind w:left="567" w:hanging="567"/>
        <w:jc w:val="both"/>
        <w:rPr>
          <w:rFonts w:ascii="Arial" w:eastAsia="Times New Roman" w:hAnsi="Arial" w:cs="Times New Roman"/>
        </w:rPr>
      </w:pPr>
      <w:bookmarkStart w:id="6" w:name="_Hlk74036357"/>
      <w:r w:rsidRPr="006305B1">
        <w:rPr>
          <w:rFonts w:ascii="Arial" w:eastAsia="Times New Roman" w:hAnsi="Arial" w:cs="Times New Roman"/>
          <w:b/>
          <w:bCs/>
        </w:rPr>
        <w:t>Duty to Notify Pollution Incidents</w:t>
      </w:r>
      <w:r w:rsidR="006305B1">
        <w:rPr>
          <w:rFonts w:ascii="Arial" w:eastAsia="Times New Roman" w:hAnsi="Arial" w:cs="Times New Roman"/>
          <w:b/>
          <w:bCs/>
        </w:rPr>
        <w:t xml:space="preserve">. </w:t>
      </w:r>
      <w:r w:rsidRPr="006305B1">
        <w:rPr>
          <w:rFonts w:ascii="Arial" w:eastAsia="Times New Roman" w:hAnsi="Arial" w:cs="Times New Roman"/>
        </w:rPr>
        <w:t>Council being the ‘appropriate regulatory authority’ must be notified immediately of any pollution incident where material harm to the environment is caused or threatened. This duty extends to persons carrying on an activity, employers and employees, contractors and the occupier of the premises where the incident occurs.</w:t>
      </w:r>
    </w:p>
    <w:p w14:paraId="77F2C04A" w14:textId="33E725C6" w:rsidR="006305B1" w:rsidRPr="006305B1" w:rsidRDefault="006305B1" w:rsidP="006305B1">
      <w:pPr>
        <w:tabs>
          <w:tab w:val="left" w:pos="567"/>
        </w:tabs>
        <w:autoSpaceDE w:val="0"/>
        <w:autoSpaceDN w:val="0"/>
        <w:adjustRightInd w:val="0"/>
        <w:spacing w:after="0" w:line="240" w:lineRule="auto"/>
        <w:ind w:left="567"/>
        <w:jc w:val="both"/>
        <w:rPr>
          <w:rFonts w:ascii="Arial" w:eastAsia="Times New Roman" w:hAnsi="Arial" w:cs="Times New Roman"/>
        </w:rPr>
      </w:pPr>
    </w:p>
    <w:p w14:paraId="6B3BD567" w14:textId="6CC7E86D" w:rsidR="0028639D" w:rsidRDefault="0028639D" w:rsidP="006305B1">
      <w:pPr>
        <w:tabs>
          <w:tab w:val="left" w:pos="567"/>
        </w:tabs>
        <w:autoSpaceDE w:val="0"/>
        <w:autoSpaceDN w:val="0"/>
        <w:adjustRightInd w:val="0"/>
        <w:spacing w:after="0" w:line="240" w:lineRule="auto"/>
        <w:ind w:left="567"/>
        <w:jc w:val="both"/>
        <w:rPr>
          <w:rFonts w:ascii="Arial" w:eastAsia="Times New Roman" w:hAnsi="Arial" w:cs="Times New Roman"/>
        </w:rPr>
      </w:pPr>
      <w:r w:rsidRPr="006305B1">
        <w:rPr>
          <w:rFonts w:ascii="Arial" w:eastAsia="Times New Roman" w:hAnsi="Arial" w:cs="Times New Roman"/>
        </w:rPr>
        <w:t>Reason:   To comply with the requirements of the Protection of the Environment Operations Act 1997</w:t>
      </w:r>
      <w:r w:rsidR="006305B1">
        <w:rPr>
          <w:rFonts w:ascii="Arial" w:eastAsia="Times New Roman" w:hAnsi="Arial" w:cs="Times New Roman"/>
        </w:rPr>
        <w:t>.</w:t>
      </w:r>
    </w:p>
    <w:p w14:paraId="4DD07BD7" w14:textId="4C2C80CD" w:rsidR="006305B1" w:rsidRPr="006305B1" w:rsidRDefault="006305B1" w:rsidP="006305B1">
      <w:pPr>
        <w:tabs>
          <w:tab w:val="left" w:pos="567"/>
        </w:tabs>
        <w:autoSpaceDE w:val="0"/>
        <w:autoSpaceDN w:val="0"/>
        <w:adjustRightInd w:val="0"/>
        <w:spacing w:after="0" w:line="240" w:lineRule="auto"/>
        <w:ind w:left="567"/>
        <w:jc w:val="both"/>
        <w:rPr>
          <w:rFonts w:ascii="Arial" w:eastAsia="Times New Roman" w:hAnsi="Arial" w:cs="Times New Roman"/>
        </w:rPr>
      </w:pPr>
    </w:p>
    <w:p w14:paraId="7176C5E7" w14:textId="17390A43" w:rsidR="0028639D" w:rsidRPr="00EC43C5" w:rsidRDefault="0028639D" w:rsidP="006305B1">
      <w:pPr>
        <w:numPr>
          <w:ilvl w:val="0"/>
          <w:numId w:val="1"/>
        </w:numPr>
        <w:tabs>
          <w:tab w:val="clear" w:pos="1070"/>
          <w:tab w:val="left" w:pos="567"/>
          <w:tab w:val="num" w:pos="720"/>
        </w:tabs>
        <w:autoSpaceDE w:val="0"/>
        <w:autoSpaceDN w:val="0"/>
        <w:adjustRightInd w:val="0"/>
        <w:spacing w:after="0" w:line="240" w:lineRule="auto"/>
        <w:ind w:left="567" w:hanging="567"/>
        <w:jc w:val="both"/>
        <w:rPr>
          <w:rFonts w:ascii="Arial" w:eastAsia="Times New Roman" w:hAnsi="Arial" w:cs="Times New Roman"/>
        </w:rPr>
      </w:pPr>
      <w:bookmarkStart w:id="7" w:name="_Toc500150253"/>
      <w:r w:rsidRPr="006305B1">
        <w:rPr>
          <w:rFonts w:ascii="Arial" w:eastAsia="Times New Roman" w:hAnsi="Arial" w:cs="Times New Roman"/>
          <w:b/>
          <w:bCs/>
        </w:rPr>
        <w:t>Sediment and Erosion Control measures</w:t>
      </w:r>
      <w:bookmarkEnd w:id="7"/>
      <w:r w:rsidR="006305B1">
        <w:rPr>
          <w:rFonts w:ascii="Arial" w:eastAsia="Times New Roman" w:hAnsi="Arial" w:cs="Times New Roman"/>
          <w:b/>
          <w:bCs/>
        </w:rPr>
        <w:t xml:space="preserve">. </w:t>
      </w:r>
      <w:r w:rsidRPr="00EC43C5">
        <w:rPr>
          <w:rFonts w:ascii="Arial" w:eastAsia="Times New Roman" w:hAnsi="Arial" w:cs="Times New Roman"/>
        </w:rPr>
        <w:t>Erosion and sediment control measures are to be installed in accordance with the publication ‘Urban Stormwater: Soils and Construction “The Blue Book” 2004 (4th edition) prior to the commencement of any demolition, excavation or construction works upon the site. These measures are to be maintained throughout the entire works.</w:t>
      </w:r>
    </w:p>
    <w:p w14:paraId="04C1F736" w14:textId="024B7300" w:rsidR="006305B1" w:rsidRPr="006305B1" w:rsidRDefault="006305B1" w:rsidP="006305B1">
      <w:pPr>
        <w:tabs>
          <w:tab w:val="left" w:pos="567"/>
        </w:tabs>
        <w:autoSpaceDE w:val="0"/>
        <w:autoSpaceDN w:val="0"/>
        <w:adjustRightInd w:val="0"/>
        <w:spacing w:after="0" w:line="240" w:lineRule="auto"/>
        <w:ind w:left="567"/>
        <w:jc w:val="both"/>
        <w:rPr>
          <w:rFonts w:ascii="Arial" w:eastAsia="Times New Roman" w:hAnsi="Arial" w:cs="Times New Roman"/>
          <w:b/>
          <w:bCs/>
        </w:rPr>
      </w:pPr>
    </w:p>
    <w:p w14:paraId="749327ED" w14:textId="5614AD98" w:rsidR="0028639D" w:rsidRPr="00EC43C5" w:rsidRDefault="0028639D" w:rsidP="00EC43C5">
      <w:pPr>
        <w:tabs>
          <w:tab w:val="left" w:pos="567"/>
        </w:tabs>
        <w:autoSpaceDE w:val="0"/>
        <w:autoSpaceDN w:val="0"/>
        <w:adjustRightInd w:val="0"/>
        <w:spacing w:after="0" w:line="240" w:lineRule="auto"/>
        <w:ind w:left="567"/>
        <w:jc w:val="both"/>
        <w:rPr>
          <w:rFonts w:ascii="Arial" w:eastAsia="Times New Roman" w:hAnsi="Arial" w:cs="Times New Roman"/>
        </w:rPr>
      </w:pPr>
      <w:r w:rsidRPr="00EC43C5">
        <w:rPr>
          <w:rFonts w:ascii="Arial" w:eastAsia="Times New Roman" w:hAnsi="Arial" w:cs="Times New Roman"/>
        </w:rPr>
        <w:t>Reason: To ensure soil and water management controls are in place before site works commence</w:t>
      </w:r>
      <w:r w:rsidR="00EC43C5">
        <w:rPr>
          <w:rFonts w:ascii="Arial" w:eastAsia="Times New Roman" w:hAnsi="Arial" w:cs="Times New Roman"/>
        </w:rPr>
        <w:t>.</w:t>
      </w:r>
    </w:p>
    <w:p w14:paraId="3C066049" w14:textId="72547615" w:rsidR="00EC43C5" w:rsidRPr="00F87635" w:rsidRDefault="00EC43C5" w:rsidP="0028639D">
      <w:pPr>
        <w:pStyle w:val="ListParagraph"/>
        <w:tabs>
          <w:tab w:val="left" w:pos="1701"/>
        </w:tabs>
        <w:jc w:val="both"/>
        <w:rPr>
          <w:rFonts w:cs="Arial"/>
          <w:sz w:val="20"/>
        </w:rPr>
      </w:pPr>
    </w:p>
    <w:p w14:paraId="4C6F966C" w14:textId="0A866F0E" w:rsidR="0028639D" w:rsidRDefault="0028639D" w:rsidP="00EC43C5">
      <w:pPr>
        <w:numPr>
          <w:ilvl w:val="0"/>
          <w:numId w:val="1"/>
        </w:numPr>
        <w:tabs>
          <w:tab w:val="clear" w:pos="1070"/>
          <w:tab w:val="left" w:pos="567"/>
          <w:tab w:val="num" w:pos="720"/>
        </w:tabs>
        <w:autoSpaceDE w:val="0"/>
        <w:autoSpaceDN w:val="0"/>
        <w:adjustRightInd w:val="0"/>
        <w:spacing w:after="0" w:line="240" w:lineRule="auto"/>
        <w:ind w:left="567" w:hanging="567"/>
        <w:jc w:val="both"/>
        <w:rPr>
          <w:rFonts w:ascii="Arial" w:eastAsia="Times New Roman" w:hAnsi="Arial" w:cs="Times New Roman"/>
        </w:rPr>
      </w:pPr>
      <w:bookmarkStart w:id="8" w:name="_Toc500150264"/>
      <w:r w:rsidRPr="00EC43C5">
        <w:rPr>
          <w:rFonts w:ascii="Arial" w:eastAsia="Times New Roman" w:hAnsi="Arial" w:cs="Times New Roman"/>
          <w:b/>
          <w:bCs/>
        </w:rPr>
        <w:lastRenderedPageBreak/>
        <w:t>Erosion &amp; sediment control measures</w:t>
      </w:r>
      <w:bookmarkEnd w:id="8"/>
      <w:r w:rsidR="00EC43C5">
        <w:rPr>
          <w:rFonts w:ascii="Arial" w:eastAsia="Times New Roman" w:hAnsi="Arial" w:cs="Times New Roman"/>
          <w:b/>
          <w:bCs/>
        </w:rPr>
        <w:t>.</w:t>
      </w:r>
      <w:r w:rsidRPr="00EC43C5">
        <w:rPr>
          <w:rFonts w:ascii="Arial" w:eastAsia="Times New Roman" w:hAnsi="Arial" w:cs="Times New Roman"/>
          <w:b/>
          <w:bCs/>
        </w:rPr>
        <w:t xml:space="preserve"> </w:t>
      </w:r>
      <w:r w:rsidRPr="00EC43C5">
        <w:rPr>
          <w:rFonts w:ascii="Arial" w:eastAsia="Times New Roman" w:hAnsi="Arial" w:cs="Times New Roman"/>
        </w:rPr>
        <w:t xml:space="preserve">Works are not to result in sedimentation and or run-off from the approved works onto the adjoining properties and or public lands. The person having the benefit of this consent must ensure sediment is not tracked out from the development site. </w:t>
      </w:r>
    </w:p>
    <w:p w14:paraId="0A627DA6" w14:textId="625F32E4" w:rsidR="00EC43C5" w:rsidRPr="00EC43C5" w:rsidRDefault="00EC43C5" w:rsidP="00EC43C5">
      <w:pPr>
        <w:tabs>
          <w:tab w:val="left" w:pos="567"/>
        </w:tabs>
        <w:autoSpaceDE w:val="0"/>
        <w:autoSpaceDN w:val="0"/>
        <w:adjustRightInd w:val="0"/>
        <w:spacing w:after="0" w:line="240" w:lineRule="auto"/>
        <w:ind w:left="567"/>
        <w:jc w:val="both"/>
        <w:rPr>
          <w:rFonts w:ascii="Arial" w:eastAsia="Times New Roman" w:hAnsi="Arial" w:cs="Times New Roman"/>
        </w:rPr>
      </w:pPr>
    </w:p>
    <w:p w14:paraId="6FEA99A7" w14:textId="294A2DCE" w:rsidR="0028639D" w:rsidRDefault="0028639D" w:rsidP="00EC43C5">
      <w:pPr>
        <w:tabs>
          <w:tab w:val="left" w:pos="567"/>
        </w:tabs>
        <w:autoSpaceDE w:val="0"/>
        <w:autoSpaceDN w:val="0"/>
        <w:adjustRightInd w:val="0"/>
        <w:spacing w:after="0" w:line="240" w:lineRule="auto"/>
        <w:ind w:left="567"/>
        <w:jc w:val="both"/>
        <w:rPr>
          <w:rFonts w:ascii="Arial" w:eastAsia="Times New Roman" w:hAnsi="Arial" w:cs="Times New Roman"/>
        </w:rPr>
      </w:pPr>
      <w:r w:rsidRPr="00EC43C5">
        <w:rPr>
          <w:rFonts w:ascii="Arial" w:eastAsia="Times New Roman" w:hAnsi="Arial" w:cs="Times New Roman"/>
        </w:rPr>
        <w:t>Reason: To ensure soil and water management controls are in place before site works commence</w:t>
      </w:r>
      <w:r w:rsidR="00EC43C5">
        <w:rPr>
          <w:rFonts w:ascii="Arial" w:eastAsia="Times New Roman" w:hAnsi="Arial" w:cs="Times New Roman"/>
        </w:rPr>
        <w:t>.</w:t>
      </w:r>
    </w:p>
    <w:p w14:paraId="1C1C97E5" w14:textId="1DCBF056" w:rsidR="00EC43C5" w:rsidRPr="00EC43C5" w:rsidRDefault="00EC43C5" w:rsidP="00EC43C5">
      <w:pPr>
        <w:tabs>
          <w:tab w:val="left" w:pos="567"/>
        </w:tabs>
        <w:autoSpaceDE w:val="0"/>
        <w:autoSpaceDN w:val="0"/>
        <w:adjustRightInd w:val="0"/>
        <w:spacing w:after="0" w:line="240" w:lineRule="auto"/>
        <w:ind w:left="567"/>
        <w:jc w:val="both"/>
        <w:rPr>
          <w:rFonts w:ascii="Arial" w:eastAsia="Times New Roman" w:hAnsi="Arial" w:cs="Times New Roman"/>
        </w:rPr>
      </w:pPr>
    </w:p>
    <w:bookmarkEnd w:id="5"/>
    <w:bookmarkEnd w:id="6"/>
    <w:p w14:paraId="16159581" w14:textId="18F56645" w:rsidR="0028639D" w:rsidRDefault="0028639D" w:rsidP="00EC43C5">
      <w:pPr>
        <w:numPr>
          <w:ilvl w:val="0"/>
          <w:numId w:val="1"/>
        </w:numPr>
        <w:tabs>
          <w:tab w:val="clear" w:pos="1070"/>
          <w:tab w:val="left" w:pos="567"/>
          <w:tab w:val="num" w:pos="720"/>
        </w:tabs>
        <w:autoSpaceDE w:val="0"/>
        <w:autoSpaceDN w:val="0"/>
        <w:adjustRightInd w:val="0"/>
        <w:spacing w:after="0" w:line="240" w:lineRule="auto"/>
        <w:ind w:left="567" w:hanging="567"/>
        <w:jc w:val="both"/>
        <w:rPr>
          <w:rFonts w:ascii="Arial" w:eastAsia="Times New Roman" w:hAnsi="Arial" w:cs="Times New Roman"/>
        </w:rPr>
      </w:pPr>
      <w:r w:rsidRPr="00EC43C5">
        <w:rPr>
          <w:rFonts w:ascii="Arial" w:eastAsia="Times New Roman" w:hAnsi="Arial" w:cs="Times New Roman"/>
          <w:b/>
          <w:bCs/>
        </w:rPr>
        <w:t>Compliance with Hazardous Materials Survey Report</w:t>
      </w:r>
      <w:r w:rsidR="00EC43C5">
        <w:rPr>
          <w:rFonts w:ascii="Arial" w:eastAsia="Times New Roman" w:hAnsi="Arial" w:cs="Times New Roman"/>
          <w:b/>
          <w:bCs/>
        </w:rPr>
        <w:t>.</w:t>
      </w:r>
      <w:r w:rsidRPr="00EC43C5">
        <w:rPr>
          <w:rFonts w:ascii="Arial" w:eastAsia="Times New Roman" w:hAnsi="Arial" w:cs="Times New Roman"/>
          <w:b/>
          <w:bCs/>
        </w:rPr>
        <w:t xml:space="preserve"> </w:t>
      </w:r>
      <w:r w:rsidRPr="00EC43C5">
        <w:rPr>
          <w:rFonts w:ascii="Arial" w:eastAsia="Times New Roman" w:hAnsi="Arial" w:cs="Times New Roman"/>
        </w:rPr>
        <w:t xml:space="preserve">All of the recommendations for management and/or removal of hazardous materials on the site, as outlined in the Hazardous Materials Survey Report prepared prior to commencement of demolition works, must be complied with. </w:t>
      </w:r>
    </w:p>
    <w:p w14:paraId="3F8EFA44" w14:textId="19611E77" w:rsidR="00EC43C5" w:rsidRPr="00EC43C5" w:rsidRDefault="00EC43C5" w:rsidP="00EC43C5">
      <w:pPr>
        <w:tabs>
          <w:tab w:val="left" w:pos="567"/>
        </w:tabs>
        <w:autoSpaceDE w:val="0"/>
        <w:autoSpaceDN w:val="0"/>
        <w:adjustRightInd w:val="0"/>
        <w:spacing w:after="0" w:line="240" w:lineRule="auto"/>
        <w:ind w:left="567"/>
        <w:jc w:val="both"/>
        <w:rPr>
          <w:rFonts w:ascii="Arial" w:eastAsia="Times New Roman" w:hAnsi="Arial" w:cs="Times New Roman"/>
        </w:rPr>
      </w:pPr>
    </w:p>
    <w:p w14:paraId="551536D3" w14:textId="009F1E61" w:rsidR="0028639D" w:rsidRPr="007B589C" w:rsidRDefault="0028639D" w:rsidP="007B589C">
      <w:pPr>
        <w:tabs>
          <w:tab w:val="left" w:pos="567"/>
        </w:tabs>
        <w:autoSpaceDE w:val="0"/>
        <w:autoSpaceDN w:val="0"/>
        <w:adjustRightInd w:val="0"/>
        <w:spacing w:after="0" w:line="240" w:lineRule="auto"/>
        <w:ind w:left="567"/>
        <w:jc w:val="both"/>
        <w:rPr>
          <w:rFonts w:ascii="Arial" w:eastAsia="Times New Roman" w:hAnsi="Arial" w:cs="Times New Roman"/>
        </w:rPr>
      </w:pPr>
      <w:r w:rsidRPr="007B589C">
        <w:rPr>
          <w:rFonts w:ascii="Arial" w:eastAsia="Times New Roman" w:hAnsi="Arial" w:cs="Times New Roman"/>
        </w:rPr>
        <w:t xml:space="preserve">Prior to the Occupation Certificate being issued, a clearance certificate must be submitted to the Principal Certifier from a suitably qualified person (such as a certified Occupational Hygienist) confirming that all hazardous materials identified have been contained, managed or removed in accordance with the recommendations given in the Hazardous Materials Survey Report, and that the site is safe for future occupation in accordance with the approved use. </w:t>
      </w:r>
    </w:p>
    <w:p w14:paraId="533C65C2" w14:textId="735D0E55" w:rsidR="007B589C" w:rsidRPr="007B589C" w:rsidRDefault="007B589C" w:rsidP="0028639D">
      <w:pPr>
        <w:pStyle w:val="ListParagraph"/>
        <w:widowControl w:val="0"/>
        <w:autoSpaceDE w:val="0"/>
        <w:autoSpaceDN w:val="0"/>
        <w:adjustRightInd w:val="0"/>
        <w:rPr>
          <w:rFonts w:cs="Arial"/>
          <w:sz w:val="22"/>
          <w:szCs w:val="22"/>
        </w:rPr>
      </w:pPr>
    </w:p>
    <w:p w14:paraId="29E52900" w14:textId="0B98561C" w:rsidR="0028639D" w:rsidRPr="007B589C" w:rsidRDefault="0028639D" w:rsidP="007B589C">
      <w:pPr>
        <w:tabs>
          <w:tab w:val="left" w:pos="567"/>
        </w:tabs>
        <w:autoSpaceDE w:val="0"/>
        <w:autoSpaceDN w:val="0"/>
        <w:adjustRightInd w:val="0"/>
        <w:spacing w:after="0" w:line="240" w:lineRule="auto"/>
        <w:ind w:left="567"/>
        <w:jc w:val="both"/>
        <w:rPr>
          <w:rFonts w:ascii="Arial" w:eastAsia="Times New Roman" w:hAnsi="Arial" w:cs="Times New Roman"/>
        </w:rPr>
      </w:pPr>
      <w:r w:rsidRPr="007B589C">
        <w:rPr>
          <w:rFonts w:ascii="Arial" w:eastAsia="Times New Roman" w:hAnsi="Arial" w:cs="Times New Roman"/>
        </w:rPr>
        <w:t>Reason: To ensure controls are in place for contamination management in accordance with State Environmental Planning Policy (Resilience and Hazards) 2021</w:t>
      </w:r>
      <w:r w:rsidR="007B589C">
        <w:rPr>
          <w:rFonts w:ascii="Arial" w:eastAsia="Times New Roman" w:hAnsi="Arial" w:cs="Times New Roman"/>
        </w:rPr>
        <w:t>.</w:t>
      </w:r>
    </w:p>
    <w:p w14:paraId="0C2C679C" w14:textId="6E2C260B" w:rsidR="00320F89" w:rsidRPr="00FD52DD" w:rsidRDefault="00320F89" w:rsidP="00320F89">
      <w:pPr>
        <w:tabs>
          <w:tab w:val="left" w:pos="567"/>
        </w:tabs>
        <w:autoSpaceDE w:val="0"/>
        <w:autoSpaceDN w:val="0"/>
        <w:adjustRightInd w:val="0"/>
        <w:spacing w:after="0" w:line="240" w:lineRule="auto"/>
        <w:jc w:val="both"/>
        <w:rPr>
          <w:rFonts w:ascii="Arial" w:eastAsia="Times New Roman" w:hAnsi="Arial" w:cs="Arial"/>
          <w:bCs/>
          <w:color w:val="FF0000"/>
        </w:rPr>
      </w:pPr>
    </w:p>
    <w:p w14:paraId="0C4D578D" w14:textId="0C456413" w:rsidR="00B2384F" w:rsidRPr="00B2384F" w:rsidRDefault="00B2384F" w:rsidP="00B2384F">
      <w:pPr>
        <w:numPr>
          <w:ilvl w:val="0"/>
          <w:numId w:val="1"/>
        </w:numPr>
        <w:tabs>
          <w:tab w:val="clear" w:pos="1070"/>
          <w:tab w:val="left" w:pos="567"/>
          <w:tab w:val="num" w:pos="720"/>
          <w:tab w:val="num" w:pos="737"/>
        </w:tabs>
        <w:spacing w:after="0" w:line="240" w:lineRule="auto"/>
        <w:ind w:left="567" w:hanging="567"/>
        <w:jc w:val="both"/>
        <w:rPr>
          <w:rFonts w:ascii="Arial" w:eastAsia="Calibri" w:hAnsi="Arial" w:cs="Arial"/>
          <w:b/>
          <w:lang w:val="en-US"/>
        </w:rPr>
      </w:pPr>
      <w:r w:rsidRPr="00B2384F">
        <w:rPr>
          <w:rFonts w:ascii="Arial" w:eastAsia="Calibri" w:hAnsi="Arial" w:cs="Arial"/>
          <w:b/>
          <w:lang w:val="en-US"/>
        </w:rPr>
        <w:t xml:space="preserve">Discontinue waste bins onsite. </w:t>
      </w:r>
      <w:r w:rsidRPr="00B2384F">
        <w:rPr>
          <w:rFonts w:ascii="Arial" w:eastAsia="Calibri" w:hAnsi="Arial" w:cs="Arial"/>
          <w:bCs/>
          <w:lang w:val="en-US"/>
        </w:rPr>
        <w:t>Prior to demolition works the property owner must complete a discontinue waste services form and submit it to Council so bins can be removed from site. Forms are available on the Council website.</w:t>
      </w:r>
    </w:p>
    <w:p w14:paraId="04466FEE" w14:textId="5D1CF2CF" w:rsidR="00B2384F" w:rsidRPr="00B2384F" w:rsidRDefault="00B2384F" w:rsidP="00B2384F">
      <w:pPr>
        <w:keepLines/>
        <w:tabs>
          <w:tab w:val="left" w:pos="709"/>
          <w:tab w:val="num" w:pos="737"/>
        </w:tabs>
        <w:spacing w:after="0" w:line="240" w:lineRule="auto"/>
        <w:jc w:val="both"/>
        <w:rPr>
          <w:rFonts w:ascii="Arial" w:eastAsia="Times New Roman" w:hAnsi="Arial" w:cs="Arial"/>
          <w:lang w:val="en-GB"/>
        </w:rPr>
      </w:pPr>
    </w:p>
    <w:p w14:paraId="4CA22480" w14:textId="08311724" w:rsidR="00C14088" w:rsidRPr="00B2384F" w:rsidRDefault="00B2384F" w:rsidP="00B2384F">
      <w:pPr>
        <w:keepLines/>
        <w:tabs>
          <w:tab w:val="left" w:pos="709"/>
          <w:tab w:val="num" w:pos="737"/>
        </w:tabs>
        <w:spacing w:after="0" w:line="240" w:lineRule="auto"/>
        <w:ind w:left="567"/>
        <w:jc w:val="both"/>
        <w:rPr>
          <w:rFonts w:ascii="Arial" w:eastAsia="Times New Roman" w:hAnsi="Arial" w:cs="Arial"/>
          <w:lang w:val="en-GB"/>
        </w:rPr>
      </w:pPr>
      <w:r w:rsidRPr="00B2384F">
        <w:rPr>
          <w:rFonts w:ascii="Arial" w:eastAsia="Times New Roman" w:hAnsi="Arial" w:cs="Arial"/>
          <w:lang w:val="en-GB"/>
        </w:rPr>
        <w:t>Reason: To ensure bins are removed from site to reduce potential misuse, contamination, and damage</w:t>
      </w:r>
    </w:p>
    <w:p w14:paraId="742AD7A0" w14:textId="5E517760" w:rsidR="00C14088" w:rsidRDefault="00C14088" w:rsidP="00320F89">
      <w:pPr>
        <w:keepLines/>
        <w:tabs>
          <w:tab w:val="left" w:pos="709"/>
          <w:tab w:val="num" w:pos="737"/>
        </w:tabs>
        <w:spacing w:after="0" w:line="240" w:lineRule="auto"/>
        <w:jc w:val="both"/>
        <w:rPr>
          <w:rFonts w:ascii="Arial" w:eastAsia="Times New Roman" w:hAnsi="Arial" w:cs="Arial"/>
          <w:color w:val="FF0000"/>
          <w:lang w:val="en-GB"/>
        </w:rPr>
      </w:pPr>
    </w:p>
    <w:p w14:paraId="01AB0A9F" w14:textId="5E4967B7" w:rsidR="004C43DA" w:rsidRPr="004C43DA" w:rsidRDefault="004C43DA" w:rsidP="004C43DA">
      <w:pPr>
        <w:numPr>
          <w:ilvl w:val="0"/>
          <w:numId w:val="1"/>
        </w:numPr>
        <w:tabs>
          <w:tab w:val="clear" w:pos="1070"/>
          <w:tab w:val="left" w:pos="567"/>
          <w:tab w:val="num" w:pos="720"/>
          <w:tab w:val="num" w:pos="737"/>
        </w:tabs>
        <w:spacing w:after="0" w:line="240" w:lineRule="auto"/>
        <w:ind w:left="567" w:hanging="567"/>
        <w:jc w:val="both"/>
        <w:rPr>
          <w:rFonts w:ascii="Arial" w:eastAsia="Calibri" w:hAnsi="Arial" w:cs="Arial"/>
          <w:bCs/>
          <w:lang w:val="en-US"/>
        </w:rPr>
      </w:pPr>
      <w:r w:rsidRPr="004C43DA">
        <w:rPr>
          <w:rFonts w:ascii="Arial" w:eastAsia="Calibri" w:hAnsi="Arial" w:cs="Arial"/>
          <w:b/>
          <w:lang w:val="en-US"/>
        </w:rPr>
        <w:t xml:space="preserve">Waste resource management. </w:t>
      </w:r>
      <w:r w:rsidRPr="004C43DA">
        <w:rPr>
          <w:rFonts w:ascii="Arial" w:eastAsia="Calibri" w:hAnsi="Arial" w:cs="Arial"/>
          <w:bCs/>
          <w:lang w:val="en-US"/>
        </w:rPr>
        <w:t>While demolition work is being carried out, the waste material sorting, storage and re-use requirements of the approved Waste Management Plan and Council's Development Control Plan for Waste Minimisation and Management must be implemented.</w:t>
      </w:r>
    </w:p>
    <w:p w14:paraId="44200E74" w14:textId="411CAF85" w:rsidR="004C43DA" w:rsidRDefault="004C43DA" w:rsidP="004C43DA">
      <w:pPr>
        <w:keepLines/>
        <w:tabs>
          <w:tab w:val="left" w:pos="709"/>
          <w:tab w:val="num" w:pos="737"/>
        </w:tabs>
        <w:spacing w:after="0" w:line="240" w:lineRule="auto"/>
        <w:jc w:val="both"/>
        <w:rPr>
          <w:rFonts w:ascii="Arial" w:eastAsia="Times New Roman" w:hAnsi="Arial" w:cs="Arial"/>
          <w:color w:val="FF0000"/>
          <w:lang w:val="en-GB"/>
        </w:rPr>
      </w:pPr>
    </w:p>
    <w:p w14:paraId="2AC503D9" w14:textId="33D962E2" w:rsidR="00595DE6" w:rsidRPr="004C43DA" w:rsidRDefault="004C43DA" w:rsidP="004C43DA">
      <w:pPr>
        <w:keepLines/>
        <w:tabs>
          <w:tab w:val="left" w:pos="709"/>
          <w:tab w:val="num" w:pos="737"/>
        </w:tabs>
        <w:spacing w:after="0" w:line="240" w:lineRule="auto"/>
        <w:ind w:left="567"/>
        <w:jc w:val="both"/>
        <w:rPr>
          <w:rFonts w:ascii="Arial" w:eastAsia="Times New Roman" w:hAnsi="Arial" w:cs="Arial"/>
          <w:lang w:val="en-GB"/>
        </w:rPr>
      </w:pPr>
      <w:r w:rsidRPr="004C43DA">
        <w:rPr>
          <w:rFonts w:ascii="Arial" w:eastAsia="Times New Roman" w:hAnsi="Arial" w:cs="Arial"/>
          <w:lang w:val="en-GB"/>
        </w:rPr>
        <w:t>Reason: To ensure responsible and sustainable disposal and/or recovery of materials generated during works.</w:t>
      </w:r>
    </w:p>
    <w:p w14:paraId="77D8C30E" w14:textId="77777777" w:rsidR="00595DE6" w:rsidRPr="00FD52DD" w:rsidRDefault="00595DE6" w:rsidP="00320F89">
      <w:pPr>
        <w:keepLines/>
        <w:tabs>
          <w:tab w:val="left" w:pos="709"/>
          <w:tab w:val="num" w:pos="737"/>
        </w:tabs>
        <w:spacing w:after="0" w:line="240" w:lineRule="auto"/>
        <w:jc w:val="both"/>
        <w:rPr>
          <w:rFonts w:ascii="Arial" w:eastAsia="Times New Roman" w:hAnsi="Arial" w:cs="Arial"/>
          <w:color w:val="FF0000"/>
          <w:lang w:val="en-GB"/>
        </w:rPr>
      </w:pPr>
    </w:p>
    <w:p w14:paraId="62D5C384" w14:textId="77777777" w:rsidR="00DF1583" w:rsidRDefault="00DF1583" w:rsidP="00DF1583">
      <w:pPr>
        <w:rPr>
          <w:rFonts w:ascii="Arial" w:eastAsia="Times New Roman" w:hAnsi="Arial" w:cs="Arial"/>
          <w:b/>
          <w:color w:val="FF0000"/>
        </w:rPr>
      </w:pPr>
    </w:p>
    <w:p w14:paraId="18536A35" w14:textId="6888CAB7" w:rsidR="00320F89" w:rsidRPr="00DF1583" w:rsidRDefault="00320F89" w:rsidP="00DF1583">
      <w:pPr>
        <w:rPr>
          <w:rFonts w:ascii="Arial" w:eastAsia="Times New Roman" w:hAnsi="Arial" w:cs="Arial"/>
          <w:b/>
          <w:color w:val="FF0000"/>
        </w:rPr>
      </w:pPr>
      <w:r w:rsidRPr="00674F65">
        <w:rPr>
          <w:rFonts w:ascii="Arial" w:eastAsia="Times New Roman" w:hAnsi="Arial" w:cs="Arial"/>
          <w:b/>
        </w:rPr>
        <w:t>PRIOR TO CONSTRUCTION CERTIFICATE</w:t>
      </w:r>
    </w:p>
    <w:p w14:paraId="531E2887" w14:textId="77777777" w:rsidR="00320F89" w:rsidRPr="00674F65" w:rsidRDefault="00320F89" w:rsidP="00320F89">
      <w:pPr>
        <w:tabs>
          <w:tab w:val="left" w:pos="567"/>
        </w:tabs>
        <w:spacing w:after="0" w:line="240" w:lineRule="auto"/>
        <w:rPr>
          <w:rFonts w:ascii="Arial" w:eastAsia="Times New Roman" w:hAnsi="Arial" w:cs="Arial"/>
        </w:rPr>
      </w:pPr>
    </w:p>
    <w:p w14:paraId="4705A280" w14:textId="77777777" w:rsidR="00320F89" w:rsidRPr="00674F65" w:rsidRDefault="00320F89" w:rsidP="00320F89">
      <w:pPr>
        <w:pBdr>
          <w:top w:val="single" w:sz="4" w:space="1" w:color="auto"/>
          <w:left w:val="single" w:sz="4" w:space="4" w:color="auto"/>
          <w:bottom w:val="single" w:sz="4" w:space="1" w:color="auto"/>
          <w:right w:val="single" w:sz="4" w:space="4" w:color="auto"/>
        </w:pBdr>
        <w:shd w:val="clear" w:color="auto" w:fill="E0E0E0"/>
        <w:tabs>
          <w:tab w:val="left" w:pos="567"/>
        </w:tabs>
        <w:spacing w:after="0" w:line="240" w:lineRule="auto"/>
        <w:rPr>
          <w:rFonts w:ascii="Arial" w:eastAsia="Times New Roman" w:hAnsi="Arial" w:cs="Arial"/>
        </w:rPr>
      </w:pPr>
      <w:r w:rsidRPr="00674F65">
        <w:rPr>
          <w:rFonts w:ascii="Arial" w:eastAsia="Times New Roman" w:hAnsi="Arial" w:cs="Arial"/>
        </w:rPr>
        <w:t>A Construction Certificate must be obtained from a Principal Certifying Authority to carry out the relevant building works approved under this consent. All conditions in this Section of the consent must be complied with before a Construction Certificate can be issued.</w:t>
      </w:r>
    </w:p>
    <w:p w14:paraId="3E37F213" w14:textId="77777777" w:rsidR="00320F89" w:rsidRPr="00674F65" w:rsidRDefault="00320F89" w:rsidP="00320F89">
      <w:pPr>
        <w:pBdr>
          <w:top w:val="single" w:sz="4" w:space="1" w:color="auto"/>
          <w:left w:val="single" w:sz="4" w:space="4" w:color="auto"/>
          <w:bottom w:val="single" w:sz="4" w:space="1" w:color="auto"/>
          <w:right w:val="single" w:sz="4" w:space="4" w:color="auto"/>
        </w:pBdr>
        <w:shd w:val="clear" w:color="auto" w:fill="E0E0E0"/>
        <w:tabs>
          <w:tab w:val="left" w:pos="567"/>
        </w:tabs>
        <w:spacing w:after="0" w:line="240" w:lineRule="auto"/>
        <w:rPr>
          <w:rFonts w:ascii="Arial" w:eastAsia="Times New Roman" w:hAnsi="Arial" w:cs="Arial"/>
        </w:rPr>
      </w:pPr>
    </w:p>
    <w:p w14:paraId="034E9A1F" w14:textId="77777777" w:rsidR="00320F89" w:rsidRPr="00674F65" w:rsidRDefault="00320F89" w:rsidP="00320F89">
      <w:pPr>
        <w:pBdr>
          <w:top w:val="single" w:sz="4" w:space="1" w:color="auto"/>
          <w:left w:val="single" w:sz="4" w:space="4" w:color="auto"/>
          <w:bottom w:val="single" w:sz="4" w:space="1" w:color="auto"/>
          <w:right w:val="single" w:sz="4" w:space="4" w:color="auto"/>
        </w:pBdr>
        <w:shd w:val="clear" w:color="auto" w:fill="E0E0E0"/>
        <w:tabs>
          <w:tab w:val="left" w:pos="567"/>
        </w:tabs>
        <w:spacing w:after="0" w:line="240" w:lineRule="auto"/>
        <w:rPr>
          <w:rFonts w:ascii="Arial" w:eastAsia="Times New Roman" w:hAnsi="Arial" w:cs="Arial"/>
        </w:rPr>
      </w:pPr>
      <w:r w:rsidRPr="00674F65">
        <w:rPr>
          <w:rFonts w:ascii="Arial" w:eastAsia="Times New Roman" w:hAnsi="Arial" w:cs="Arial"/>
        </w:rPr>
        <w:t>Council Officers can provide these services and further information can be obtained from Council’s Customer Service Centre on 9952 8222.</w:t>
      </w:r>
    </w:p>
    <w:p w14:paraId="797B5B38" w14:textId="77777777" w:rsidR="00320F89" w:rsidRPr="00674F65" w:rsidRDefault="00320F89" w:rsidP="00320F89">
      <w:pPr>
        <w:pBdr>
          <w:top w:val="single" w:sz="4" w:space="1" w:color="auto"/>
          <w:left w:val="single" w:sz="4" w:space="4" w:color="auto"/>
          <w:bottom w:val="single" w:sz="4" w:space="1" w:color="auto"/>
          <w:right w:val="single" w:sz="4" w:space="4" w:color="auto"/>
        </w:pBdr>
        <w:shd w:val="clear" w:color="auto" w:fill="E0E0E0"/>
        <w:tabs>
          <w:tab w:val="left" w:pos="567"/>
        </w:tabs>
        <w:spacing w:after="0" w:line="240" w:lineRule="auto"/>
        <w:rPr>
          <w:rFonts w:ascii="Arial" w:eastAsia="Times New Roman" w:hAnsi="Arial" w:cs="Arial"/>
        </w:rPr>
      </w:pPr>
    </w:p>
    <w:p w14:paraId="0C6769E3" w14:textId="77777777" w:rsidR="00320F89" w:rsidRPr="00674F65" w:rsidRDefault="00320F89" w:rsidP="00320F89">
      <w:pPr>
        <w:pBdr>
          <w:top w:val="single" w:sz="4" w:space="1" w:color="auto"/>
          <w:left w:val="single" w:sz="4" w:space="4" w:color="auto"/>
          <w:bottom w:val="single" w:sz="4" w:space="1" w:color="auto"/>
          <w:right w:val="single" w:sz="4" w:space="4" w:color="auto"/>
        </w:pBdr>
        <w:shd w:val="clear" w:color="auto" w:fill="E0E0E0"/>
        <w:tabs>
          <w:tab w:val="left" w:pos="567"/>
        </w:tabs>
        <w:spacing w:after="0" w:line="240" w:lineRule="auto"/>
        <w:rPr>
          <w:rFonts w:ascii="Arial" w:eastAsia="Times New Roman" w:hAnsi="Arial" w:cs="Arial"/>
        </w:rPr>
      </w:pPr>
      <w:r w:rsidRPr="00674F65">
        <w:rPr>
          <w:rFonts w:ascii="Arial" w:eastAsia="Times New Roman" w:hAnsi="Arial" w:cs="Arial"/>
        </w:rPr>
        <w:t>Unless an alternative approval authority is specified (eg Council or government agency), the Principal Certifying Authority is responsible for determining compliance with the conditions in this Section of the consent.</w:t>
      </w:r>
    </w:p>
    <w:p w14:paraId="7655DB4A" w14:textId="77777777" w:rsidR="00320F89" w:rsidRPr="00674F65" w:rsidRDefault="00320F89" w:rsidP="00320F89">
      <w:pPr>
        <w:pBdr>
          <w:top w:val="single" w:sz="4" w:space="1" w:color="auto"/>
          <w:left w:val="single" w:sz="4" w:space="4" w:color="auto"/>
          <w:bottom w:val="single" w:sz="4" w:space="1" w:color="auto"/>
          <w:right w:val="single" w:sz="4" w:space="4" w:color="auto"/>
        </w:pBdr>
        <w:shd w:val="clear" w:color="auto" w:fill="E0E0E0"/>
        <w:tabs>
          <w:tab w:val="left" w:pos="567"/>
        </w:tabs>
        <w:spacing w:after="0" w:line="240" w:lineRule="auto"/>
        <w:rPr>
          <w:rFonts w:ascii="Arial" w:eastAsia="Times New Roman" w:hAnsi="Arial" w:cs="Arial"/>
        </w:rPr>
      </w:pPr>
    </w:p>
    <w:p w14:paraId="56CA9E11" w14:textId="77777777" w:rsidR="00320F89" w:rsidRPr="00674F65" w:rsidRDefault="00320F89" w:rsidP="00320F89">
      <w:pPr>
        <w:pBdr>
          <w:top w:val="single" w:sz="4" w:space="1" w:color="auto"/>
          <w:left w:val="single" w:sz="4" w:space="4" w:color="auto"/>
          <w:bottom w:val="single" w:sz="4" w:space="1" w:color="auto"/>
          <w:right w:val="single" w:sz="4" w:space="4" w:color="auto"/>
        </w:pBdr>
        <w:shd w:val="clear" w:color="auto" w:fill="E0E0E0"/>
        <w:tabs>
          <w:tab w:val="left" w:pos="567"/>
        </w:tabs>
        <w:spacing w:after="0" w:line="240" w:lineRule="auto"/>
        <w:rPr>
          <w:rFonts w:ascii="Arial" w:eastAsia="Times New Roman" w:hAnsi="Arial" w:cs="Arial"/>
        </w:rPr>
      </w:pPr>
      <w:r w:rsidRPr="00674F65">
        <w:rPr>
          <w:rFonts w:ascii="Arial" w:eastAsia="Times New Roman" w:hAnsi="Arial" w:cs="Arial"/>
        </w:rPr>
        <w:lastRenderedPageBreak/>
        <w:t>Details of compliance with the conditions, including plans, supporting documents or other written evidence must be submitted to the Principal Certifying Authority.</w:t>
      </w:r>
    </w:p>
    <w:p w14:paraId="361ED981" w14:textId="77777777" w:rsidR="00320F89" w:rsidRPr="00674F65" w:rsidRDefault="00320F89" w:rsidP="00320F89">
      <w:pPr>
        <w:tabs>
          <w:tab w:val="left" w:pos="567"/>
        </w:tabs>
        <w:spacing w:after="0" w:line="240" w:lineRule="auto"/>
        <w:rPr>
          <w:rFonts w:ascii="Arial" w:eastAsia="Times New Roman" w:hAnsi="Arial" w:cs="Arial"/>
        </w:rPr>
      </w:pPr>
    </w:p>
    <w:p w14:paraId="66578F66" w14:textId="06BB8F73" w:rsidR="00DA47C8" w:rsidRPr="001D6F39" w:rsidRDefault="00DA47C8" w:rsidP="001D6F39">
      <w:pPr>
        <w:pStyle w:val="ListParagraph"/>
        <w:tabs>
          <w:tab w:val="left" w:pos="567"/>
        </w:tabs>
        <w:ind w:left="927"/>
        <w:rPr>
          <w:rFonts w:cs="Arial"/>
          <w:color w:val="FF0000"/>
        </w:rPr>
      </w:pPr>
    </w:p>
    <w:p w14:paraId="588AEFD8" w14:textId="52E013DF" w:rsidR="00320F89" w:rsidRPr="00DA47C8" w:rsidRDefault="00320F89" w:rsidP="00320F89">
      <w:pPr>
        <w:numPr>
          <w:ilvl w:val="0"/>
          <w:numId w:val="1"/>
        </w:numPr>
        <w:tabs>
          <w:tab w:val="clear" w:pos="1070"/>
          <w:tab w:val="left" w:pos="567"/>
          <w:tab w:val="num" w:pos="720"/>
        </w:tabs>
        <w:spacing w:after="0" w:line="240" w:lineRule="auto"/>
        <w:ind w:left="567" w:hanging="567"/>
        <w:rPr>
          <w:rFonts w:ascii="Arial" w:eastAsia="Times New Roman" w:hAnsi="Arial" w:cs="Arial"/>
        </w:rPr>
      </w:pPr>
      <w:r w:rsidRPr="00DA47C8">
        <w:rPr>
          <w:rFonts w:ascii="Arial" w:eastAsia="Times New Roman" w:hAnsi="Arial" w:cs="Arial"/>
          <w:b/>
        </w:rPr>
        <w:t xml:space="preserve">Section 7.11. </w:t>
      </w:r>
      <w:r w:rsidRPr="00DA47C8">
        <w:rPr>
          <w:rFonts w:ascii="Arial" w:eastAsia="Times New Roman" w:hAnsi="Arial" w:cs="Arial"/>
        </w:rPr>
        <w:t>A monetary contribution for the services in Column A and for the amount in Column B shall be made to Council as follows:</w:t>
      </w:r>
    </w:p>
    <w:p w14:paraId="65202455" w14:textId="77777777" w:rsidR="00320F89" w:rsidRPr="00DA47C8" w:rsidRDefault="00320F89" w:rsidP="00320F89">
      <w:pPr>
        <w:tabs>
          <w:tab w:val="left" w:pos="567"/>
        </w:tabs>
        <w:spacing w:after="0" w:line="240" w:lineRule="auto"/>
        <w:rPr>
          <w:rFonts w:ascii="Arial" w:eastAsia="Times New Roman" w:hAnsi="Arial" w:cs="Arial"/>
          <w:b/>
        </w:rPr>
      </w:pP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11"/>
        <w:gridCol w:w="4343"/>
      </w:tblGrid>
      <w:tr w:rsidR="00DA47C8" w:rsidRPr="00DA47C8" w14:paraId="2C50CFDE" w14:textId="77777777" w:rsidTr="00917160">
        <w:trPr>
          <w:trHeight w:val="251"/>
        </w:trPr>
        <w:tc>
          <w:tcPr>
            <w:tcW w:w="41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D1EBC2E" w14:textId="4C9CAEFF" w:rsidR="00DA47C8" w:rsidRPr="00DA47C8" w:rsidRDefault="00DA47C8" w:rsidP="00DA47C8">
            <w:pPr>
              <w:keepNext/>
              <w:keepLines/>
              <w:tabs>
                <w:tab w:val="left" w:pos="567"/>
              </w:tabs>
              <w:spacing w:before="60" w:after="60"/>
              <w:ind w:left="884" w:hanging="425"/>
              <w:rPr>
                <w:rFonts w:ascii="Arial" w:hAnsi="Arial" w:cs="Arial"/>
                <w:b/>
                <w:bCs/>
                <w:sz w:val="20"/>
                <w:szCs w:val="20"/>
              </w:rPr>
            </w:pPr>
            <w:bookmarkStart w:id="9" w:name="_Hlk139294515"/>
            <w:r w:rsidRPr="00DA47C8">
              <w:rPr>
                <w:rFonts w:ascii="Arial" w:hAnsi="Arial" w:cs="Arial"/>
                <w:b/>
                <w:sz w:val="20"/>
                <w:szCs w:val="20"/>
              </w:rPr>
              <w:t>A Contribution Type</w:t>
            </w:r>
          </w:p>
        </w:tc>
        <w:tc>
          <w:tcPr>
            <w:tcW w:w="434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F25E862" w14:textId="34FF9995" w:rsidR="00DA47C8" w:rsidRPr="00DA47C8" w:rsidRDefault="00DA47C8" w:rsidP="00DA47C8">
            <w:pPr>
              <w:keepNext/>
              <w:keepLines/>
              <w:tabs>
                <w:tab w:val="left" w:pos="567"/>
              </w:tabs>
              <w:spacing w:before="60" w:after="60"/>
              <w:ind w:left="459" w:hanging="425"/>
              <w:rPr>
                <w:rFonts w:ascii="Arial" w:hAnsi="Arial" w:cs="Arial"/>
                <w:b/>
                <w:bCs/>
                <w:sz w:val="20"/>
                <w:szCs w:val="20"/>
              </w:rPr>
            </w:pPr>
            <w:r w:rsidRPr="00DA47C8">
              <w:rPr>
                <w:rFonts w:ascii="Arial" w:hAnsi="Arial" w:cs="Arial"/>
                <w:b/>
                <w:sz w:val="20"/>
                <w:szCs w:val="20"/>
              </w:rPr>
              <w:t>B Contribution Amount</w:t>
            </w:r>
          </w:p>
        </w:tc>
      </w:tr>
      <w:tr w:rsidR="00DA47C8" w:rsidRPr="00DA47C8" w14:paraId="7E42068C" w14:textId="77777777" w:rsidTr="00917160">
        <w:trPr>
          <w:trHeight w:val="255"/>
        </w:trPr>
        <w:tc>
          <w:tcPr>
            <w:tcW w:w="4111" w:type="dxa"/>
            <w:tcBorders>
              <w:top w:val="single" w:sz="4" w:space="0" w:color="auto"/>
              <w:left w:val="single" w:sz="4" w:space="0" w:color="auto"/>
              <w:bottom w:val="single" w:sz="4" w:space="0" w:color="auto"/>
              <w:right w:val="single" w:sz="4" w:space="0" w:color="auto"/>
            </w:tcBorders>
            <w:hideMark/>
          </w:tcPr>
          <w:p w14:paraId="33435071" w14:textId="24FB5069" w:rsidR="00DA47C8" w:rsidRPr="00DA47C8" w:rsidRDefault="00DA47C8" w:rsidP="00DA47C8">
            <w:pPr>
              <w:keepNext/>
              <w:keepLines/>
              <w:tabs>
                <w:tab w:val="left" w:pos="567"/>
              </w:tabs>
              <w:spacing w:before="20" w:after="20"/>
              <w:ind w:left="884" w:hanging="425"/>
              <w:rPr>
                <w:rFonts w:ascii="Arial" w:hAnsi="Arial" w:cs="Arial"/>
                <w:bCs/>
                <w:sz w:val="20"/>
                <w:szCs w:val="20"/>
              </w:rPr>
            </w:pPr>
            <w:r w:rsidRPr="00DA47C8">
              <w:rPr>
                <w:rFonts w:ascii="Arial" w:hAnsi="Arial" w:cs="Arial"/>
                <w:bCs/>
                <w:snapToGrid w:val="0"/>
                <w:sz w:val="20"/>
                <w:szCs w:val="20"/>
              </w:rPr>
              <w:t>Community Facilities</w:t>
            </w:r>
          </w:p>
        </w:tc>
        <w:tc>
          <w:tcPr>
            <w:tcW w:w="4343" w:type="dxa"/>
            <w:tcBorders>
              <w:top w:val="single" w:sz="4" w:space="0" w:color="auto"/>
              <w:left w:val="single" w:sz="4" w:space="0" w:color="auto"/>
              <w:bottom w:val="single" w:sz="4" w:space="0" w:color="auto"/>
              <w:right w:val="single" w:sz="4" w:space="0" w:color="auto"/>
            </w:tcBorders>
          </w:tcPr>
          <w:p w14:paraId="3871BBE5" w14:textId="5848841D" w:rsidR="00DA47C8" w:rsidRPr="00DA47C8" w:rsidRDefault="00DA47C8" w:rsidP="00DA47C8">
            <w:pPr>
              <w:keepNext/>
              <w:keepLines/>
              <w:spacing w:before="20" w:after="20"/>
              <w:rPr>
                <w:rFonts w:ascii="Arial" w:hAnsi="Arial" w:cs="Arial"/>
                <w:bCs/>
                <w:sz w:val="20"/>
                <w:szCs w:val="20"/>
              </w:rPr>
            </w:pPr>
            <w:r w:rsidRPr="00DA47C8">
              <w:rPr>
                <w:rFonts w:ascii="Arial" w:hAnsi="Arial" w:cs="Arial"/>
                <w:bCs/>
                <w:sz w:val="20"/>
                <w:szCs w:val="20"/>
              </w:rPr>
              <w:t>$1,813,384.20</w:t>
            </w:r>
            <w:r w:rsidRPr="00DA47C8">
              <w:rPr>
                <w:rFonts w:ascii="Arial" w:hAnsi="Arial" w:cs="Arial"/>
                <w:bCs/>
                <w:sz w:val="20"/>
                <w:szCs w:val="20"/>
              </w:rPr>
              <w:tab/>
            </w:r>
          </w:p>
        </w:tc>
      </w:tr>
      <w:tr w:rsidR="00DA47C8" w:rsidRPr="00DA47C8" w14:paraId="6CEA48C7" w14:textId="77777777" w:rsidTr="00917160">
        <w:trPr>
          <w:trHeight w:val="88"/>
        </w:trPr>
        <w:tc>
          <w:tcPr>
            <w:tcW w:w="4111" w:type="dxa"/>
            <w:tcBorders>
              <w:top w:val="single" w:sz="4" w:space="0" w:color="auto"/>
              <w:left w:val="single" w:sz="4" w:space="0" w:color="auto"/>
              <w:bottom w:val="single" w:sz="4" w:space="0" w:color="auto"/>
              <w:right w:val="single" w:sz="4" w:space="0" w:color="auto"/>
            </w:tcBorders>
            <w:hideMark/>
          </w:tcPr>
          <w:p w14:paraId="46021834" w14:textId="581AF527" w:rsidR="00DA47C8" w:rsidRPr="00DA47C8" w:rsidRDefault="00DA47C8" w:rsidP="00DA47C8">
            <w:pPr>
              <w:keepNext/>
              <w:keepLines/>
              <w:tabs>
                <w:tab w:val="left" w:pos="567"/>
              </w:tabs>
              <w:spacing w:before="20" w:after="20"/>
              <w:ind w:left="884" w:hanging="425"/>
              <w:rPr>
                <w:rFonts w:ascii="Arial" w:hAnsi="Arial" w:cs="Arial"/>
                <w:bCs/>
                <w:sz w:val="20"/>
                <w:szCs w:val="20"/>
              </w:rPr>
            </w:pPr>
            <w:r w:rsidRPr="00DA47C8">
              <w:rPr>
                <w:rFonts w:ascii="Arial" w:hAnsi="Arial" w:cs="Arial"/>
                <w:bCs/>
                <w:snapToGrid w:val="0"/>
                <w:sz w:val="20"/>
                <w:szCs w:val="20"/>
              </w:rPr>
              <w:t>Open Space &amp; Recreation</w:t>
            </w:r>
          </w:p>
        </w:tc>
        <w:tc>
          <w:tcPr>
            <w:tcW w:w="4343" w:type="dxa"/>
            <w:tcBorders>
              <w:top w:val="single" w:sz="4" w:space="0" w:color="auto"/>
              <w:left w:val="single" w:sz="4" w:space="0" w:color="auto"/>
              <w:bottom w:val="single" w:sz="4" w:space="0" w:color="auto"/>
              <w:right w:val="single" w:sz="4" w:space="0" w:color="auto"/>
            </w:tcBorders>
          </w:tcPr>
          <w:p w14:paraId="596759BB" w14:textId="1D3BBDF3" w:rsidR="00DA47C8" w:rsidRPr="00DA47C8" w:rsidRDefault="00DA47C8" w:rsidP="00DA47C8">
            <w:pPr>
              <w:keepNext/>
              <w:keepLines/>
              <w:spacing w:before="20" w:after="20"/>
              <w:rPr>
                <w:rFonts w:ascii="Arial" w:hAnsi="Arial" w:cs="Arial"/>
                <w:bCs/>
                <w:sz w:val="20"/>
                <w:szCs w:val="20"/>
              </w:rPr>
            </w:pPr>
            <w:r w:rsidRPr="00DA47C8">
              <w:rPr>
                <w:rFonts w:ascii="Arial" w:hAnsi="Arial" w:cs="Arial"/>
                <w:bCs/>
                <w:sz w:val="20"/>
                <w:szCs w:val="20"/>
              </w:rPr>
              <w:t>$3,496,109.10</w:t>
            </w:r>
          </w:p>
        </w:tc>
      </w:tr>
      <w:tr w:rsidR="00DA47C8" w:rsidRPr="00DA47C8" w14:paraId="27C7798E" w14:textId="77777777" w:rsidTr="00917160">
        <w:tc>
          <w:tcPr>
            <w:tcW w:w="4111" w:type="dxa"/>
            <w:tcBorders>
              <w:top w:val="single" w:sz="4" w:space="0" w:color="auto"/>
              <w:left w:val="single" w:sz="4" w:space="0" w:color="auto"/>
              <w:bottom w:val="single" w:sz="4" w:space="0" w:color="auto"/>
              <w:right w:val="single" w:sz="4" w:space="0" w:color="auto"/>
            </w:tcBorders>
            <w:hideMark/>
          </w:tcPr>
          <w:p w14:paraId="72F6DF12" w14:textId="5982F77B" w:rsidR="00DA47C8" w:rsidRPr="00DA47C8" w:rsidRDefault="00DA47C8" w:rsidP="00DA47C8">
            <w:pPr>
              <w:keepNext/>
              <w:keepLines/>
              <w:tabs>
                <w:tab w:val="left" w:pos="567"/>
              </w:tabs>
              <w:spacing w:before="20" w:after="20"/>
              <w:ind w:left="884" w:hanging="425"/>
              <w:rPr>
                <w:rFonts w:ascii="Arial" w:hAnsi="Arial" w:cs="Arial"/>
                <w:bCs/>
                <w:sz w:val="20"/>
                <w:szCs w:val="20"/>
              </w:rPr>
            </w:pPr>
            <w:r w:rsidRPr="00DA47C8">
              <w:rPr>
                <w:rFonts w:ascii="Arial" w:hAnsi="Arial" w:cs="Arial"/>
                <w:bCs/>
                <w:snapToGrid w:val="0"/>
                <w:sz w:val="20"/>
                <w:szCs w:val="20"/>
              </w:rPr>
              <w:t>Transport &amp; Traffic Facilities</w:t>
            </w:r>
          </w:p>
        </w:tc>
        <w:tc>
          <w:tcPr>
            <w:tcW w:w="4343" w:type="dxa"/>
            <w:tcBorders>
              <w:top w:val="single" w:sz="4" w:space="0" w:color="auto"/>
              <w:left w:val="single" w:sz="4" w:space="0" w:color="auto"/>
              <w:bottom w:val="single" w:sz="4" w:space="0" w:color="auto"/>
              <w:right w:val="single" w:sz="4" w:space="0" w:color="auto"/>
            </w:tcBorders>
          </w:tcPr>
          <w:p w14:paraId="03D89B39" w14:textId="105D083F" w:rsidR="00DA47C8" w:rsidRPr="00DA47C8" w:rsidRDefault="00DA47C8" w:rsidP="00DA47C8">
            <w:pPr>
              <w:keepNext/>
              <w:keepLines/>
              <w:spacing w:before="20" w:after="20"/>
              <w:rPr>
                <w:rFonts w:ascii="Arial" w:hAnsi="Arial" w:cs="Arial"/>
                <w:bCs/>
                <w:sz w:val="20"/>
                <w:szCs w:val="20"/>
              </w:rPr>
            </w:pPr>
            <w:r w:rsidRPr="00DA47C8">
              <w:rPr>
                <w:rFonts w:ascii="Arial" w:hAnsi="Arial" w:cs="Arial"/>
                <w:bCs/>
                <w:sz w:val="20"/>
                <w:szCs w:val="20"/>
              </w:rPr>
              <w:t>$247,815.30</w:t>
            </w:r>
            <w:r w:rsidRPr="00DA47C8">
              <w:rPr>
                <w:rFonts w:ascii="Arial" w:hAnsi="Arial" w:cs="Arial"/>
                <w:bCs/>
                <w:sz w:val="20"/>
                <w:szCs w:val="20"/>
              </w:rPr>
              <w:tab/>
            </w:r>
          </w:p>
        </w:tc>
      </w:tr>
      <w:tr w:rsidR="00DA47C8" w:rsidRPr="00DA47C8" w14:paraId="3502A065" w14:textId="77777777" w:rsidTr="00917160">
        <w:tc>
          <w:tcPr>
            <w:tcW w:w="4111" w:type="dxa"/>
            <w:tcBorders>
              <w:top w:val="single" w:sz="4" w:space="0" w:color="auto"/>
              <w:left w:val="single" w:sz="4" w:space="0" w:color="auto"/>
              <w:bottom w:val="single" w:sz="4" w:space="0" w:color="auto"/>
              <w:right w:val="single" w:sz="4" w:space="0" w:color="auto"/>
            </w:tcBorders>
            <w:hideMark/>
          </w:tcPr>
          <w:p w14:paraId="2A8EF7A2" w14:textId="3CC44E32" w:rsidR="00DA47C8" w:rsidRPr="00DA47C8" w:rsidRDefault="00DA47C8" w:rsidP="00DA47C8">
            <w:pPr>
              <w:keepNext/>
              <w:keepLines/>
              <w:tabs>
                <w:tab w:val="left" w:pos="567"/>
              </w:tabs>
              <w:spacing w:before="20" w:after="20"/>
              <w:ind w:left="884" w:hanging="425"/>
              <w:rPr>
                <w:rFonts w:ascii="Arial" w:hAnsi="Arial" w:cs="Arial"/>
                <w:bCs/>
                <w:sz w:val="20"/>
                <w:szCs w:val="20"/>
              </w:rPr>
            </w:pPr>
            <w:r w:rsidRPr="00DA47C8">
              <w:rPr>
                <w:rFonts w:ascii="Arial" w:hAnsi="Arial" w:cs="Arial"/>
                <w:bCs/>
                <w:snapToGrid w:val="0"/>
                <w:sz w:val="20"/>
                <w:szCs w:val="20"/>
              </w:rPr>
              <w:t>Plan Preparation &amp; Administration</w:t>
            </w:r>
          </w:p>
        </w:tc>
        <w:tc>
          <w:tcPr>
            <w:tcW w:w="4343" w:type="dxa"/>
            <w:tcBorders>
              <w:top w:val="single" w:sz="4" w:space="0" w:color="auto"/>
              <w:left w:val="single" w:sz="4" w:space="0" w:color="auto"/>
              <w:bottom w:val="single" w:sz="4" w:space="0" w:color="auto"/>
              <w:right w:val="single" w:sz="4" w:space="0" w:color="auto"/>
            </w:tcBorders>
          </w:tcPr>
          <w:p w14:paraId="49BEBA6C" w14:textId="51F8B9FE" w:rsidR="00DA47C8" w:rsidRPr="00DA47C8" w:rsidRDefault="00DA47C8" w:rsidP="00DA47C8">
            <w:pPr>
              <w:keepNext/>
              <w:keepLines/>
              <w:spacing w:before="20" w:after="20"/>
              <w:rPr>
                <w:rFonts w:ascii="Arial" w:hAnsi="Arial" w:cs="Arial"/>
                <w:bCs/>
                <w:sz w:val="20"/>
                <w:szCs w:val="20"/>
              </w:rPr>
            </w:pPr>
            <w:r w:rsidRPr="00DA47C8">
              <w:rPr>
                <w:rFonts w:ascii="Arial" w:hAnsi="Arial" w:cs="Arial"/>
                <w:bCs/>
                <w:sz w:val="20"/>
                <w:szCs w:val="20"/>
              </w:rPr>
              <w:t>$83,359.20</w:t>
            </w:r>
            <w:r w:rsidRPr="00DA47C8">
              <w:rPr>
                <w:rFonts w:ascii="Arial" w:hAnsi="Arial" w:cs="Arial"/>
                <w:bCs/>
                <w:sz w:val="20"/>
                <w:szCs w:val="20"/>
              </w:rPr>
              <w:tab/>
            </w:r>
          </w:p>
        </w:tc>
      </w:tr>
      <w:tr w:rsidR="00DA47C8" w:rsidRPr="00DA47C8" w14:paraId="0734595F" w14:textId="77777777" w:rsidTr="00917160">
        <w:tc>
          <w:tcPr>
            <w:tcW w:w="41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0D01064" w14:textId="0E4D172B" w:rsidR="00DA47C8" w:rsidRPr="00DA47C8" w:rsidRDefault="00DA47C8" w:rsidP="00DA47C8">
            <w:pPr>
              <w:keepNext/>
              <w:keepLines/>
              <w:tabs>
                <w:tab w:val="left" w:pos="567"/>
              </w:tabs>
              <w:spacing w:before="60" w:after="60"/>
              <w:ind w:left="884" w:hanging="425"/>
              <w:rPr>
                <w:rFonts w:ascii="Arial" w:hAnsi="Arial" w:cs="Arial"/>
                <w:b/>
                <w:bCs/>
                <w:snapToGrid w:val="0"/>
                <w:sz w:val="20"/>
                <w:szCs w:val="20"/>
              </w:rPr>
            </w:pPr>
            <w:r w:rsidRPr="00DA47C8">
              <w:rPr>
                <w:rFonts w:ascii="Arial" w:hAnsi="Arial" w:cs="Arial"/>
                <w:b/>
                <w:bCs/>
                <w:sz w:val="20"/>
                <w:szCs w:val="20"/>
              </w:rPr>
              <w:t>Total Contribution</w:t>
            </w:r>
          </w:p>
        </w:tc>
        <w:tc>
          <w:tcPr>
            <w:tcW w:w="43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911B408" w14:textId="3E7E8A10" w:rsidR="00DA47C8" w:rsidRPr="00DA47C8" w:rsidRDefault="00DA47C8" w:rsidP="00DA47C8">
            <w:pPr>
              <w:keepNext/>
              <w:keepLines/>
              <w:spacing w:before="60" w:after="60"/>
              <w:rPr>
                <w:rFonts w:ascii="Arial" w:hAnsi="Arial" w:cs="Arial"/>
                <w:b/>
                <w:bCs/>
                <w:sz w:val="20"/>
                <w:szCs w:val="20"/>
              </w:rPr>
            </w:pPr>
            <w:r w:rsidRPr="00DA47C8">
              <w:rPr>
                <w:rFonts w:ascii="Arial" w:hAnsi="Arial" w:cs="Arial"/>
                <w:b/>
                <w:bCs/>
                <w:sz w:val="20"/>
                <w:szCs w:val="20"/>
              </w:rPr>
              <w:t>$5,640,667.80</w:t>
            </w:r>
            <w:r w:rsidRPr="00DA47C8">
              <w:rPr>
                <w:rFonts w:ascii="Arial" w:hAnsi="Arial" w:cs="Arial"/>
                <w:b/>
                <w:bCs/>
                <w:sz w:val="20"/>
                <w:szCs w:val="20"/>
              </w:rPr>
              <w:tab/>
            </w:r>
          </w:p>
        </w:tc>
      </w:tr>
      <w:bookmarkEnd w:id="9"/>
    </w:tbl>
    <w:p w14:paraId="7E554968" w14:textId="77777777" w:rsidR="00320F89" w:rsidRPr="00DA47C8" w:rsidRDefault="00320F89" w:rsidP="00320F89">
      <w:pPr>
        <w:tabs>
          <w:tab w:val="left" w:pos="567"/>
        </w:tabs>
        <w:spacing w:after="0" w:line="240" w:lineRule="auto"/>
        <w:rPr>
          <w:rFonts w:ascii="Arial" w:eastAsia="Times New Roman" w:hAnsi="Arial" w:cs="Arial"/>
        </w:rPr>
      </w:pPr>
    </w:p>
    <w:p w14:paraId="28EE07F4" w14:textId="77777777" w:rsidR="00320F89" w:rsidRPr="00DA47C8" w:rsidRDefault="00320F89" w:rsidP="00320F89">
      <w:pPr>
        <w:spacing w:after="0" w:line="240" w:lineRule="auto"/>
        <w:ind w:left="567"/>
        <w:jc w:val="both"/>
        <w:rPr>
          <w:rFonts w:ascii="Arial" w:eastAsia="Times New Roman" w:hAnsi="Arial" w:cs="Arial"/>
          <w:lang w:eastAsia="en-AU"/>
        </w:rPr>
      </w:pPr>
      <w:r w:rsidRPr="00DA47C8">
        <w:rPr>
          <w:rFonts w:ascii="Arial" w:eastAsia="Times New Roman" w:hAnsi="Arial" w:cs="Arial"/>
          <w:lang w:eastAsia="en-AU"/>
        </w:rPr>
        <w:t>These are contributions under the provisions of Section 7.11 of the Environmental Planning and Assessment Act, 1979 as specified in City of Ryde Section 7.11 Development Contributions Plan 2020</w:t>
      </w:r>
      <w:r w:rsidRPr="00DA47C8">
        <w:rPr>
          <w:rFonts w:ascii="Arial" w:eastAsia="Times New Roman" w:hAnsi="Arial" w:cs="Arial"/>
          <w:lang w:val="en" w:eastAsia="en-AU"/>
        </w:rPr>
        <w:t>, effective from 1 July 2020</w:t>
      </w:r>
      <w:r w:rsidRPr="00DA47C8">
        <w:rPr>
          <w:rFonts w:ascii="Arial" w:eastAsia="Times New Roman" w:hAnsi="Arial" w:cs="Arial"/>
          <w:lang w:eastAsia="en-AU"/>
        </w:rPr>
        <w:t>.</w:t>
      </w:r>
    </w:p>
    <w:p w14:paraId="4EB3E824" w14:textId="77777777" w:rsidR="00320F89" w:rsidRPr="00DA47C8" w:rsidRDefault="00320F89" w:rsidP="00320F89">
      <w:pPr>
        <w:spacing w:after="0" w:line="240" w:lineRule="auto"/>
        <w:ind w:left="567"/>
        <w:rPr>
          <w:rFonts w:ascii="Arial" w:eastAsia="Times New Roman" w:hAnsi="Arial" w:cs="Arial"/>
          <w:lang w:eastAsia="en-AU"/>
        </w:rPr>
      </w:pPr>
    </w:p>
    <w:p w14:paraId="66DD9860" w14:textId="77777777" w:rsidR="00320F89" w:rsidRPr="00DA47C8" w:rsidRDefault="00320F89" w:rsidP="00320F89">
      <w:pPr>
        <w:spacing w:after="0" w:line="240" w:lineRule="auto"/>
        <w:ind w:left="567"/>
        <w:jc w:val="both"/>
        <w:rPr>
          <w:rFonts w:ascii="Arial" w:eastAsia="Times New Roman" w:hAnsi="Arial" w:cs="Arial"/>
          <w:lang w:eastAsia="en-AU"/>
        </w:rPr>
      </w:pPr>
      <w:r w:rsidRPr="00DA47C8">
        <w:rPr>
          <w:rFonts w:ascii="Arial" w:eastAsia="Times New Roman" w:hAnsi="Arial" w:cs="Arial"/>
          <w:lang w:eastAsia="en-AU"/>
        </w:rPr>
        <w:t xml:space="preserve">The above amounts are current at the date of this consent and are subject to </w:t>
      </w:r>
      <w:r w:rsidRPr="00DA47C8">
        <w:rPr>
          <w:rFonts w:ascii="Arial" w:eastAsia="Times New Roman" w:hAnsi="Arial" w:cs="Arial"/>
          <w:b/>
          <w:bCs/>
          <w:u w:val="single"/>
          <w:lang w:eastAsia="en-AU"/>
        </w:rPr>
        <w:t>quarterly</w:t>
      </w:r>
      <w:r w:rsidRPr="00DA47C8">
        <w:rPr>
          <w:rFonts w:ascii="Arial" w:eastAsia="Times New Roman" w:hAnsi="Arial" w:cs="Arial"/>
          <w:lang w:eastAsia="en-AU"/>
        </w:rPr>
        <w:t xml:space="preserve"> adjustment for inflation on the basis of the contribution rates that are applicable at time of payment. Such adjustment for inflation is by reference to the Consumer Price Index published by the Australian Bureau of Statistics (Catalogue No 5206.0) – and may result in contribution amounts that differ from those shown above.</w:t>
      </w:r>
    </w:p>
    <w:p w14:paraId="5E2B78E9" w14:textId="77777777" w:rsidR="00320F89" w:rsidRPr="00DA47C8" w:rsidRDefault="00320F89" w:rsidP="00320F89">
      <w:pPr>
        <w:spacing w:after="0" w:line="240" w:lineRule="auto"/>
        <w:ind w:left="567"/>
        <w:jc w:val="both"/>
        <w:rPr>
          <w:rFonts w:ascii="Arial" w:eastAsia="Times New Roman" w:hAnsi="Arial" w:cs="Arial"/>
          <w:lang w:eastAsia="en-AU"/>
        </w:rPr>
      </w:pPr>
    </w:p>
    <w:p w14:paraId="44CA5AE9" w14:textId="3CE94438" w:rsidR="00320F89" w:rsidRPr="00DA47C8" w:rsidRDefault="00320F89" w:rsidP="00320F89">
      <w:pPr>
        <w:spacing w:after="0" w:line="240" w:lineRule="auto"/>
        <w:ind w:left="567"/>
        <w:jc w:val="both"/>
        <w:rPr>
          <w:rFonts w:ascii="Arial" w:eastAsia="Times New Roman" w:hAnsi="Arial" w:cs="Arial"/>
        </w:rPr>
      </w:pPr>
      <w:r w:rsidRPr="00DA47C8">
        <w:rPr>
          <w:rFonts w:ascii="Arial" w:eastAsia="Times New Roman" w:hAnsi="Arial" w:cs="Arial"/>
        </w:rPr>
        <w:t xml:space="preserve">The contribution must be paid </w:t>
      </w:r>
      <w:r w:rsidRPr="00DA47C8">
        <w:rPr>
          <w:rFonts w:ascii="Arial" w:eastAsia="Times New Roman" w:hAnsi="Arial" w:cs="Arial"/>
          <w:b/>
          <w:bCs/>
        </w:rPr>
        <w:t xml:space="preserve">prior to the issue of </w:t>
      </w:r>
      <w:r w:rsidRPr="00DF1583">
        <w:rPr>
          <w:rFonts w:ascii="Arial" w:eastAsia="Times New Roman" w:hAnsi="Arial" w:cs="Arial"/>
          <w:b/>
          <w:bCs/>
          <w:strike/>
        </w:rPr>
        <w:t>any</w:t>
      </w:r>
      <w:r w:rsidR="00DF1583">
        <w:rPr>
          <w:rFonts w:ascii="Arial" w:eastAsia="Times New Roman" w:hAnsi="Arial" w:cs="Arial"/>
          <w:b/>
          <w:bCs/>
        </w:rPr>
        <w:t xml:space="preserve"> </w:t>
      </w:r>
      <w:r w:rsidR="00DF1583">
        <w:rPr>
          <w:rFonts w:ascii="Arial" w:eastAsia="Times New Roman" w:hAnsi="Arial" w:cs="Arial"/>
          <w:b/>
          <w:bCs/>
          <w:color w:val="FF0000"/>
        </w:rPr>
        <w:t>Construction Certificate CC</w:t>
      </w:r>
      <w:r w:rsidR="00FA189B">
        <w:rPr>
          <w:rFonts w:ascii="Arial" w:eastAsia="Times New Roman" w:hAnsi="Arial" w:cs="Arial"/>
          <w:b/>
          <w:bCs/>
          <w:color w:val="FF0000"/>
        </w:rPr>
        <w:t xml:space="preserve">3 </w:t>
      </w:r>
      <w:r w:rsidR="00716866">
        <w:rPr>
          <w:rFonts w:ascii="Arial" w:eastAsia="Times New Roman" w:hAnsi="Arial" w:cs="Arial"/>
          <w:b/>
          <w:bCs/>
          <w:color w:val="FF0000"/>
        </w:rPr>
        <w:t>–</w:t>
      </w:r>
      <w:r w:rsidR="00FA189B">
        <w:rPr>
          <w:rFonts w:ascii="Arial" w:eastAsia="Times New Roman" w:hAnsi="Arial" w:cs="Arial"/>
          <w:b/>
          <w:bCs/>
          <w:color w:val="FF0000"/>
        </w:rPr>
        <w:t xml:space="preserve"> </w:t>
      </w:r>
      <w:r w:rsidR="00716866">
        <w:rPr>
          <w:rFonts w:ascii="Arial" w:eastAsia="Times New Roman" w:hAnsi="Arial" w:cs="Arial"/>
          <w:b/>
          <w:bCs/>
          <w:color w:val="FF0000"/>
        </w:rPr>
        <w:t>Remaining General Structure</w:t>
      </w:r>
      <w:r w:rsidRPr="00DA47C8">
        <w:rPr>
          <w:rFonts w:ascii="Arial" w:eastAsia="Times New Roman" w:hAnsi="Arial" w:cs="Arial"/>
        </w:rPr>
        <w:t xml:space="preserve">. Payment may be by EFTPOS (debit card only), CASH or a BANK CHEQUE made payable to the </w:t>
      </w:r>
      <w:r w:rsidRPr="00DA47C8">
        <w:rPr>
          <w:rFonts w:ascii="Arial" w:eastAsia="Times New Roman" w:hAnsi="Arial" w:cs="Arial"/>
          <w:b/>
          <w:bCs/>
        </w:rPr>
        <w:t>City of Ryde</w:t>
      </w:r>
      <w:r w:rsidRPr="00DA47C8">
        <w:rPr>
          <w:rFonts w:ascii="Arial" w:eastAsia="Times New Roman" w:hAnsi="Arial" w:cs="Arial"/>
        </w:rPr>
        <w:t>. Personal or company cheques will not be accepted.</w:t>
      </w:r>
    </w:p>
    <w:p w14:paraId="220E7570" w14:textId="77777777" w:rsidR="00320F89" w:rsidRPr="00DA47C8" w:rsidRDefault="00320F89" w:rsidP="00320F89">
      <w:pPr>
        <w:spacing w:after="0" w:line="240" w:lineRule="auto"/>
        <w:ind w:left="567"/>
        <w:jc w:val="both"/>
        <w:rPr>
          <w:rFonts w:ascii="Arial" w:eastAsia="Times New Roman" w:hAnsi="Arial" w:cs="Arial"/>
        </w:rPr>
      </w:pPr>
    </w:p>
    <w:p w14:paraId="1FBC0688" w14:textId="77777777" w:rsidR="00320F89" w:rsidRPr="00DA47C8" w:rsidRDefault="00320F89" w:rsidP="00320F89">
      <w:pPr>
        <w:spacing w:after="0" w:line="240" w:lineRule="auto"/>
        <w:ind w:left="567"/>
        <w:jc w:val="both"/>
        <w:rPr>
          <w:rFonts w:ascii="Arial" w:eastAsia="Times New Roman" w:hAnsi="Arial" w:cs="Arial"/>
        </w:rPr>
      </w:pPr>
      <w:r w:rsidRPr="00DA47C8">
        <w:rPr>
          <w:rFonts w:ascii="Arial" w:eastAsia="Times New Roman" w:hAnsi="Arial" w:cs="Arial"/>
        </w:rPr>
        <w:t xml:space="preserve">A copy of the Section 7.11 Development Contributions Plan may be inspected at the Ryde Customer Service Centre, 1 Pope Street Ryde (corner Pope and Devlin Streets, within Top Ryde City Shopping Centre) or on Council’s website </w:t>
      </w:r>
      <w:hyperlink r:id="rId12" w:history="1">
        <w:r w:rsidRPr="00DA47C8">
          <w:rPr>
            <w:rFonts w:ascii="Arial" w:eastAsia="Times New Roman" w:hAnsi="Arial" w:cs="Arial"/>
            <w:u w:val="single"/>
          </w:rPr>
          <w:t>http://www.ryde.nsw.gov.au</w:t>
        </w:r>
      </w:hyperlink>
      <w:r w:rsidRPr="00DA47C8">
        <w:rPr>
          <w:rFonts w:ascii="Arial" w:eastAsia="Times New Roman" w:hAnsi="Arial" w:cs="Arial"/>
        </w:rPr>
        <w:t>.</w:t>
      </w:r>
    </w:p>
    <w:p w14:paraId="0B5355C4" w14:textId="77777777" w:rsidR="00320F89" w:rsidRPr="00DA47C8" w:rsidRDefault="00320F89" w:rsidP="00320F89">
      <w:pPr>
        <w:spacing w:after="0" w:line="240" w:lineRule="auto"/>
        <w:ind w:left="567"/>
        <w:jc w:val="both"/>
        <w:rPr>
          <w:rFonts w:ascii="Arial" w:eastAsia="Times New Roman" w:hAnsi="Arial" w:cs="Arial"/>
        </w:rPr>
      </w:pPr>
    </w:p>
    <w:p w14:paraId="170E0930" w14:textId="77777777" w:rsidR="00320F89" w:rsidRPr="00DA47C8" w:rsidRDefault="00320F89" w:rsidP="00320F89">
      <w:pPr>
        <w:spacing w:after="0" w:line="240" w:lineRule="auto"/>
        <w:ind w:left="567"/>
        <w:jc w:val="both"/>
        <w:rPr>
          <w:rFonts w:ascii="Arial" w:eastAsia="Times New Roman" w:hAnsi="Arial" w:cs="Arial"/>
          <w:bCs/>
        </w:rPr>
      </w:pPr>
      <w:r w:rsidRPr="00DA47C8">
        <w:rPr>
          <w:rFonts w:ascii="Arial" w:eastAsia="Times New Roman" w:hAnsi="Arial" w:cs="Arial"/>
          <w:bCs/>
        </w:rPr>
        <w:t>Reason: Statutory requirement.</w:t>
      </w:r>
    </w:p>
    <w:p w14:paraId="108326C5" w14:textId="77777777" w:rsidR="00320F89" w:rsidRPr="00FD52DD" w:rsidRDefault="00320F89" w:rsidP="00320F89">
      <w:pPr>
        <w:spacing w:after="0" w:line="240" w:lineRule="auto"/>
        <w:jc w:val="both"/>
        <w:rPr>
          <w:rFonts w:ascii="Arial" w:eastAsia="Times New Roman" w:hAnsi="Arial" w:cs="Arial"/>
          <w:b/>
          <w:color w:val="FF0000"/>
        </w:rPr>
      </w:pPr>
    </w:p>
    <w:p w14:paraId="1230E514" w14:textId="13577798" w:rsidR="00057D58" w:rsidRPr="00D665CF" w:rsidRDefault="00CE3EBE" w:rsidP="00057D58">
      <w:pPr>
        <w:numPr>
          <w:ilvl w:val="0"/>
          <w:numId w:val="1"/>
        </w:numPr>
        <w:tabs>
          <w:tab w:val="clear" w:pos="1070"/>
          <w:tab w:val="left" w:pos="567"/>
          <w:tab w:val="num" w:pos="720"/>
        </w:tabs>
        <w:spacing w:after="0" w:line="240" w:lineRule="auto"/>
        <w:ind w:left="567" w:hanging="567"/>
        <w:jc w:val="both"/>
        <w:rPr>
          <w:rFonts w:ascii="Arial" w:eastAsia="Times New Roman" w:hAnsi="Arial" w:cs="Arial"/>
        </w:rPr>
      </w:pPr>
      <w:r w:rsidRPr="00D665CF">
        <w:rPr>
          <w:rFonts w:ascii="Arial" w:eastAsia="Times New Roman" w:hAnsi="Arial" w:cs="Arial"/>
          <w:b/>
        </w:rPr>
        <w:t>Construction Management Plan</w:t>
      </w:r>
      <w:r w:rsidR="00057D58" w:rsidRPr="00D665CF">
        <w:rPr>
          <w:rFonts w:ascii="Arial" w:eastAsia="Times New Roman" w:hAnsi="Arial" w:cs="Arial"/>
          <w:b/>
        </w:rPr>
        <w:t xml:space="preserve">. </w:t>
      </w:r>
      <w:r w:rsidR="00EE2BCF" w:rsidRPr="00D665CF">
        <w:rPr>
          <w:rFonts w:ascii="Arial" w:eastAsia="Times New Roman" w:hAnsi="Arial" w:cs="Arial"/>
        </w:rPr>
        <w:t xml:space="preserve">Prior to the issue of </w:t>
      </w:r>
      <w:r w:rsidR="00EE2BCF" w:rsidRPr="00DF1583">
        <w:rPr>
          <w:rFonts w:ascii="Arial" w:eastAsia="Times New Roman" w:hAnsi="Arial" w:cs="Arial"/>
          <w:strike/>
        </w:rPr>
        <w:t>any</w:t>
      </w:r>
      <w:r w:rsidR="00DF1583">
        <w:rPr>
          <w:rFonts w:ascii="Arial" w:eastAsia="Times New Roman" w:hAnsi="Arial" w:cs="Arial"/>
        </w:rPr>
        <w:t xml:space="preserve"> </w:t>
      </w:r>
      <w:r w:rsidR="00DF1583">
        <w:rPr>
          <w:rFonts w:ascii="Arial" w:eastAsia="Times New Roman" w:hAnsi="Arial" w:cs="Arial"/>
          <w:color w:val="FF0000"/>
        </w:rPr>
        <w:t>Construction Certificate CC</w:t>
      </w:r>
      <w:r w:rsidR="00716866">
        <w:rPr>
          <w:rFonts w:ascii="Arial" w:eastAsia="Times New Roman" w:hAnsi="Arial" w:cs="Arial"/>
          <w:color w:val="FF0000"/>
        </w:rPr>
        <w:t>3 – Remaining General Structure</w:t>
      </w:r>
      <w:r w:rsidR="00EE2BCF" w:rsidRPr="00D665CF">
        <w:rPr>
          <w:rFonts w:ascii="Arial" w:eastAsia="Times New Roman" w:hAnsi="Arial" w:cs="Arial"/>
        </w:rPr>
        <w:t>, a Construction Management Plan shall be submitted to the Council or Registered Certifier providing details of the following:</w:t>
      </w:r>
    </w:p>
    <w:p w14:paraId="78D0F2F3" w14:textId="77777777" w:rsidR="00057D58" w:rsidRPr="00D665CF" w:rsidRDefault="00057D58" w:rsidP="00057D58">
      <w:pPr>
        <w:tabs>
          <w:tab w:val="left" w:pos="567"/>
        </w:tabs>
        <w:spacing w:after="0" w:line="240" w:lineRule="auto"/>
        <w:jc w:val="both"/>
        <w:rPr>
          <w:rFonts w:ascii="Arial" w:eastAsia="Times New Roman" w:hAnsi="Arial" w:cs="Arial"/>
        </w:rPr>
      </w:pPr>
    </w:p>
    <w:p w14:paraId="18DD659A" w14:textId="77777777" w:rsidR="00F5573E" w:rsidRPr="00D665CF" w:rsidRDefault="00EE2BCF" w:rsidP="00F5573E">
      <w:pPr>
        <w:tabs>
          <w:tab w:val="left" w:pos="567"/>
        </w:tabs>
        <w:spacing w:after="0" w:line="240" w:lineRule="auto"/>
        <w:ind w:left="1440" w:hanging="1440"/>
        <w:jc w:val="both"/>
        <w:rPr>
          <w:rFonts w:ascii="Arial" w:eastAsia="Times New Roman" w:hAnsi="Arial" w:cs="Arial"/>
        </w:rPr>
      </w:pPr>
      <w:r w:rsidRPr="00D665CF">
        <w:rPr>
          <w:rFonts w:ascii="Arial" w:eastAsia="Times New Roman" w:hAnsi="Arial" w:cs="Arial"/>
        </w:rPr>
        <w:tab/>
      </w:r>
      <w:r w:rsidR="00F5573E" w:rsidRPr="00D665CF">
        <w:rPr>
          <w:rFonts w:ascii="Arial" w:eastAsia="Times New Roman" w:hAnsi="Arial" w:cs="Arial"/>
        </w:rPr>
        <w:t>a)</w:t>
      </w:r>
      <w:r w:rsidR="00F5573E" w:rsidRPr="00D665CF">
        <w:rPr>
          <w:rFonts w:ascii="Arial" w:eastAsia="Times New Roman" w:hAnsi="Arial" w:cs="Arial"/>
        </w:rPr>
        <w:tab/>
        <w:t>Actions and works proposed to ensure safe access to and from the site, including how the road and footpath area will be protected from building activities, plant and materials delivery, or static loads from cranes, concrete pumps and the like.</w:t>
      </w:r>
    </w:p>
    <w:p w14:paraId="008F8191" w14:textId="7A237672" w:rsidR="00F5573E" w:rsidRPr="00D665CF" w:rsidRDefault="00F5573E" w:rsidP="00F5573E">
      <w:pPr>
        <w:tabs>
          <w:tab w:val="left" w:pos="567"/>
        </w:tabs>
        <w:spacing w:after="0" w:line="240" w:lineRule="auto"/>
        <w:ind w:left="1440" w:hanging="1440"/>
        <w:jc w:val="both"/>
        <w:rPr>
          <w:rFonts w:ascii="Arial" w:eastAsia="Times New Roman" w:hAnsi="Arial" w:cs="Arial"/>
        </w:rPr>
      </w:pPr>
      <w:r w:rsidRPr="00D665CF">
        <w:rPr>
          <w:rFonts w:ascii="Arial" w:eastAsia="Times New Roman" w:hAnsi="Arial" w:cs="Arial"/>
        </w:rPr>
        <w:tab/>
        <w:t>b)</w:t>
      </w:r>
      <w:r w:rsidRPr="00D665CF">
        <w:rPr>
          <w:rFonts w:ascii="Arial" w:eastAsia="Times New Roman" w:hAnsi="Arial" w:cs="Arial"/>
        </w:rPr>
        <w:tab/>
        <w:t>The proposed method of loading and unloading excavation machines, building materials, formwork, and the erection of any part of the structure within the site.</w:t>
      </w:r>
    </w:p>
    <w:p w14:paraId="1C6A4922" w14:textId="3D83F32B" w:rsidR="00F5573E" w:rsidRPr="00D665CF" w:rsidRDefault="00F5573E" w:rsidP="00F5573E">
      <w:pPr>
        <w:tabs>
          <w:tab w:val="left" w:pos="567"/>
        </w:tabs>
        <w:spacing w:after="0" w:line="240" w:lineRule="auto"/>
        <w:ind w:left="1440" w:hanging="1440"/>
        <w:jc w:val="both"/>
        <w:rPr>
          <w:rFonts w:ascii="Arial" w:eastAsia="Times New Roman" w:hAnsi="Arial" w:cs="Arial"/>
        </w:rPr>
      </w:pPr>
      <w:r w:rsidRPr="00D665CF">
        <w:rPr>
          <w:rFonts w:ascii="Arial" w:eastAsia="Times New Roman" w:hAnsi="Arial" w:cs="Arial"/>
        </w:rPr>
        <w:tab/>
        <w:t>c)</w:t>
      </w:r>
      <w:r w:rsidRPr="00D665CF">
        <w:rPr>
          <w:rFonts w:ascii="Arial" w:eastAsia="Times New Roman" w:hAnsi="Arial" w:cs="Arial"/>
        </w:rPr>
        <w:tab/>
        <w:t>The proposed areas within the site to be used for a builder's site office and amenities, the storage of excavated material, construction materials and waste containers during the construction period.</w:t>
      </w:r>
    </w:p>
    <w:p w14:paraId="34844C55" w14:textId="0A1486ED" w:rsidR="00F5573E" w:rsidRPr="00D665CF" w:rsidRDefault="00F5573E" w:rsidP="00F5573E">
      <w:pPr>
        <w:tabs>
          <w:tab w:val="left" w:pos="567"/>
        </w:tabs>
        <w:spacing w:after="0" w:line="240" w:lineRule="auto"/>
        <w:ind w:left="1440" w:hanging="1440"/>
        <w:jc w:val="both"/>
        <w:rPr>
          <w:rFonts w:ascii="Arial" w:eastAsia="Times New Roman" w:hAnsi="Arial" w:cs="Arial"/>
        </w:rPr>
      </w:pPr>
      <w:r w:rsidRPr="00D665CF">
        <w:rPr>
          <w:rFonts w:ascii="Arial" w:eastAsia="Times New Roman" w:hAnsi="Arial" w:cs="Arial"/>
        </w:rPr>
        <w:tab/>
        <w:t>d)</w:t>
      </w:r>
      <w:r w:rsidRPr="00D665CF">
        <w:rPr>
          <w:rFonts w:ascii="Arial" w:eastAsia="Times New Roman" w:hAnsi="Arial" w:cs="Arial"/>
        </w:rPr>
        <w:tab/>
        <w:t>How it is proposed to ensure that soil/excavated material is not transported on wheels or tracks of vehicles or plant and deposited on surrounding roadways.</w:t>
      </w:r>
    </w:p>
    <w:p w14:paraId="527139F3" w14:textId="5088DE74" w:rsidR="00F5573E" w:rsidRPr="00D665CF" w:rsidRDefault="00F5573E" w:rsidP="00F5573E">
      <w:pPr>
        <w:tabs>
          <w:tab w:val="left" w:pos="567"/>
        </w:tabs>
        <w:spacing w:after="0" w:line="240" w:lineRule="auto"/>
        <w:ind w:left="1440" w:hanging="1440"/>
        <w:jc w:val="both"/>
        <w:rPr>
          <w:rFonts w:ascii="Arial" w:eastAsia="Times New Roman" w:hAnsi="Arial" w:cs="Arial"/>
        </w:rPr>
      </w:pPr>
      <w:r w:rsidRPr="00D665CF">
        <w:rPr>
          <w:rFonts w:ascii="Arial" w:eastAsia="Times New Roman" w:hAnsi="Arial" w:cs="Arial"/>
        </w:rPr>
        <w:lastRenderedPageBreak/>
        <w:tab/>
        <w:t>e)</w:t>
      </w:r>
      <w:r w:rsidRPr="00D665CF">
        <w:rPr>
          <w:rFonts w:ascii="Arial" w:eastAsia="Times New Roman" w:hAnsi="Arial" w:cs="Arial"/>
        </w:rPr>
        <w:tab/>
        <w:t>The proposed method of support to any excavation adjacent to adjoining properties, or the road reserve - the proposed method of support is to be designed by a Chartered Civil Engineer.</w:t>
      </w:r>
    </w:p>
    <w:p w14:paraId="58BE88A3" w14:textId="5E5A08AD" w:rsidR="00EE2BCF" w:rsidRPr="00D665CF" w:rsidRDefault="00F5573E" w:rsidP="00F5573E">
      <w:pPr>
        <w:tabs>
          <w:tab w:val="left" w:pos="567"/>
        </w:tabs>
        <w:spacing w:after="0" w:line="240" w:lineRule="auto"/>
        <w:jc w:val="both"/>
        <w:rPr>
          <w:rFonts w:ascii="Arial" w:eastAsia="Times New Roman" w:hAnsi="Arial" w:cs="Arial"/>
        </w:rPr>
      </w:pPr>
      <w:r w:rsidRPr="00D665CF">
        <w:rPr>
          <w:rFonts w:ascii="Arial" w:eastAsia="Times New Roman" w:hAnsi="Arial" w:cs="Arial"/>
        </w:rPr>
        <w:tab/>
      </w:r>
      <w:r w:rsidRPr="00D665CF">
        <w:rPr>
          <w:rFonts w:ascii="Arial" w:eastAsia="Times New Roman" w:hAnsi="Arial" w:cs="Arial"/>
        </w:rPr>
        <w:tab/>
        <w:t>f)</w:t>
      </w:r>
      <w:r w:rsidRPr="00D665CF">
        <w:rPr>
          <w:rFonts w:ascii="Arial" w:eastAsia="Times New Roman" w:hAnsi="Arial" w:cs="Arial"/>
        </w:rPr>
        <w:tab/>
        <w:t>A Soil and Water Management Plan detailing all sedimentation controls.</w:t>
      </w:r>
    </w:p>
    <w:p w14:paraId="500D7ECB" w14:textId="77777777" w:rsidR="00EE2BCF" w:rsidRPr="00D665CF" w:rsidRDefault="00EE2BCF" w:rsidP="00057D58">
      <w:pPr>
        <w:tabs>
          <w:tab w:val="left" w:pos="567"/>
        </w:tabs>
        <w:spacing w:after="0" w:line="240" w:lineRule="auto"/>
        <w:jc w:val="both"/>
        <w:rPr>
          <w:rFonts w:ascii="Arial" w:eastAsia="Times New Roman" w:hAnsi="Arial" w:cs="Arial"/>
        </w:rPr>
      </w:pPr>
    </w:p>
    <w:p w14:paraId="03054772" w14:textId="4A46764A" w:rsidR="00057D58" w:rsidRPr="00D665CF" w:rsidRDefault="00057D58" w:rsidP="00057D58">
      <w:pPr>
        <w:tabs>
          <w:tab w:val="left" w:pos="567"/>
        </w:tabs>
        <w:spacing w:after="0" w:line="240" w:lineRule="auto"/>
        <w:jc w:val="both"/>
        <w:rPr>
          <w:rFonts w:ascii="Arial" w:eastAsia="Times New Roman" w:hAnsi="Arial" w:cs="Arial"/>
        </w:rPr>
      </w:pPr>
      <w:r w:rsidRPr="00D665CF">
        <w:rPr>
          <w:rFonts w:ascii="Arial" w:eastAsia="Times New Roman" w:hAnsi="Arial" w:cs="Arial"/>
        </w:rPr>
        <w:tab/>
        <w:t xml:space="preserve">Reason: </w:t>
      </w:r>
      <w:r w:rsidR="00D665CF" w:rsidRPr="00D665CF">
        <w:rPr>
          <w:rFonts w:ascii="Arial" w:eastAsia="Times New Roman" w:hAnsi="Arial" w:cs="Arial"/>
        </w:rPr>
        <w:t>Safety, amenity and protection of public infrastructure and the environment</w:t>
      </w:r>
      <w:r w:rsidRPr="00D665CF">
        <w:rPr>
          <w:rFonts w:ascii="Arial" w:eastAsia="Times New Roman" w:hAnsi="Arial" w:cs="Arial"/>
        </w:rPr>
        <w:t>.</w:t>
      </w:r>
    </w:p>
    <w:p w14:paraId="5EFFD6FE" w14:textId="77777777" w:rsidR="00D665CF" w:rsidRPr="00FD52DD" w:rsidRDefault="00D665CF" w:rsidP="00057D58">
      <w:pPr>
        <w:tabs>
          <w:tab w:val="left" w:pos="567"/>
        </w:tabs>
        <w:spacing w:after="0" w:line="240" w:lineRule="auto"/>
        <w:jc w:val="both"/>
        <w:rPr>
          <w:rFonts w:ascii="Arial" w:eastAsia="Times New Roman" w:hAnsi="Arial" w:cs="Arial"/>
          <w:color w:val="FF0000"/>
        </w:rPr>
      </w:pPr>
    </w:p>
    <w:p w14:paraId="16FB0A49" w14:textId="637A1070" w:rsidR="00057D58" w:rsidRPr="00274238" w:rsidRDefault="008546C9" w:rsidP="00057D58">
      <w:pPr>
        <w:numPr>
          <w:ilvl w:val="0"/>
          <w:numId w:val="1"/>
        </w:numPr>
        <w:tabs>
          <w:tab w:val="clear" w:pos="1070"/>
          <w:tab w:val="left" w:pos="567"/>
          <w:tab w:val="num" w:pos="720"/>
        </w:tabs>
        <w:spacing w:after="0" w:line="240" w:lineRule="auto"/>
        <w:ind w:left="567" w:hanging="567"/>
        <w:jc w:val="both"/>
        <w:rPr>
          <w:rFonts w:ascii="Arial" w:eastAsia="Times New Roman" w:hAnsi="Arial" w:cs="Arial"/>
        </w:rPr>
      </w:pPr>
      <w:r w:rsidRPr="00274238">
        <w:rPr>
          <w:rFonts w:ascii="Arial" w:eastAsia="Times New Roman" w:hAnsi="Arial" w:cs="Arial"/>
          <w:b/>
        </w:rPr>
        <w:t>Compliance with Acoustic Report</w:t>
      </w:r>
      <w:r w:rsidR="00057D58" w:rsidRPr="00274238">
        <w:rPr>
          <w:rFonts w:ascii="Arial" w:eastAsia="Times New Roman" w:hAnsi="Arial" w:cs="Arial"/>
          <w:b/>
        </w:rPr>
        <w:t xml:space="preserve">. </w:t>
      </w:r>
      <w:r w:rsidR="00511639" w:rsidRPr="00274238">
        <w:rPr>
          <w:rFonts w:ascii="Arial" w:eastAsia="Times New Roman" w:hAnsi="Arial" w:cs="Arial"/>
        </w:rPr>
        <w:t xml:space="preserve">Prior to the issue of </w:t>
      </w:r>
      <w:r w:rsidR="00511639" w:rsidRPr="00DF1583">
        <w:rPr>
          <w:rFonts w:ascii="Arial" w:eastAsia="Times New Roman" w:hAnsi="Arial" w:cs="Arial"/>
          <w:color w:val="FF0000"/>
        </w:rPr>
        <w:t>Construction Certificate</w:t>
      </w:r>
      <w:r w:rsidR="00DF1583" w:rsidRPr="00DF1583">
        <w:rPr>
          <w:rFonts w:ascii="Arial" w:eastAsia="Times New Roman" w:hAnsi="Arial" w:cs="Arial"/>
          <w:color w:val="FF0000"/>
        </w:rPr>
        <w:t xml:space="preserve"> CC4 </w:t>
      </w:r>
      <w:r w:rsidR="00DF1583">
        <w:rPr>
          <w:rFonts w:ascii="Arial" w:eastAsia="Times New Roman" w:hAnsi="Arial" w:cs="Arial"/>
          <w:color w:val="FF0000"/>
        </w:rPr>
        <w:t>– Fitout and Facade</w:t>
      </w:r>
      <w:r w:rsidR="00511639" w:rsidRPr="00274238">
        <w:rPr>
          <w:rFonts w:ascii="Arial" w:eastAsia="Times New Roman" w:hAnsi="Arial" w:cs="Arial"/>
        </w:rPr>
        <w:t xml:space="preserve">, the construction drawings and construction methodology must be assessed and certified by a suitably qualified Acoustic Consultant to be in accordance with any requirements and recommendations of the approved acoustic report prepared by Pulse White Noise Acoustics, no. 230558, </w:t>
      </w:r>
      <w:r w:rsidR="00D91A06" w:rsidRPr="00274238">
        <w:rPr>
          <w:rFonts w:ascii="Arial" w:eastAsia="Times New Roman" w:hAnsi="Arial" w:cs="Arial"/>
        </w:rPr>
        <w:t>R</w:t>
      </w:r>
      <w:r w:rsidR="00D91A06">
        <w:rPr>
          <w:rFonts w:ascii="Arial" w:eastAsia="Times New Roman" w:hAnsi="Arial" w:cs="Arial"/>
        </w:rPr>
        <w:t>3</w:t>
      </w:r>
      <w:r w:rsidR="00511639" w:rsidRPr="00274238">
        <w:rPr>
          <w:rFonts w:ascii="Arial" w:eastAsia="Times New Roman" w:hAnsi="Arial" w:cs="Arial"/>
        </w:rPr>
        <w:t xml:space="preserve">, dated </w:t>
      </w:r>
      <w:r w:rsidR="00D91A06">
        <w:rPr>
          <w:rFonts w:ascii="Arial" w:eastAsia="Times New Roman" w:hAnsi="Arial" w:cs="Arial"/>
        </w:rPr>
        <w:t>25</w:t>
      </w:r>
      <w:r w:rsidR="00916B79">
        <w:rPr>
          <w:rFonts w:ascii="Arial" w:eastAsia="Times New Roman" w:hAnsi="Arial" w:cs="Arial"/>
        </w:rPr>
        <w:t xml:space="preserve"> July 2024</w:t>
      </w:r>
      <w:r w:rsidR="00057D58" w:rsidRPr="00274238">
        <w:rPr>
          <w:rFonts w:ascii="Arial" w:eastAsia="Times New Roman" w:hAnsi="Arial" w:cs="Arial"/>
          <w:bCs/>
        </w:rPr>
        <w:t>.</w:t>
      </w:r>
    </w:p>
    <w:p w14:paraId="37C642D9" w14:textId="77777777" w:rsidR="00057D58" w:rsidRPr="00274238" w:rsidRDefault="00057D58" w:rsidP="00057D58">
      <w:pPr>
        <w:tabs>
          <w:tab w:val="left" w:pos="567"/>
        </w:tabs>
        <w:spacing w:after="0" w:line="240" w:lineRule="auto"/>
        <w:jc w:val="both"/>
        <w:rPr>
          <w:rFonts w:ascii="Arial" w:eastAsia="Times New Roman" w:hAnsi="Arial" w:cs="Arial"/>
        </w:rPr>
      </w:pPr>
    </w:p>
    <w:p w14:paraId="5B5E0E1F" w14:textId="6F657FC4" w:rsidR="00BC2BFB" w:rsidRPr="00274238" w:rsidRDefault="00BC2BFB" w:rsidP="00BC2BFB">
      <w:pPr>
        <w:tabs>
          <w:tab w:val="left" w:pos="567"/>
        </w:tabs>
        <w:spacing w:after="0" w:line="240" w:lineRule="auto"/>
        <w:ind w:left="567"/>
        <w:jc w:val="both"/>
        <w:rPr>
          <w:rFonts w:ascii="Arial" w:eastAsia="Times New Roman" w:hAnsi="Arial" w:cs="Arial"/>
        </w:rPr>
      </w:pPr>
      <w:r w:rsidRPr="00274238">
        <w:rPr>
          <w:rFonts w:ascii="Arial" w:eastAsia="Times New Roman" w:hAnsi="Arial" w:cs="Arial"/>
          <w:b/>
          <w:bCs/>
        </w:rPr>
        <w:t>Note</w:t>
      </w:r>
      <w:r w:rsidRPr="00274238">
        <w:rPr>
          <w:rFonts w:ascii="Arial" w:eastAsia="Times New Roman" w:hAnsi="Arial" w:cs="Arial"/>
        </w:rPr>
        <w:t>: Suitably qualified Acoustic Consultant means a consultant who holds a current member grade of the Australian Acoustics Society.</w:t>
      </w:r>
    </w:p>
    <w:p w14:paraId="673A421E" w14:textId="77777777" w:rsidR="00BC2BFB" w:rsidRPr="00274238" w:rsidRDefault="00BC2BFB" w:rsidP="00BC2BFB">
      <w:pPr>
        <w:tabs>
          <w:tab w:val="left" w:pos="567"/>
        </w:tabs>
        <w:spacing w:after="0" w:line="240" w:lineRule="auto"/>
        <w:ind w:left="567"/>
        <w:jc w:val="both"/>
        <w:rPr>
          <w:rFonts w:ascii="Arial" w:eastAsia="Times New Roman" w:hAnsi="Arial" w:cs="Arial"/>
        </w:rPr>
      </w:pPr>
    </w:p>
    <w:p w14:paraId="4BFF5EBD" w14:textId="62FF6392" w:rsidR="00057D58" w:rsidRPr="00274238" w:rsidRDefault="00057D58" w:rsidP="00057D58">
      <w:pPr>
        <w:tabs>
          <w:tab w:val="left" w:pos="567"/>
        </w:tabs>
        <w:spacing w:after="0" w:line="240" w:lineRule="auto"/>
        <w:jc w:val="both"/>
        <w:rPr>
          <w:rFonts w:ascii="Arial" w:eastAsia="Times New Roman" w:hAnsi="Arial" w:cs="Arial"/>
        </w:rPr>
      </w:pPr>
      <w:r w:rsidRPr="00274238">
        <w:rPr>
          <w:rFonts w:ascii="Arial" w:eastAsia="Times New Roman" w:hAnsi="Arial" w:cs="Arial"/>
        </w:rPr>
        <w:tab/>
        <w:t xml:space="preserve">Reason: </w:t>
      </w:r>
      <w:r w:rsidR="00274238" w:rsidRPr="00274238">
        <w:rPr>
          <w:rFonts w:ascii="Arial" w:eastAsia="Times New Roman" w:hAnsi="Arial" w:cs="Arial"/>
        </w:rPr>
        <w:t>To ensure appropriate noise attenuation measures are used</w:t>
      </w:r>
      <w:r w:rsidRPr="00274238">
        <w:rPr>
          <w:rFonts w:ascii="Arial" w:eastAsia="Times New Roman" w:hAnsi="Arial" w:cs="Arial"/>
        </w:rPr>
        <w:t>.</w:t>
      </w:r>
    </w:p>
    <w:p w14:paraId="461FE714" w14:textId="77777777" w:rsidR="00274238" w:rsidRPr="00FD52DD" w:rsidRDefault="00274238" w:rsidP="00057D58">
      <w:pPr>
        <w:tabs>
          <w:tab w:val="left" w:pos="567"/>
        </w:tabs>
        <w:spacing w:after="0" w:line="240" w:lineRule="auto"/>
        <w:jc w:val="both"/>
        <w:rPr>
          <w:rFonts w:ascii="Arial" w:eastAsia="Times New Roman" w:hAnsi="Arial" w:cs="Arial"/>
          <w:color w:val="FF0000"/>
        </w:rPr>
      </w:pPr>
    </w:p>
    <w:p w14:paraId="0CDD0C16" w14:textId="4C2A0B2C" w:rsidR="00057D58" w:rsidRPr="00544B2E" w:rsidRDefault="00564785" w:rsidP="00057D58">
      <w:pPr>
        <w:numPr>
          <w:ilvl w:val="0"/>
          <w:numId w:val="1"/>
        </w:numPr>
        <w:tabs>
          <w:tab w:val="clear" w:pos="1070"/>
          <w:tab w:val="left" w:pos="567"/>
          <w:tab w:val="num" w:pos="720"/>
        </w:tabs>
        <w:spacing w:after="0" w:line="240" w:lineRule="auto"/>
        <w:ind w:left="567" w:hanging="567"/>
        <w:jc w:val="both"/>
        <w:rPr>
          <w:rFonts w:ascii="Arial" w:eastAsia="Times New Roman" w:hAnsi="Arial" w:cs="Arial"/>
        </w:rPr>
      </w:pPr>
      <w:r w:rsidRPr="00544B2E">
        <w:rPr>
          <w:rFonts w:ascii="Arial" w:eastAsia="Times New Roman" w:hAnsi="Arial" w:cs="Arial"/>
          <w:b/>
        </w:rPr>
        <w:t>Mechanical Ventilation - Certification of Compliance</w:t>
      </w:r>
      <w:r w:rsidR="00057D58" w:rsidRPr="00544B2E">
        <w:rPr>
          <w:rFonts w:ascii="Arial" w:eastAsia="Times New Roman" w:hAnsi="Arial" w:cs="Arial"/>
          <w:b/>
        </w:rPr>
        <w:t xml:space="preserve">. </w:t>
      </w:r>
      <w:r w:rsidR="00D17142" w:rsidRPr="00544B2E">
        <w:rPr>
          <w:rFonts w:ascii="Arial" w:eastAsia="Times New Roman" w:hAnsi="Arial" w:cs="Arial"/>
        </w:rPr>
        <w:t xml:space="preserve">Details of any mechanical ventilation and/or air handling system must be prepared by a suitably qualified person and certified in accordance with Clause A2.2 (a) (iii) of the National Construction Code 2019, to the satisfaction of the Council or Registered Certifier prior to the issue of  </w:t>
      </w:r>
      <w:r w:rsidR="00D17142" w:rsidRPr="00DF1583">
        <w:rPr>
          <w:rFonts w:ascii="Arial" w:eastAsia="Times New Roman" w:hAnsi="Arial" w:cs="Arial"/>
          <w:color w:val="FF0000"/>
        </w:rPr>
        <w:t>Construction Certificate</w:t>
      </w:r>
      <w:r w:rsidR="00DF1583" w:rsidRPr="00DF1583">
        <w:rPr>
          <w:rFonts w:ascii="Arial" w:eastAsia="Times New Roman" w:hAnsi="Arial" w:cs="Arial"/>
          <w:color w:val="FF0000"/>
        </w:rPr>
        <w:t xml:space="preserve"> </w:t>
      </w:r>
      <w:r w:rsidR="00DF1583">
        <w:rPr>
          <w:rFonts w:ascii="Arial" w:eastAsia="Times New Roman" w:hAnsi="Arial" w:cs="Arial"/>
          <w:color w:val="FF0000"/>
        </w:rPr>
        <w:t>CC4 – Fitout and Facade</w:t>
      </w:r>
      <w:r w:rsidR="00D17142" w:rsidRPr="00544B2E">
        <w:rPr>
          <w:rFonts w:ascii="Arial" w:eastAsia="Times New Roman" w:hAnsi="Arial" w:cs="Arial"/>
        </w:rPr>
        <w:t>. The system must be certified as complying with AS1668.1 and 2 - 2012 The Use of Ventilation and Air-Conditioning in Buildings - Mechanical Ventilation in Buildings and relevant Australian Standards</w:t>
      </w:r>
      <w:r w:rsidR="00057D58" w:rsidRPr="00544B2E">
        <w:rPr>
          <w:rFonts w:ascii="Arial" w:eastAsia="Times New Roman" w:hAnsi="Arial" w:cs="Arial"/>
          <w:bCs/>
        </w:rPr>
        <w:t>.</w:t>
      </w:r>
    </w:p>
    <w:p w14:paraId="17256789" w14:textId="77777777" w:rsidR="00057D58" w:rsidRPr="00544B2E" w:rsidRDefault="00057D58" w:rsidP="00057D58">
      <w:pPr>
        <w:tabs>
          <w:tab w:val="left" w:pos="567"/>
        </w:tabs>
        <w:spacing w:after="0" w:line="240" w:lineRule="auto"/>
        <w:jc w:val="both"/>
        <w:rPr>
          <w:rFonts w:ascii="Arial" w:eastAsia="Times New Roman" w:hAnsi="Arial" w:cs="Arial"/>
        </w:rPr>
      </w:pPr>
    </w:p>
    <w:p w14:paraId="1101B5D3" w14:textId="61198103" w:rsidR="00057D58" w:rsidRPr="00544B2E" w:rsidRDefault="00057D58" w:rsidP="00057D58">
      <w:pPr>
        <w:tabs>
          <w:tab w:val="left" w:pos="567"/>
        </w:tabs>
        <w:spacing w:after="0" w:line="240" w:lineRule="auto"/>
        <w:jc w:val="both"/>
        <w:rPr>
          <w:rFonts w:ascii="Arial" w:eastAsia="Times New Roman" w:hAnsi="Arial" w:cs="Arial"/>
        </w:rPr>
      </w:pPr>
      <w:r w:rsidRPr="00544B2E">
        <w:rPr>
          <w:rFonts w:ascii="Arial" w:eastAsia="Times New Roman" w:hAnsi="Arial" w:cs="Arial"/>
        </w:rPr>
        <w:tab/>
        <w:t xml:space="preserve">Reason: </w:t>
      </w:r>
      <w:r w:rsidR="00544B2E" w:rsidRPr="00544B2E">
        <w:rPr>
          <w:rFonts w:ascii="Arial" w:eastAsia="Times New Roman" w:hAnsi="Arial" w:cs="Arial"/>
        </w:rPr>
        <w:t>To ensure adequate mechanical ventilation is provided</w:t>
      </w:r>
      <w:r w:rsidRPr="00544B2E">
        <w:rPr>
          <w:rFonts w:ascii="Arial" w:eastAsia="Times New Roman" w:hAnsi="Arial" w:cs="Arial"/>
        </w:rPr>
        <w:t>.</w:t>
      </w:r>
    </w:p>
    <w:p w14:paraId="392E3202" w14:textId="77777777" w:rsidR="00057D58" w:rsidRDefault="00057D58" w:rsidP="00320F89">
      <w:pPr>
        <w:tabs>
          <w:tab w:val="left" w:pos="567"/>
        </w:tabs>
        <w:spacing w:after="0" w:line="240" w:lineRule="auto"/>
        <w:ind w:left="567"/>
        <w:jc w:val="both"/>
        <w:rPr>
          <w:rFonts w:ascii="Arial" w:eastAsia="Times New Roman" w:hAnsi="Arial" w:cs="Arial"/>
          <w:color w:val="FF0000"/>
        </w:rPr>
      </w:pPr>
    </w:p>
    <w:p w14:paraId="52ACA549" w14:textId="77777777" w:rsidR="00320F89" w:rsidRPr="007157DA" w:rsidRDefault="00320F89" w:rsidP="00320F89">
      <w:pPr>
        <w:numPr>
          <w:ilvl w:val="0"/>
          <w:numId w:val="1"/>
        </w:numPr>
        <w:tabs>
          <w:tab w:val="clear" w:pos="1070"/>
          <w:tab w:val="left" w:pos="567"/>
          <w:tab w:val="num" w:pos="720"/>
        </w:tabs>
        <w:spacing w:after="0" w:line="240" w:lineRule="auto"/>
        <w:ind w:left="567" w:hanging="567"/>
        <w:jc w:val="both"/>
        <w:rPr>
          <w:rFonts w:ascii="Arial" w:eastAsia="Times New Roman" w:hAnsi="Arial" w:cs="Arial"/>
        </w:rPr>
      </w:pPr>
      <w:r w:rsidRPr="007157DA">
        <w:rPr>
          <w:rFonts w:ascii="Arial" w:eastAsia="Times New Roman" w:hAnsi="Arial" w:cs="Arial"/>
          <w:b/>
        </w:rPr>
        <w:t xml:space="preserve">Security deposit. </w:t>
      </w:r>
      <w:r w:rsidRPr="007157DA">
        <w:rPr>
          <w:rFonts w:ascii="Arial" w:eastAsia="Times New Roman" w:hAnsi="Arial" w:cs="Arial"/>
        </w:rPr>
        <w:t xml:space="preserve">The Council must be provided with security for the purposes of section 4.17 (6) of the </w:t>
      </w:r>
      <w:r w:rsidRPr="007157DA">
        <w:rPr>
          <w:rFonts w:ascii="Arial" w:eastAsia="Times New Roman" w:hAnsi="Arial" w:cs="Arial"/>
          <w:i/>
        </w:rPr>
        <w:t xml:space="preserve">Environmental Planning and Assessment Act 1979 </w:t>
      </w:r>
      <w:r w:rsidRPr="007157DA">
        <w:rPr>
          <w:rFonts w:ascii="Arial" w:eastAsia="Times New Roman" w:hAnsi="Arial" w:cs="Arial"/>
        </w:rPr>
        <w:t xml:space="preserve">in a sum determined by reference to Council’s Management Plan prior to the release of the </w:t>
      </w:r>
      <w:r w:rsidRPr="007157DA">
        <w:rPr>
          <w:rFonts w:ascii="Arial" w:eastAsia="Times New Roman" w:hAnsi="Arial" w:cs="Arial"/>
          <w:bCs/>
        </w:rPr>
        <w:t>Construction Certificate.</w:t>
      </w:r>
      <w:r w:rsidRPr="007157DA">
        <w:rPr>
          <w:rFonts w:ascii="Arial" w:eastAsia="Times New Roman" w:hAnsi="Arial" w:cs="Arial"/>
        </w:rPr>
        <w:t xml:space="preserve"> </w:t>
      </w:r>
      <w:r w:rsidRPr="007157DA">
        <w:rPr>
          <w:rFonts w:ascii="Arial" w:eastAsia="Times New Roman" w:hAnsi="Arial" w:cs="Arial"/>
          <w:lang w:eastAsia="en-AU"/>
        </w:rPr>
        <w:t>(Category: Other buildings with delivery of bricks or concrete or machine excavation).</w:t>
      </w:r>
    </w:p>
    <w:p w14:paraId="444DC88C" w14:textId="77777777" w:rsidR="00320F89" w:rsidRPr="007157DA" w:rsidRDefault="00320F89" w:rsidP="00320F89">
      <w:pPr>
        <w:tabs>
          <w:tab w:val="left" w:pos="567"/>
        </w:tabs>
        <w:spacing w:after="0" w:line="240" w:lineRule="auto"/>
        <w:jc w:val="both"/>
        <w:rPr>
          <w:rFonts w:ascii="Arial" w:eastAsia="Times New Roman" w:hAnsi="Arial" w:cs="Arial"/>
        </w:rPr>
      </w:pPr>
    </w:p>
    <w:p w14:paraId="77137354" w14:textId="77777777" w:rsidR="00320F89" w:rsidRPr="007157DA" w:rsidRDefault="00320F89" w:rsidP="00320F89">
      <w:pPr>
        <w:tabs>
          <w:tab w:val="left" w:pos="567"/>
        </w:tabs>
        <w:spacing w:after="0" w:line="240" w:lineRule="auto"/>
        <w:jc w:val="both"/>
        <w:rPr>
          <w:rFonts w:ascii="Arial" w:eastAsia="Times New Roman" w:hAnsi="Arial" w:cs="Arial"/>
        </w:rPr>
      </w:pPr>
      <w:r w:rsidRPr="007157DA">
        <w:rPr>
          <w:rFonts w:ascii="Arial" w:eastAsia="Times New Roman" w:hAnsi="Arial" w:cs="Arial"/>
        </w:rPr>
        <w:tab/>
        <w:t>Reason: Statutory requirement.</w:t>
      </w:r>
    </w:p>
    <w:p w14:paraId="403C60DE" w14:textId="77777777" w:rsidR="00320F89" w:rsidRPr="00FD52DD" w:rsidRDefault="00320F89" w:rsidP="00320F89">
      <w:pPr>
        <w:tabs>
          <w:tab w:val="left" w:pos="567"/>
        </w:tabs>
        <w:spacing w:after="0" w:line="240" w:lineRule="auto"/>
        <w:jc w:val="both"/>
        <w:rPr>
          <w:rFonts w:ascii="Arial" w:eastAsia="Times New Roman" w:hAnsi="Arial" w:cs="Arial"/>
          <w:color w:val="FF0000"/>
        </w:rPr>
      </w:pPr>
    </w:p>
    <w:p w14:paraId="675CE828" w14:textId="056F19F3" w:rsidR="00320F89" w:rsidRPr="00DF1583" w:rsidRDefault="00320F89" w:rsidP="00320F89">
      <w:pPr>
        <w:numPr>
          <w:ilvl w:val="0"/>
          <w:numId w:val="1"/>
        </w:numPr>
        <w:tabs>
          <w:tab w:val="clear" w:pos="1070"/>
          <w:tab w:val="left" w:pos="567"/>
          <w:tab w:val="num" w:pos="720"/>
        </w:tabs>
        <w:spacing w:after="0" w:line="240" w:lineRule="auto"/>
        <w:ind w:left="567" w:hanging="567"/>
        <w:jc w:val="both"/>
        <w:rPr>
          <w:rFonts w:ascii="Arial" w:eastAsia="Times New Roman" w:hAnsi="Arial" w:cs="Arial"/>
          <w:bCs/>
          <w:color w:val="FF0000"/>
        </w:rPr>
      </w:pPr>
      <w:r w:rsidRPr="009366F0">
        <w:rPr>
          <w:rFonts w:ascii="Arial" w:eastAsia="Times New Roman" w:hAnsi="Arial" w:cs="Arial"/>
          <w:b/>
          <w:bCs/>
        </w:rPr>
        <w:t>Infrastructure Restoration and Administration Fee</w:t>
      </w:r>
      <w:r w:rsidRPr="009366F0">
        <w:rPr>
          <w:rFonts w:ascii="Arial" w:eastAsia="Times New Roman" w:hAnsi="Arial" w:cs="Arial"/>
        </w:rPr>
        <w:t xml:space="preserve"> must be paid to Council in accordance with Council’s Management Plan prior to the release of </w:t>
      </w:r>
      <w:r w:rsidRPr="00DF1583">
        <w:rPr>
          <w:rFonts w:ascii="Arial" w:eastAsia="Times New Roman" w:hAnsi="Arial" w:cs="Arial"/>
          <w:bCs/>
          <w:color w:val="FF0000"/>
        </w:rPr>
        <w:t>Construction Certificate</w:t>
      </w:r>
      <w:r w:rsidR="00DF1583" w:rsidRPr="00DF1583">
        <w:rPr>
          <w:rFonts w:ascii="Arial" w:eastAsia="Times New Roman" w:hAnsi="Arial" w:cs="Arial"/>
          <w:bCs/>
          <w:color w:val="FF0000"/>
        </w:rPr>
        <w:t xml:space="preserve"> CC1 – Piling and Excavation. </w:t>
      </w:r>
    </w:p>
    <w:p w14:paraId="7243399E" w14:textId="77777777" w:rsidR="00320F89" w:rsidRPr="009366F0" w:rsidRDefault="00320F89" w:rsidP="00320F89">
      <w:pPr>
        <w:tabs>
          <w:tab w:val="left" w:pos="567"/>
        </w:tabs>
        <w:spacing w:after="0" w:line="240" w:lineRule="auto"/>
        <w:jc w:val="both"/>
        <w:rPr>
          <w:rFonts w:ascii="Arial" w:eastAsia="Times New Roman" w:hAnsi="Arial" w:cs="Arial"/>
        </w:rPr>
      </w:pPr>
    </w:p>
    <w:p w14:paraId="1806629A" w14:textId="77777777" w:rsidR="00320F89" w:rsidRPr="009366F0" w:rsidRDefault="00320F89" w:rsidP="00320F89">
      <w:pPr>
        <w:tabs>
          <w:tab w:val="left" w:pos="567"/>
        </w:tabs>
        <w:spacing w:after="0" w:line="240" w:lineRule="auto"/>
        <w:jc w:val="both"/>
        <w:rPr>
          <w:rFonts w:ascii="Arial" w:eastAsia="Times New Roman" w:hAnsi="Arial" w:cs="Arial"/>
        </w:rPr>
      </w:pPr>
      <w:r w:rsidRPr="009366F0">
        <w:rPr>
          <w:rFonts w:ascii="Arial" w:eastAsia="Times New Roman" w:hAnsi="Arial" w:cs="Arial"/>
        </w:rPr>
        <w:tab/>
        <w:t>Reason: Statutory requirement.</w:t>
      </w:r>
    </w:p>
    <w:p w14:paraId="48017FB1" w14:textId="77777777" w:rsidR="00320F89" w:rsidRPr="00FD52DD" w:rsidRDefault="00320F89" w:rsidP="00320F89">
      <w:pPr>
        <w:tabs>
          <w:tab w:val="left" w:pos="567"/>
        </w:tabs>
        <w:spacing w:after="0" w:line="240" w:lineRule="auto"/>
        <w:jc w:val="both"/>
        <w:rPr>
          <w:rFonts w:ascii="Arial" w:eastAsia="Times New Roman" w:hAnsi="Arial" w:cs="Arial"/>
          <w:color w:val="FF0000"/>
        </w:rPr>
      </w:pPr>
    </w:p>
    <w:p w14:paraId="7C8C89A8" w14:textId="3E17E0DA" w:rsidR="00320F89" w:rsidRPr="009366F0" w:rsidRDefault="00320F89" w:rsidP="00320F89">
      <w:pPr>
        <w:numPr>
          <w:ilvl w:val="0"/>
          <w:numId w:val="1"/>
        </w:numPr>
        <w:tabs>
          <w:tab w:val="clear" w:pos="1070"/>
          <w:tab w:val="left" w:pos="567"/>
          <w:tab w:val="num" w:pos="720"/>
        </w:tabs>
        <w:spacing w:after="0" w:line="240" w:lineRule="auto"/>
        <w:ind w:left="567" w:hanging="567"/>
        <w:jc w:val="both"/>
        <w:rPr>
          <w:rFonts w:ascii="Arial" w:eastAsia="Times New Roman" w:hAnsi="Arial" w:cs="Arial"/>
        </w:rPr>
      </w:pPr>
      <w:r w:rsidRPr="009366F0">
        <w:rPr>
          <w:rFonts w:ascii="Arial" w:eastAsia="Times New Roman" w:hAnsi="Arial" w:cs="Arial"/>
          <w:b/>
        </w:rPr>
        <w:t xml:space="preserve">Long Service Levy. </w:t>
      </w:r>
      <w:r w:rsidR="009366F0" w:rsidRPr="009366F0">
        <w:rPr>
          <w:rFonts w:ascii="Arial" w:eastAsia="Times New Roman" w:hAnsi="Arial" w:cs="Arial"/>
        </w:rPr>
        <w:t xml:space="preserve">Before the issue of </w:t>
      </w:r>
      <w:r w:rsidR="009366F0" w:rsidRPr="00DF1583">
        <w:rPr>
          <w:rFonts w:ascii="Arial" w:eastAsia="Times New Roman" w:hAnsi="Arial" w:cs="Arial"/>
          <w:strike/>
        </w:rPr>
        <w:t>the relevant</w:t>
      </w:r>
      <w:r w:rsidR="009366F0" w:rsidRPr="009366F0">
        <w:rPr>
          <w:rFonts w:ascii="Arial" w:eastAsia="Times New Roman" w:hAnsi="Arial" w:cs="Arial"/>
        </w:rPr>
        <w:t xml:space="preserve"> </w:t>
      </w:r>
      <w:r w:rsidR="00DF1583" w:rsidRPr="00DF1583">
        <w:rPr>
          <w:rFonts w:ascii="Arial" w:eastAsia="Times New Roman" w:hAnsi="Arial" w:cs="Arial"/>
          <w:color w:val="FF0000"/>
        </w:rPr>
        <w:t>C</w:t>
      </w:r>
      <w:r w:rsidR="009366F0" w:rsidRPr="00DF1583">
        <w:rPr>
          <w:rFonts w:ascii="Arial" w:eastAsia="Times New Roman" w:hAnsi="Arial" w:cs="Arial"/>
          <w:color w:val="FF0000"/>
        </w:rPr>
        <w:t xml:space="preserve">onstruction </w:t>
      </w:r>
      <w:r w:rsidR="00DF1583" w:rsidRPr="00DF1583">
        <w:rPr>
          <w:rFonts w:ascii="Arial" w:eastAsia="Times New Roman" w:hAnsi="Arial" w:cs="Arial"/>
          <w:color w:val="FF0000"/>
        </w:rPr>
        <w:t>C</w:t>
      </w:r>
      <w:r w:rsidR="009366F0" w:rsidRPr="00DF1583">
        <w:rPr>
          <w:rFonts w:ascii="Arial" w:eastAsia="Times New Roman" w:hAnsi="Arial" w:cs="Arial"/>
          <w:color w:val="FF0000"/>
        </w:rPr>
        <w:t>ertificate</w:t>
      </w:r>
      <w:r w:rsidR="00DF1583" w:rsidRPr="00DF1583">
        <w:rPr>
          <w:rFonts w:ascii="Arial" w:eastAsia="Times New Roman" w:hAnsi="Arial" w:cs="Arial"/>
          <w:color w:val="FF0000"/>
        </w:rPr>
        <w:t xml:space="preserve"> CC1 – Piling and Excavation</w:t>
      </w:r>
      <w:r w:rsidR="009366F0" w:rsidRPr="00DF1583">
        <w:rPr>
          <w:rFonts w:ascii="Arial" w:eastAsia="Times New Roman" w:hAnsi="Arial" w:cs="Arial"/>
          <w:color w:val="FF0000"/>
        </w:rPr>
        <w:t>,</w:t>
      </w:r>
      <w:r w:rsidR="009366F0" w:rsidRPr="009366F0">
        <w:rPr>
          <w:rFonts w:ascii="Arial" w:eastAsia="Times New Roman" w:hAnsi="Arial" w:cs="Arial"/>
        </w:rPr>
        <w:t xml:space="preserve"> the long service levy of 0.25% of the cost of works must be paid to the Long Service Corporation of Council under the Building and Construction industry Long Service Payments Act 1986, section 34, and evidence of the payment is to be provided to principal certifier</w:t>
      </w:r>
      <w:r w:rsidRPr="009366F0">
        <w:rPr>
          <w:rFonts w:ascii="Arial" w:eastAsia="Times New Roman" w:hAnsi="Arial" w:cs="Arial"/>
        </w:rPr>
        <w:t>.</w:t>
      </w:r>
    </w:p>
    <w:p w14:paraId="3689E280" w14:textId="77777777" w:rsidR="00320F89" w:rsidRPr="00FD52DD" w:rsidRDefault="00320F89" w:rsidP="00320F89">
      <w:pPr>
        <w:tabs>
          <w:tab w:val="left" w:pos="567"/>
        </w:tabs>
        <w:spacing w:after="0" w:line="240" w:lineRule="auto"/>
        <w:jc w:val="both"/>
        <w:rPr>
          <w:rFonts w:ascii="Arial" w:eastAsia="Times New Roman" w:hAnsi="Arial" w:cs="Arial"/>
          <w:color w:val="FF0000"/>
        </w:rPr>
      </w:pPr>
    </w:p>
    <w:p w14:paraId="62C314B3" w14:textId="77777777" w:rsidR="00320F89" w:rsidRPr="00FD52DD" w:rsidRDefault="00320F89" w:rsidP="00320F89">
      <w:pPr>
        <w:tabs>
          <w:tab w:val="left" w:pos="567"/>
        </w:tabs>
        <w:spacing w:after="0" w:line="240" w:lineRule="auto"/>
        <w:jc w:val="both"/>
        <w:rPr>
          <w:rFonts w:ascii="Arial" w:eastAsia="Times New Roman" w:hAnsi="Arial" w:cs="Arial"/>
          <w:color w:val="FF0000"/>
        </w:rPr>
      </w:pPr>
      <w:r w:rsidRPr="00FD52DD">
        <w:rPr>
          <w:rFonts w:ascii="Arial" w:eastAsia="Times New Roman" w:hAnsi="Arial" w:cs="Arial"/>
          <w:color w:val="FF0000"/>
        </w:rPr>
        <w:tab/>
      </w:r>
      <w:r w:rsidRPr="009366F0">
        <w:rPr>
          <w:rFonts w:ascii="Arial" w:eastAsia="Times New Roman" w:hAnsi="Arial" w:cs="Arial"/>
        </w:rPr>
        <w:t>Reason: Statutory requirement.</w:t>
      </w:r>
    </w:p>
    <w:p w14:paraId="70FE0CD0" w14:textId="77777777" w:rsidR="00320F89" w:rsidRPr="00FD52DD" w:rsidRDefault="00320F89" w:rsidP="00320F89">
      <w:pPr>
        <w:tabs>
          <w:tab w:val="left" w:pos="567"/>
        </w:tabs>
        <w:spacing w:after="0" w:line="240" w:lineRule="auto"/>
        <w:jc w:val="both"/>
        <w:rPr>
          <w:rFonts w:ascii="Arial" w:eastAsia="Times New Roman" w:hAnsi="Arial" w:cs="Arial"/>
          <w:color w:val="FF0000"/>
        </w:rPr>
      </w:pPr>
    </w:p>
    <w:p w14:paraId="0A86C6D6" w14:textId="1857423E" w:rsidR="00320F89" w:rsidRPr="004E5E7F" w:rsidRDefault="00320F89" w:rsidP="00320F89">
      <w:pPr>
        <w:numPr>
          <w:ilvl w:val="0"/>
          <w:numId w:val="1"/>
        </w:numPr>
        <w:tabs>
          <w:tab w:val="clear" w:pos="1070"/>
          <w:tab w:val="left" w:pos="567"/>
          <w:tab w:val="num" w:pos="720"/>
        </w:tabs>
        <w:spacing w:after="0" w:line="240" w:lineRule="auto"/>
        <w:ind w:left="567" w:hanging="567"/>
        <w:jc w:val="both"/>
        <w:rPr>
          <w:rFonts w:ascii="Arial" w:eastAsia="Times New Roman" w:hAnsi="Arial" w:cs="Arial"/>
        </w:rPr>
      </w:pPr>
      <w:r w:rsidRPr="004E5E7F">
        <w:rPr>
          <w:rFonts w:ascii="Arial" w:eastAsia="Times New Roman" w:hAnsi="Arial" w:cs="Arial"/>
          <w:b/>
          <w:bCs/>
        </w:rPr>
        <w:t>Public Arts Plan.</w:t>
      </w:r>
      <w:r w:rsidRPr="004E5E7F">
        <w:rPr>
          <w:rFonts w:ascii="Arial" w:eastAsia="Times New Roman" w:hAnsi="Arial" w:cs="Arial"/>
        </w:rPr>
        <w:t xml:space="preserve"> A Public Arts Plan is to be provided as part of the proposed development in accordance with Part 4.5 of the Ryde Development Control Plan 2014. A Public Arts Plan is to be submitted for approval by Council prior to the issue of </w:t>
      </w:r>
      <w:r w:rsidRPr="00DF1583">
        <w:rPr>
          <w:rFonts w:ascii="Arial" w:eastAsia="Times New Roman" w:hAnsi="Arial" w:cs="Arial"/>
          <w:color w:val="FF0000"/>
        </w:rPr>
        <w:t>Construction Certificate</w:t>
      </w:r>
      <w:r w:rsidR="00DF1583" w:rsidRPr="00DF1583">
        <w:rPr>
          <w:rFonts w:ascii="Arial" w:eastAsia="Times New Roman" w:hAnsi="Arial" w:cs="Arial"/>
          <w:color w:val="FF0000"/>
        </w:rPr>
        <w:t xml:space="preserve"> CC4 – Fitout and Façade.</w:t>
      </w:r>
      <w:r w:rsidR="00576FC1" w:rsidRPr="00DF1583">
        <w:rPr>
          <w:rFonts w:ascii="Arial" w:eastAsia="Times New Roman" w:hAnsi="Arial" w:cs="Arial"/>
          <w:color w:val="FF0000"/>
        </w:rPr>
        <w:t xml:space="preserve"> </w:t>
      </w:r>
    </w:p>
    <w:p w14:paraId="6F86BEE7" w14:textId="77777777" w:rsidR="00320F89" w:rsidRPr="008F7145" w:rsidRDefault="00320F89" w:rsidP="00320F89">
      <w:pPr>
        <w:tabs>
          <w:tab w:val="left" w:pos="567"/>
        </w:tabs>
        <w:spacing w:after="0" w:line="240" w:lineRule="auto"/>
        <w:jc w:val="both"/>
        <w:rPr>
          <w:rFonts w:ascii="Arial" w:eastAsia="Times New Roman" w:hAnsi="Arial" w:cs="Arial"/>
        </w:rPr>
      </w:pPr>
    </w:p>
    <w:p w14:paraId="1F56A8D8" w14:textId="7229386E" w:rsidR="00320F89" w:rsidRPr="008F7145" w:rsidRDefault="00320F89" w:rsidP="00320F89">
      <w:pPr>
        <w:tabs>
          <w:tab w:val="left" w:pos="567"/>
        </w:tabs>
        <w:spacing w:after="0" w:line="240" w:lineRule="auto"/>
        <w:ind w:left="567"/>
        <w:jc w:val="both"/>
        <w:rPr>
          <w:rFonts w:ascii="Arial" w:eastAsia="Times New Roman" w:hAnsi="Arial" w:cs="Arial"/>
        </w:rPr>
      </w:pPr>
      <w:r w:rsidRPr="008F7145">
        <w:rPr>
          <w:rFonts w:ascii="Arial" w:eastAsia="Times New Roman" w:hAnsi="Arial" w:cs="Arial"/>
        </w:rPr>
        <w:lastRenderedPageBreak/>
        <w:t>The public art shall be equal to approximately 0.1% of the estimated total construction cost and is to be prepared by an arts and cultural planner and will be required to address the following:</w:t>
      </w:r>
    </w:p>
    <w:p w14:paraId="5A9822EF" w14:textId="77777777" w:rsidR="00320F89" w:rsidRPr="008F7145" w:rsidRDefault="00320F89" w:rsidP="00320F89">
      <w:pPr>
        <w:tabs>
          <w:tab w:val="left" w:pos="567"/>
        </w:tabs>
        <w:spacing w:after="0" w:line="240" w:lineRule="auto"/>
        <w:jc w:val="both"/>
        <w:rPr>
          <w:rFonts w:ascii="Arial" w:eastAsia="Times New Roman" w:hAnsi="Arial" w:cs="Arial"/>
        </w:rPr>
      </w:pPr>
    </w:p>
    <w:p w14:paraId="19811B12" w14:textId="77777777" w:rsidR="00320F89" w:rsidRPr="008F7145" w:rsidRDefault="00320F89" w:rsidP="00A93752">
      <w:pPr>
        <w:numPr>
          <w:ilvl w:val="0"/>
          <w:numId w:val="12"/>
        </w:numPr>
        <w:tabs>
          <w:tab w:val="left" w:pos="567"/>
        </w:tabs>
        <w:spacing w:after="0" w:line="240" w:lineRule="auto"/>
        <w:contextualSpacing/>
        <w:jc w:val="both"/>
        <w:rPr>
          <w:rFonts w:ascii="Arial" w:eastAsia="Times New Roman" w:hAnsi="Arial" w:cs="Arial"/>
        </w:rPr>
      </w:pPr>
      <w:r w:rsidRPr="008F7145">
        <w:rPr>
          <w:rFonts w:ascii="Arial" w:eastAsia="Times New Roman" w:hAnsi="Arial" w:cs="Arial"/>
        </w:rPr>
        <w:t>Identify opportunities for the integration of public art in the proposed development.</w:t>
      </w:r>
    </w:p>
    <w:p w14:paraId="08F838C4" w14:textId="04DE3F3E" w:rsidR="00320F89" w:rsidRPr="008F7145" w:rsidRDefault="00320F89" w:rsidP="00A93752">
      <w:pPr>
        <w:numPr>
          <w:ilvl w:val="0"/>
          <w:numId w:val="12"/>
        </w:numPr>
        <w:tabs>
          <w:tab w:val="left" w:pos="567"/>
        </w:tabs>
        <w:spacing w:after="0" w:line="240" w:lineRule="auto"/>
        <w:contextualSpacing/>
        <w:jc w:val="both"/>
        <w:rPr>
          <w:rFonts w:ascii="Arial" w:eastAsia="Times New Roman" w:hAnsi="Arial" w:cs="Arial"/>
        </w:rPr>
      </w:pPr>
      <w:r w:rsidRPr="008F7145">
        <w:rPr>
          <w:rFonts w:ascii="Arial" w:eastAsia="Times New Roman" w:hAnsi="Arial" w:cs="Arial"/>
        </w:rPr>
        <w:t>Identify themes for public art consistent with Part 4.</w:t>
      </w:r>
      <w:r w:rsidR="00F54000" w:rsidRPr="008F7145">
        <w:rPr>
          <w:rFonts w:ascii="Arial" w:eastAsia="Times New Roman" w:hAnsi="Arial" w:cs="Arial"/>
        </w:rPr>
        <w:t>5, Section 5.10</w:t>
      </w:r>
      <w:r w:rsidRPr="008F7145">
        <w:rPr>
          <w:rFonts w:ascii="Arial" w:eastAsia="Times New Roman" w:hAnsi="Arial" w:cs="Arial"/>
        </w:rPr>
        <w:t xml:space="preserve"> of DCP 2014 &amp; options considered.</w:t>
      </w:r>
    </w:p>
    <w:p w14:paraId="35A665A9" w14:textId="77777777" w:rsidR="00320F89" w:rsidRPr="008F7145" w:rsidRDefault="00320F89" w:rsidP="00A93752">
      <w:pPr>
        <w:numPr>
          <w:ilvl w:val="0"/>
          <w:numId w:val="12"/>
        </w:numPr>
        <w:tabs>
          <w:tab w:val="left" w:pos="567"/>
        </w:tabs>
        <w:spacing w:after="0" w:line="240" w:lineRule="auto"/>
        <w:contextualSpacing/>
        <w:jc w:val="both"/>
        <w:rPr>
          <w:rFonts w:ascii="Arial" w:eastAsia="Times New Roman" w:hAnsi="Arial" w:cs="Arial"/>
        </w:rPr>
      </w:pPr>
      <w:r w:rsidRPr="008F7145">
        <w:rPr>
          <w:rFonts w:ascii="Arial" w:eastAsia="Times New Roman" w:hAnsi="Arial" w:cs="Arial"/>
        </w:rPr>
        <w:t>Submission of the detailed proposal demonstrating that the scale of the public art is appropriate and proportionate to the development and thoughtfully sited &amp; integrated with the building to create a point of interest and define the location of area.</w:t>
      </w:r>
    </w:p>
    <w:p w14:paraId="4B96CF8C" w14:textId="77777777" w:rsidR="00320F89" w:rsidRPr="008F7145" w:rsidRDefault="00320F89" w:rsidP="00A93752">
      <w:pPr>
        <w:numPr>
          <w:ilvl w:val="0"/>
          <w:numId w:val="12"/>
        </w:numPr>
        <w:tabs>
          <w:tab w:val="left" w:pos="567"/>
        </w:tabs>
        <w:spacing w:after="0" w:line="240" w:lineRule="auto"/>
        <w:contextualSpacing/>
        <w:jc w:val="both"/>
        <w:rPr>
          <w:rFonts w:ascii="Arial" w:eastAsia="Times New Roman" w:hAnsi="Arial" w:cs="Arial"/>
        </w:rPr>
      </w:pPr>
      <w:r w:rsidRPr="008F7145">
        <w:rPr>
          <w:rFonts w:ascii="Arial" w:eastAsia="Times New Roman" w:hAnsi="Arial" w:cs="Arial"/>
        </w:rPr>
        <w:t>The proposal should provide a program for installation and integration with the construction program for the development. Construction must be completed prior to the issue of Occupation Certificate.</w:t>
      </w:r>
    </w:p>
    <w:p w14:paraId="73A50ED0" w14:textId="77777777" w:rsidR="00320F89" w:rsidRPr="008F7145" w:rsidRDefault="00320F89" w:rsidP="00A93752">
      <w:pPr>
        <w:numPr>
          <w:ilvl w:val="0"/>
          <w:numId w:val="12"/>
        </w:numPr>
        <w:tabs>
          <w:tab w:val="left" w:pos="567"/>
        </w:tabs>
        <w:spacing w:after="0" w:line="240" w:lineRule="auto"/>
        <w:contextualSpacing/>
        <w:jc w:val="both"/>
        <w:rPr>
          <w:rFonts w:ascii="Arial" w:eastAsia="Times New Roman" w:hAnsi="Arial" w:cs="Arial"/>
        </w:rPr>
      </w:pPr>
      <w:r w:rsidRPr="008F7145">
        <w:rPr>
          <w:rFonts w:ascii="Arial" w:eastAsia="Times New Roman" w:hAnsi="Arial" w:cs="Arial"/>
        </w:rPr>
        <w:t>The proposal should provide engineer’s drawings and demonstrate:</w:t>
      </w:r>
    </w:p>
    <w:p w14:paraId="1E36436A" w14:textId="77777777" w:rsidR="00320F89" w:rsidRPr="008F7145" w:rsidRDefault="00320F89" w:rsidP="00A93752">
      <w:pPr>
        <w:numPr>
          <w:ilvl w:val="1"/>
          <w:numId w:val="12"/>
        </w:numPr>
        <w:tabs>
          <w:tab w:val="left" w:pos="567"/>
        </w:tabs>
        <w:spacing w:after="0" w:line="240" w:lineRule="auto"/>
        <w:ind w:left="1418" w:hanging="425"/>
        <w:contextualSpacing/>
        <w:jc w:val="both"/>
        <w:rPr>
          <w:rFonts w:ascii="Arial" w:eastAsia="Times New Roman" w:hAnsi="Arial" w:cs="Arial"/>
        </w:rPr>
      </w:pPr>
      <w:r w:rsidRPr="008F7145">
        <w:rPr>
          <w:rFonts w:ascii="Arial" w:eastAsia="Times New Roman" w:hAnsi="Arial" w:cs="Arial"/>
        </w:rPr>
        <w:t>Australian building standards requirements and codes for the structural design.</w:t>
      </w:r>
    </w:p>
    <w:p w14:paraId="22C50B1B" w14:textId="77777777" w:rsidR="00320F89" w:rsidRPr="008F7145" w:rsidRDefault="00320F89" w:rsidP="00A93752">
      <w:pPr>
        <w:numPr>
          <w:ilvl w:val="1"/>
          <w:numId w:val="12"/>
        </w:numPr>
        <w:tabs>
          <w:tab w:val="left" w:pos="567"/>
        </w:tabs>
        <w:spacing w:after="0" w:line="240" w:lineRule="auto"/>
        <w:ind w:left="1418" w:hanging="425"/>
        <w:contextualSpacing/>
        <w:jc w:val="both"/>
        <w:rPr>
          <w:rFonts w:ascii="Arial" w:eastAsia="Times New Roman" w:hAnsi="Arial" w:cs="Arial"/>
        </w:rPr>
      </w:pPr>
      <w:r w:rsidRPr="008F7145">
        <w:rPr>
          <w:rFonts w:ascii="Arial" w:eastAsia="Times New Roman" w:hAnsi="Arial" w:cs="Arial"/>
        </w:rPr>
        <w:t>Sound practices for fabrication and construction, and materials appropriate for application.</w:t>
      </w:r>
    </w:p>
    <w:p w14:paraId="7C47DD3A" w14:textId="77777777" w:rsidR="00320F89" w:rsidRPr="008F7145" w:rsidRDefault="00320F89" w:rsidP="00A93752">
      <w:pPr>
        <w:numPr>
          <w:ilvl w:val="1"/>
          <w:numId w:val="12"/>
        </w:numPr>
        <w:tabs>
          <w:tab w:val="left" w:pos="567"/>
        </w:tabs>
        <w:spacing w:after="0" w:line="240" w:lineRule="auto"/>
        <w:ind w:left="1418" w:hanging="425"/>
        <w:contextualSpacing/>
        <w:jc w:val="both"/>
        <w:rPr>
          <w:rFonts w:ascii="Arial" w:eastAsia="Times New Roman" w:hAnsi="Arial" w:cs="Arial"/>
        </w:rPr>
      </w:pPr>
      <w:r w:rsidRPr="008F7145">
        <w:rPr>
          <w:rFonts w:ascii="Arial" w:eastAsia="Times New Roman" w:hAnsi="Arial" w:cs="Arial"/>
        </w:rPr>
        <w:t>Materials and all components have appropriate durability, and a functional life in excess of the designated life span of the work.</w:t>
      </w:r>
    </w:p>
    <w:p w14:paraId="6BFEF2C7" w14:textId="77777777" w:rsidR="00320F89" w:rsidRPr="008F7145" w:rsidRDefault="00320F89" w:rsidP="00320F89">
      <w:pPr>
        <w:tabs>
          <w:tab w:val="left" w:pos="567"/>
        </w:tabs>
        <w:spacing w:after="0" w:line="240" w:lineRule="auto"/>
        <w:jc w:val="both"/>
        <w:rPr>
          <w:rFonts w:ascii="Arial" w:eastAsia="Times New Roman" w:hAnsi="Arial" w:cs="Arial"/>
        </w:rPr>
      </w:pPr>
    </w:p>
    <w:p w14:paraId="2EB4AE1C" w14:textId="77777777" w:rsidR="00320F89" w:rsidRPr="00DA573E" w:rsidRDefault="00320F89" w:rsidP="00320F89">
      <w:pPr>
        <w:tabs>
          <w:tab w:val="left" w:pos="567"/>
        </w:tabs>
        <w:spacing w:after="0" w:line="240" w:lineRule="auto"/>
        <w:jc w:val="both"/>
        <w:rPr>
          <w:rFonts w:ascii="Arial" w:eastAsia="Times New Roman" w:hAnsi="Arial" w:cs="Arial"/>
        </w:rPr>
      </w:pPr>
      <w:r w:rsidRPr="008F7145">
        <w:rPr>
          <w:rFonts w:ascii="Arial" w:eastAsia="Times New Roman" w:hAnsi="Arial" w:cs="Arial"/>
        </w:rPr>
        <w:tab/>
        <w:t>Reason: To ensure compliance with the DCP and the delivery of public art.</w:t>
      </w:r>
    </w:p>
    <w:p w14:paraId="64883EB6" w14:textId="77777777" w:rsidR="00320F89" w:rsidRPr="00FD52DD" w:rsidRDefault="00320F89" w:rsidP="00320F89">
      <w:pPr>
        <w:tabs>
          <w:tab w:val="left" w:pos="567"/>
        </w:tabs>
        <w:spacing w:after="0" w:line="240" w:lineRule="auto"/>
        <w:jc w:val="both"/>
        <w:rPr>
          <w:rFonts w:ascii="Arial" w:eastAsia="Times New Roman" w:hAnsi="Arial" w:cs="Arial"/>
          <w:color w:val="FF0000"/>
        </w:rPr>
      </w:pPr>
    </w:p>
    <w:p w14:paraId="0C0AD3A2" w14:textId="2A232CA0" w:rsidR="00320F89" w:rsidRPr="000146F6" w:rsidRDefault="00320F89" w:rsidP="00320F89">
      <w:pPr>
        <w:numPr>
          <w:ilvl w:val="0"/>
          <w:numId w:val="1"/>
        </w:numPr>
        <w:tabs>
          <w:tab w:val="clear" w:pos="1070"/>
          <w:tab w:val="left" w:pos="567"/>
          <w:tab w:val="num" w:pos="720"/>
        </w:tabs>
        <w:spacing w:after="0" w:line="240" w:lineRule="auto"/>
        <w:ind w:left="567" w:hanging="567"/>
        <w:jc w:val="both"/>
        <w:rPr>
          <w:rFonts w:ascii="Arial" w:eastAsia="Times New Roman" w:hAnsi="Arial" w:cs="Arial"/>
        </w:rPr>
      </w:pPr>
      <w:r w:rsidRPr="000146F6">
        <w:rPr>
          <w:rFonts w:ascii="Arial" w:eastAsia="Times New Roman" w:hAnsi="Arial" w:cs="Arial"/>
          <w:b/>
        </w:rPr>
        <w:t xml:space="preserve">Sydney Water – </w:t>
      </w:r>
      <w:r w:rsidRPr="000146F6">
        <w:rPr>
          <w:rFonts w:ascii="Arial" w:eastAsia="Times New Roman" w:hAnsi="Arial" w:cs="Arial"/>
          <w:b/>
          <w:bCs/>
          <w:lang w:eastAsia="en-AU"/>
        </w:rPr>
        <w:t xml:space="preserve">Building Plan Approval. </w:t>
      </w:r>
      <w:r w:rsidRPr="000146F6">
        <w:rPr>
          <w:rFonts w:ascii="Arial" w:eastAsia="Times New Roman" w:hAnsi="Arial" w:cs="Arial"/>
          <w:lang w:eastAsia="en-AU"/>
        </w:rPr>
        <w:t xml:space="preserve">The plans approved as part of </w:t>
      </w:r>
      <w:r w:rsidRPr="00DF1583">
        <w:rPr>
          <w:rFonts w:ascii="Arial" w:eastAsia="Times New Roman" w:hAnsi="Arial" w:cs="Arial"/>
          <w:strike/>
          <w:lang w:eastAsia="en-AU"/>
        </w:rPr>
        <w:t>the</w:t>
      </w:r>
      <w:r w:rsidRPr="000146F6">
        <w:rPr>
          <w:rFonts w:ascii="Arial" w:eastAsia="Times New Roman" w:hAnsi="Arial" w:cs="Arial"/>
          <w:lang w:eastAsia="en-AU"/>
        </w:rPr>
        <w:t xml:space="preserve"> </w:t>
      </w:r>
      <w:r w:rsidRPr="00DF1583">
        <w:rPr>
          <w:rFonts w:ascii="Arial" w:eastAsia="Times New Roman" w:hAnsi="Arial" w:cs="Arial"/>
          <w:color w:val="FF0000"/>
          <w:lang w:eastAsia="en-AU"/>
        </w:rPr>
        <w:t>Construction Certificate</w:t>
      </w:r>
      <w:r w:rsidR="00DF1583" w:rsidRPr="00DF1583">
        <w:rPr>
          <w:rFonts w:ascii="Arial" w:eastAsia="Times New Roman" w:hAnsi="Arial" w:cs="Arial"/>
          <w:color w:val="FF0000"/>
          <w:lang w:eastAsia="en-AU"/>
        </w:rPr>
        <w:t xml:space="preserve"> CC1 – Piling and Excavation</w:t>
      </w:r>
      <w:r w:rsidRPr="00DF1583">
        <w:rPr>
          <w:rFonts w:ascii="Arial" w:eastAsia="Times New Roman" w:hAnsi="Arial" w:cs="Arial"/>
          <w:color w:val="FF0000"/>
          <w:lang w:eastAsia="en-AU"/>
        </w:rPr>
        <w:t xml:space="preserve"> </w:t>
      </w:r>
      <w:r w:rsidRPr="000146F6">
        <w:rPr>
          <w:rFonts w:ascii="Arial" w:eastAsia="Times New Roman" w:hAnsi="Arial" w:cs="Arial"/>
          <w:lang w:eastAsia="en-AU"/>
        </w:rPr>
        <w:t xml:space="preserve">must also be approved by Sydney Water prior to excavation or construction works commencing. This allows Sydney Water to determine if sewer, water or stormwater mains or easements will be affected by any part of your development. Please go to </w:t>
      </w:r>
      <w:hyperlink r:id="rId13" w:history="1">
        <w:r w:rsidRPr="000146F6">
          <w:rPr>
            <w:rFonts w:ascii="Arial" w:eastAsia="Times New Roman" w:hAnsi="Arial" w:cs="Arial"/>
            <w:u w:val="single"/>
            <w:lang w:eastAsia="en-AU"/>
          </w:rPr>
          <w:t>www.sydneywater.com.au/tapin</w:t>
        </w:r>
      </w:hyperlink>
      <w:r w:rsidRPr="000146F6">
        <w:rPr>
          <w:rFonts w:ascii="Arial" w:eastAsia="Times New Roman" w:hAnsi="Arial" w:cs="Arial"/>
          <w:lang w:eastAsia="en-AU"/>
        </w:rPr>
        <w:t xml:space="preserve"> to apply.</w:t>
      </w:r>
    </w:p>
    <w:p w14:paraId="1665998A" w14:textId="77777777" w:rsidR="00320F89" w:rsidRPr="000146F6" w:rsidRDefault="00320F89" w:rsidP="00320F89">
      <w:pPr>
        <w:tabs>
          <w:tab w:val="left" w:pos="567"/>
        </w:tabs>
        <w:spacing w:after="0" w:line="240" w:lineRule="auto"/>
        <w:jc w:val="both"/>
        <w:rPr>
          <w:rFonts w:ascii="Arial" w:eastAsia="Times New Roman" w:hAnsi="Arial" w:cs="Arial"/>
        </w:rPr>
      </w:pPr>
    </w:p>
    <w:p w14:paraId="52BFF2A3" w14:textId="77777777" w:rsidR="00320F89" w:rsidRPr="000146F6" w:rsidRDefault="00320F89" w:rsidP="00320F89">
      <w:pPr>
        <w:tabs>
          <w:tab w:val="left" w:pos="567"/>
        </w:tabs>
        <w:spacing w:after="0" w:line="240" w:lineRule="auto"/>
        <w:jc w:val="both"/>
        <w:rPr>
          <w:rFonts w:ascii="Arial" w:eastAsia="Times New Roman" w:hAnsi="Arial" w:cs="Arial"/>
        </w:rPr>
      </w:pPr>
      <w:r w:rsidRPr="000146F6">
        <w:rPr>
          <w:rFonts w:ascii="Arial" w:eastAsia="Times New Roman" w:hAnsi="Arial" w:cs="Arial"/>
        </w:rPr>
        <w:tab/>
        <w:t>Reason: Statutory requirement.</w:t>
      </w:r>
    </w:p>
    <w:p w14:paraId="28CC3733" w14:textId="77777777" w:rsidR="00320F89" w:rsidRPr="000146F6" w:rsidRDefault="00320F89" w:rsidP="00320F89">
      <w:pPr>
        <w:tabs>
          <w:tab w:val="left" w:pos="567"/>
        </w:tabs>
        <w:spacing w:after="0" w:line="240" w:lineRule="auto"/>
        <w:jc w:val="both"/>
        <w:rPr>
          <w:rFonts w:ascii="Arial" w:eastAsia="Times New Roman" w:hAnsi="Arial" w:cs="Arial"/>
        </w:rPr>
      </w:pPr>
    </w:p>
    <w:p w14:paraId="3D6E6D27" w14:textId="73A5575A" w:rsidR="00320F89" w:rsidRPr="000146F6" w:rsidRDefault="00320F89" w:rsidP="00320F89">
      <w:pPr>
        <w:numPr>
          <w:ilvl w:val="0"/>
          <w:numId w:val="1"/>
        </w:numPr>
        <w:tabs>
          <w:tab w:val="clear" w:pos="1070"/>
          <w:tab w:val="left" w:pos="567"/>
          <w:tab w:val="num" w:pos="720"/>
        </w:tabs>
        <w:spacing w:after="0" w:line="240" w:lineRule="auto"/>
        <w:ind w:left="567" w:hanging="567"/>
        <w:jc w:val="both"/>
        <w:rPr>
          <w:rFonts w:ascii="Arial" w:eastAsia="Times New Roman" w:hAnsi="Arial" w:cs="Arial"/>
          <w:bCs/>
        </w:rPr>
      </w:pPr>
      <w:r w:rsidRPr="000146F6">
        <w:rPr>
          <w:rFonts w:ascii="Arial" w:eastAsia="Times New Roman" w:hAnsi="Arial" w:cs="Arial"/>
          <w:b/>
        </w:rPr>
        <w:t xml:space="preserve">Reflectivity of materials. </w:t>
      </w:r>
      <w:r w:rsidRPr="000146F6">
        <w:rPr>
          <w:rFonts w:ascii="Arial" w:eastAsia="Times New Roman" w:hAnsi="Arial" w:cs="Arial"/>
        </w:rPr>
        <w:t xml:space="preserve">Roofing and other external materials must be of low glare and reflectivity.  Details of finished external surface materials, including colours and texture must be provided to the Certifying Authority prior to the release of </w:t>
      </w:r>
      <w:r w:rsidRPr="00DF1583">
        <w:rPr>
          <w:rFonts w:ascii="Arial" w:eastAsia="Times New Roman" w:hAnsi="Arial" w:cs="Arial"/>
          <w:strike/>
        </w:rPr>
        <w:t>the</w:t>
      </w:r>
      <w:r w:rsidR="000E7AB4">
        <w:rPr>
          <w:rFonts w:ascii="Arial" w:eastAsia="Times New Roman" w:hAnsi="Arial" w:cs="Arial"/>
        </w:rPr>
        <w:t xml:space="preserve"> </w:t>
      </w:r>
      <w:r w:rsidRPr="00DF1583">
        <w:rPr>
          <w:rFonts w:ascii="Arial" w:eastAsia="Times New Roman" w:hAnsi="Arial" w:cs="Arial"/>
          <w:bCs/>
          <w:color w:val="FF0000"/>
        </w:rPr>
        <w:t>Construction Certificate</w:t>
      </w:r>
      <w:r w:rsidR="00DF1583" w:rsidRPr="00DF1583">
        <w:rPr>
          <w:rFonts w:ascii="Arial" w:eastAsia="Times New Roman" w:hAnsi="Arial" w:cs="Arial"/>
          <w:bCs/>
          <w:color w:val="FF0000"/>
        </w:rPr>
        <w:t xml:space="preserve"> CC4 – Fitout and Façade. </w:t>
      </w:r>
    </w:p>
    <w:p w14:paraId="505E51E6" w14:textId="77777777" w:rsidR="00320F89" w:rsidRPr="000146F6" w:rsidRDefault="00320F89" w:rsidP="00320F89">
      <w:pPr>
        <w:tabs>
          <w:tab w:val="left" w:pos="567"/>
        </w:tabs>
        <w:spacing w:after="0" w:line="240" w:lineRule="auto"/>
        <w:jc w:val="both"/>
        <w:rPr>
          <w:rFonts w:ascii="Arial" w:eastAsia="Times New Roman" w:hAnsi="Arial" w:cs="Arial"/>
        </w:rPr>
      </w:pPr>
    </w:p>
    <w:p w14:paraId="4D78D180" w14:textId="77777777" w:rsidR="00320F89" w:rsidRPr="000146F6" w:rsidRDefault="00320F89" w:rsidP="00320F89">
      <w:pPr>
        <w:tabs>
          <w:tab w:val="left" w:pos="567"/>
        </w:tabs>
        <w:spacing w:after="0" w:line="240" w:lineRule="auto"/>
        <w:jc w:val="both"/>
        <w:rPr>
          <w:rFonts w:ascii="Arial" w:eastAsia="Times New Roman" w:hAnsi="Arial" w:cs="Arial"/>
        </w:rPr>
      </w:pPr>
      <w:r w:rsidRPr="000146F6">
        <w:rPr>
          <w:rFonts w:ascii="Arial" w:eastAsia="Times New Roman" w:hAnsi="Arial" w:cs="Arial"/>
        </w:rPr>
        <w:tab/>
        <w:t>Reason: To ensure the use of appropriate material to minimise reflectivity.</w:t>
      </w:r>
    </w:p>
    <w:p w14:paraId="2F09F963" w14:textId="77777777" w:rsidR="00320F89" w:rsidRPr="00FD52DD" w:rsidRDefault="00320F89" w:rsidP="00320F89">
      <w:pPr>
        <w:spacing w:after="0" w:line="240" w:lineRule="auto"/>
        <w:jc w:val="both"/>
        <w:rPr>
          <w:rFonts w:ascii="Arial" w:eastAsia="Times New Roman" w:hAnsi="Arial" w:cs="Arial"/>
          <w:color w:val="FF0000"/>
        </w:rPr>
      </w:pPr>
    </w:p>
    <w:p w14:paraId="2CB1154C" w14:textId="6100D4B5" w:rsidR="00320F89" w:rsidRPr="00876D2C" w:rsidRDefault="00320F89" w:rsidP="00320F89">
      <w:pPr>
        <w:numPr>
          <w:ilvl w:val="0"/>
          <w:numId w:val="1"/>
        </w:numPr>
        <w:tabs>
          <w:tab w:val="clear" w:pos="1070"/>
          <w:tab w:val="num" w:pos="720"/>
        </w:tabs>
        <w:spacing w:after="0" w:line="240" w:lineRule="auto"/>
        <w:ind w:left="567" w:hanging="567"/>
        <w:jc w:val="both"/>
        <w:rPr>
          <w:rFonts w:ascii="Arial" w:eastAsia="Times New Roman" w:hAnsi="Arial" w:cs="Arial"/>
          <w:iCs/>
        </w:rPr>
      </w:pPr>
      <w:r w:rsidRPr="00876D2C">
        <w:rPr>
          <w:rFonts w:ascii="Arial" w:eastAsia="Times New Roman" w:hAnsi="Arial" w:cs="Arial"/>
          <w:b/>
          <w:bCs/>
          <w:iCs/>
        </w:rPr>
        <w:t>Design Verification.</w:t>
      </w:r>
      <w:r w:rsidRPr="00876D2C">
        <w:rPr>
          <w:rFonts w:ascii="Arial" w:eastAsia="Times New Roman" w:hAnsi="Arial" w:cs="Arial"/>
          <w:iCs/>
        </w:rPr>
        <w:t xml:space="preserve"> Prior to </w:t>
      </w:r>
      <w:r w:rsidRPr="00DF1583">
        <w:rPr>
          <w:rFonts w:ascii="Arial" w:eastAsia="Times New Roman" w:hAnsi="Arial" w:cs="Arial"/>
          <w:iCs/>
          <w:strike/>
        </w:rPr>
        <w:t>a</w:t>
      </w:r>
      <w:r w:rsidRPr="00876D2C">
        <w:rPr>
          <w:rFonts w:ascii="Arial" w:eastAsia="Times New Roman" w:hAnsi="Arial" w:cs="Arial"/>
          <w:iCs/>
        </w:rPr>
        <w:t xml:space="preserve"> </w:t>
      </w:r>
      <w:r w:rsidRPr="00DF1583">
        <w:rPr>
          <w:rFonts w:ascii="Arial" w:eastAsia="Times New Roman" w:hAnsi="Arial" w:cs="Arial"/>
          <w:iCs/>
          <w:color w:val="FF0000"/>
        </w:rPr>
        <w:t xml:space="preserve">Construction Certificate </w:t>
      </w:r>
      <w:r w:rsidR="00DF1583" w:rsidRPr="00DF1583">
        <w:rPr>
          <w:rFonts w:ascii="Arial" w:eastAsia="Times New Roman" w:hAnsi="Arial" w:cs="Arial"/>
          <w:iCs/>
          <w:color w:val="FF0000"/>
        </w:rPr>
        <w:t xml:space="preserve">CC1 – Piling and Excavation </w:t>
      </w:r>
      <w:r w:rsidRPr="00876D2C">
        <w:rPr>
          <w:rFonts w:ascii="Arial" w:eastAsia="Times New Roman" w:hAnsi="Arial" w:cs="Arial"/>
          <w:iCs/>
        </w:rPr>
        <w:t>being issued with respect to this development, the Principle Certifying Authority is to be provided with a written Design Verification from a registered architect that has overseen the design.</w:t>
      </w:r>
    </w:p>
    <w:p w14:paraId="208ABF48" w14:textId="77777777" w:rsidR="00320F89" w:rsidRPr="00876D2C" w:rsidRDefault="00320F89" w:rsidP="00320F89">
      <w:pPr>
        <w:spacing w:after="0" w:line="240" w:lineRule="auto"/>
        <w:jc w:val="both"/>
        <w:rPr>
          <w:rFonts w:ascii="Arial" w:eastAsia="Times New Roman" w:hAnsi="Arial" w:cs="Arial"/>
          <w:iCs/>
        </w:rPr>
      </w:pPr>
    </w:p>
    <w:p w14:paraId="05D8E941" w14:textId="77777777" w:rsidR="00320F89" w:rsidRPr="00876D2C" w:rsidRDefault="00320F89" w:rsidP="00320F89">
      <w:pPr>
        <w:spacing w:after="0" w:line="240" w:lineRule="auto"/>
        <w:ind w:left="567"/>
        <w:jc w:val="both"/>
        <w:rPr>
          <w:rFonts w:ascii="Arial" w:eastAsia="Times New Roman" w:hAnsi="Arial" w:cs="Arial"/>
          <w:iCs/>
        </w:rPr>
      </w:pPr>
      <w:r w:rsidRPr="00876D2C">
        <w:rPr>
          <w:rFonts w:ascii="Arial" w:eastAsia="Times New Roman" w:hAnsi="Arial" w:cs="Arial"/>
          <w:iCs/>
        </w:rPr>
        <w:t>This statement must include verification from the registered architect that the plans and specification achieve or improve the design quality of the development to which this consent relates.</w:t>
      </w:r>
    </w:p>
    <w:p w14:paraId="6D7909A6" w14:textId="77777777" w:rsidR="00320F89" w:rsidRPr="00876D2C" w:rsidRDefault="00320F89" w:rsidP="00320F89">
      <w:pPr>
        <w:spacing w:after="0" w:line="240" w:lineRule="auto"/>
        <w:jc w:val="both"/>
        <w:rPr>
          <w:rFonts w:ascii="Arial" w:eastAsia="Times New Roman" w:hAnsi="Arial" w:cs="Arial"/>
          <w:iCs/>
        </w:rPr>
      </w:pPr>
    </w:p>
    <w:p w14:paraId="5774177F" w14:textId="77777777" w:rsidR="00320F89" w:rsidRPr="00876D2C" w:rsidRDefault="00320F89" w:rsidP="00320F89">
      <w:pPr>
        <w:spacing w:after="0" w:line="240" w:lineRule="auto"/>
        <w:ind w:firstLine="567"/>
        <w:jc w:val="both"/>
        <w:rPr>
          <w:rFonts w:ascii="Arial" w:eastAsia="Times New Roman" w:hAnsi="Arial" w:cs="Arial"/>
          <w:iCs/>
        </w:rPr>
      </w:pPr>
      <w:r w:rsidRPr="00876D2C">
        <w:rPr>
          <w:rFonts w:ascii="Arial" w:eastAsia="Times New Roman" w:hAnsi="Arial" w:cs="Arial"/>
          <w:iCs/>
        </w:rPr>
        <w:t>Reason: To maintain consistent architectural oversight.</w:t>
      </w:r>
    </w:p>
    <w:p w14:paraId="1BB63616" w14:textId="77777777" w:rsidR="00320F89" w:rsidRPr="00FD52DD" w:rsidRDefault="00320F89" w:rsidP="00320F89">
      <w:pPr>
        <w:keepLines/>
        <w:tabs>
          <w:tab w:val="left" w:pos="567"/>
        </w:tabs>
        <w:spacing w:after="0" w:line="240" w:lineRule="auto"/>
        <w:jc w:val="both"/>
        <w:rPr>
          <w:rFonts w:ascii="Arial" w:eastAsia="Times New Roman" w:hAnsi="Arial" w:cs="Arial"/>
          <w:color w:val="FF0000"/>
        </w:rPr>
      </w:pPr>
    </w:p>
    <w:p w14:paraId="65942111" w14:textId="77777777" w:rsidR="00320F89" w:rsidRPr="00391398" w:rsidRDefault="00320F89" w:rsidP="00320F89">
      <w:pPr>
        <w:keepLines/>
        <w:numPr>
          <w:ilvl w:val="0"/>
          <w:numId w:val="1"/>
        </w:numPr>
        <w:tabs>
          <w:tab w:val="clear" w:pos="1070"/>
          <w:tab w:val="left" w:pos="567"/>
          <w:tab w:val="num" w:pos="720"/>
        </w:tabs>
        <w:spacing w:after="0" w:line="240" w:lineRule="auto"/>
        <w:ind w:left="567" w:hanging="567"/>
        <w:jc w:val="both"/>
        <w:rPr>
          <w:rFonts w:ascii="Arial" w:eastAsia="Times New Roman" w:hAnsi="Arial" w:cs="Arial"/>
        </w:rPr>
      </w:pPr>
      <w:r w:rsidRPr="00391398">
        <w:rPr>
          <w:rFonts w:ascii="Arial" w:eastAsia="Times New Roman" w:hAnsi="Arial" w:cs="Arial"/>
          <w:b/>
          <w:bCs/>
        </w:rPr>
        <w:t>Lighting of Common Areas</w:t>
      </w:r>
      <w:r w:rsidRPr="00391398">
        <w:rPr>
          <w:rFonts w:ascii="Arial" w:eastAsia="Times New Roman" w:hAnsi="Arial" w:cs="Arial"/>
        </w:rPr>
        <w:t>. A detailed lighting scheme is to be prepared by a suitably qualified lighting consultant which considers lighting for:</w:t>
      </w:r>
    </w:p>
    <w:p w14:paraId="7EC5719F" w14:textId="77777777" w:rsidR="00320F89" w:rsidRPr="00391398" w:rsidRDefault="00320F89" w:rsidP="00320F89">
      <w:pPr>
        <w:spacing w:after="0" w:line="240" w:lineRule="auto"/>
        <w:contextualSpacing/>
        <w:rPr>
          <w:rFonts w:ascii="Arial" w:eastAsia="Times New Roman" w:hAnsi="Arial" w:cs="Arial"/>
        </w:rPr>
      </w:pPr>
    </w:p>
    <w:p w14:paraId="77A4E8E7" w14:textId="77777777" w:rsidR="00320F89" w:rsidRPr="00391398" w:rsidRDefault="00320F89" w:rsidP="00A93752">
      <w:pPr>
        <w:keepLines/>
        <w:numPr>
          <w:ilvl w:val="0"/>
          <w:numId w:val="8"/>
        </w:numPr>
        <w:tabs>
          <w:tab w:val="left" w:pos="567"/>
        </w:tabs>
        <w:spacing w:after="0" w:line="240" w:lineRule="auto"/>
        <w:contextualSpacing/>
        <w:jc w:val="both"/>
        <w:rPr>
          <w:rFonts w:ascii="Arial" w:eastAsia="Times New Roman" w:hAnsi="Arial" w:cs="Arial"/>
        </w:rPr>
      </w:pPr>
      <w:r w:rsidRPr="00391398">
        <w:rPr>
          <w:rFonts w:ascii="Arial" w:eastAsia="Times New Roman" w:hAnsi="Arial" w:cs="Arial"/>
        </w:rPr>
        <w:t xml:space="preserve">internal driveways, </w:t>
      </w:r>
    </w:p>
    <w:p w14:paraId="0C87E7C6" w14:textId="77777777" w:rsidR="00320F89" w:rsidRPr="00391398" w:rsidRDefault="00320F89" w:rsidP="00A93752">
      <w:pPr>
        <w:keepLines/>
        <w:numPr>
          <w:ilvl w:val="0"/>
          <w:numId w:val="8"/>
        </w:numPr>
        <w:tabs>
          <w:tab w:val="left" w:pos="567"/>
        </w:tabs>
        <w:spacing w:after="0" w:line="240" w:lineRule="auto"/>
        <w:contextualSpacing/>
        <w:jc w:val="both"/>
        <w:rPr>
          <w:rFonts w:ascii="Arial" w:eastAsia="Times New Roman" w:hAnsi="Arial" w:cs="Arial"/>
        </w:rPr>
      </w:pPr>
      <w:r w:rsidRPr="00391398">
        <w:rPr>
          <w:rFonts w:ascii="Arial" w:eastAsia="Times New Roman" w:hAnsi="Arial" w:cs="Arial"/>
        </w:rPr>
        <w:t>visitor parking areas,</w:t>
      </w:r>
    </w:p>
    <w:p w14:paraId="54D3422A" w14:textId="77777777" w:rsidR="00320F89" w:rsidRPr="00391398" w:rsidRDefault="00320F89" w:rsidP="00A93752">
      <w:pPr>
        <w:keepLines/>
        <w:numPr>
          <w:ilvl w:val="0"/>
          <w:numId w:val="8"/>
        </w:numPr>
        <w:tabs>
          <w:tab w:val="left" w:pos="567"/>
        </w:tabs>
        <w:spacing w:after="0" w:line="240" w:lineRule="auto"/>
        <w:contextualSpacing/>
        <w:jc w:val="both"/>
        <w:rPr>
          <w:rFonts w:ascii="Arial" w:eastAsia="Times New Roman" w:hAnsi="Arial" w:cs="Arial"/>
        </w:rPr>
      </w:pPr>
      <w:r w:rsidRPr="00391398">
        <w:rPr>
          <w:rFonts w:ascii="Arial" w:eastAsia="Times New Roman" w:hAnsi="Arial" w:cs="Arial"/>
        </w:rPr>
        <w:t>around the building entrances and communal areas,</w:t>
      </w:r>
    </w:p>
    <w:p w14:paraId="479E17AE" w14:textId="77777777" w:rsidR="00320F89" w:rsidRPr="00391398" w:rsidRDefault="00320F89" w:rsidP="00A93752">
      <w:pPr>
        <w:keepLines/>
        <w:numPr>
          <w:ilvl w:val="0"/>
          <w:numId w:val="8"/>
        </w:numPr>
        <w:tabs>
          <w:tab w:val="left" w:pos="567"/>
        </w:tabs>
        <w:spacing w:after="0" w:line="240" w:lineRule="auto"/>
        <w:contextualSpacing/>
        <w:jc w:val="both"/>
        <w:rPr>
          <w:rFonts w:ascii="Arial" w:eastAsia="Times New Roman" w:hAnsi="Arial" w:cs="Arial"/>
        </w:rPr>
      </w:pPr>
      <w:r w:rsidRPr="00391398">
        <w:rPr>
          <w:rFonts w:ascii="Arial" w:eastAsia="Times New Roman" w:hAnsi="Arial" w:cs="Arial"/>
        </w:rPr>
        <w:lastRenderedPageBreak/>
        <w:t>all open space areas within the site.</w:t>
      </w:r>
    </w:p>
    <w:p w14:paraId="16FF408F" w14:textId="77777777" w:rsidR="00320F89" w:rsidRPr="00391398" w:rsidRDefault="00320F89" w:rsidP="00320F89">
      <w:pPr>
        <w:keepLines/>
        <w:tabs>
          <w:tab w:val="left" w:pos="567"/>
        </w:tabs>
        <w:spacing w:after="0" w:line="240" w:lineRule="auto"/>
        <w:jc w:val="both"/>
        <w:rPr>
          <w:rFonts w:ascii="Arial" w:eastAsia="Times New Roman" w:hAnsi="Arial" w:cs="Arial"/>
        </w:rPr>
      </w:pPr>
    </w:p>
    <w:p w14:paraId="595C7953" w14:textId="77777777" w:rsidR="00320F89" w:rsidRPr="00391398" w:rsidRDefault="00320F89" w:rsidP="00320F89">
      <w:pPr>
        <w:keepLines/>
        <w:tabs>
          <w:tab w:val="left" w:pos="567"/>
        </w:tabs>
        <w:spacing w:after="0" w:line="240" w:lineRule="auto"/>
        <w:ind w:left="567"/>
        <w:jc w:val="both"/>
        <w:rPr>
          <w:rFonts w:ascii="Arial" w:eastAsia="Times New Roman" w:hAnsi="Arial" w:cs="Arial"/>
        </w:rPr>
      </w:pPr>
      <w:r w:rsidRPr="00391398">
        <w:rPr>
          <w:rFonts w:ascii="Arial" w:eastAsia="Times New Roman" w:hAnsi="Arial" w:cs="Arial"/>
        </w:rPr>
        <w:t>The details are to include certification from an appropriately qualified person that there will be no offensive glare onto adjoining residents. All lighting is to comply with the following requirements:</w:t>
      </w:r>
    </w:p>
    <w:p w14:paraId="4BA75B04" w14:textId="77777777" w:rsidR="00320F89" w:rsidRPr="00391398" w:rsidRDefault="00320F89" w:rsidP="00320F89">
      <w:pPr>
        <w:keepLines/>
        <w:tabs>
          <w:tab w:val="left" w:pos="567"/>
        </w:tabs>
        <w:spacing w:after="0" w:line="240" w:lineRule="auto"/>
        <w:jc w:val="both"/>
        <w:rPr>
          <w:rFonts w:ascii="Arial" w:eastAsia="Times New Roman" w:hAnsi="Arial" w:cs="Arial"/>
        </w:rPr>
      </w:pPr>
    </w:p>
    <w:p w14:paraId="6E5B7793" w14:textId="77777777" w:rsidR="00320F89" w:rsidRPr="00391398" w:rsidRDefault="00320F89" w:rsidP="00A93752">
      <w:pPr>
        <w:keepLines/>
        <w:numPr>
          <w:ilvl w:val="0"/>
          <w:numId w:val="13"/>
        </w:numPr>
        <w:tabs>
          <w:tab w:val="left" w:pos="567"/>
        </w:tabs>
        <w:spacing w:after="0" w:line="240" w:lineRule="auto"/>
        <w:contextualSpacing/>
        <w:jc w:val="both"/>
        <w:rPr>
          <w:rFonts w:ascii="Arial" w:eastAsia="Times New Roman" w:hAnsi="Arial" w:cs="Arial"/>
        </w:rPr>
      </w:pPr>
      <w:r w:rsidRPr="00391398">
        <w:rPr>
          <w:rFonts w:ascii="Arial" w:eastAsia="Times New Roman" w:hAnsi="Arial" w:cs="Arial"/>
        </w:rPr>
        <w:t>Lighting is to be designed and installed in accordance with the relevant Australian and New Zealand Lighting Standards.</w:t>
      </w:r>
    </w:p>
    <w:p w14:paraId="46073B69" w14:textId="77777777" w:rsidR="00320F89" w:rsidRPr="00391398" w:rsidRDefault="00320F89" w:rsidP="00A93752">
      <w:pPr>
        <w:keepLines/>
        <w:numPr>
          <w:ilvl w:val="0"/>
          <w:numId w:val="13"/>
        </w:numPr>
        <w:tabs>
          <w:tab w:val="left" w:pos="567"/>
        </w:tabs>
        <w:spacing w:after="0" w:line="240" w:lineRule="auto"/>
        <w:contextualSpacing/>
        <w:jc w:val="both"/>
        <w:rPr>
          <w:rFonts w:ascii="Arial" w:eastAsia="Times New Roman" w:hAnsi="Arial" w:cs="Arial"/>
        </w:rPr>
      </w:pPr>
      <w:r w:rsidRPr="00391398">
        <w:rPr>
          <w:rFonts w:ascii="Arial" w:eastAsia="Times New Roman" w:hAnsi="Arial" w:cs="Arial"/>
        </w:rPr>
        <w:t>A Lighting Maintenance Policy is required to outline the maintenance, monitoring and operation of lighting.</w:t>
      </w:r>
    </w:p>
    <w:p w14:paraId="1E7F1279" w14:textId="77777777" w:rsidR="00320F89" w:rsidRPr="00391398" w:rsidRDefault="00320F89" w:rsidP="00A93752">
      <w:pPr>
        <w:keepLines/>
        <w:numPr>
          <w:ilvl w:val="0"/>
          <w:numId w:val="13"/>
        </w:numPr>
        <w:tabs>
          <w:tab w:val="left" w:pos="567"/>
        </w:tabs>
        <w:spacing w:after="0" w:line="240" w:lineRule="auto"/>
        <w:contextualSpacing/>
        <w:jc w:val="both"/>
        <w:rPr>
          <w:rFonts w:ascii="Arial" w:eastAsia="Times New Roman" w:hAnsi="Arial" w:cs="Arial"/>
        </w:rPr>
      </w:pPr>
      <w:r w:rsidRPr="00391398">
        <w:rPr>
          <w:rFonts w:ascii="Arial" w:eastAsia="Times New Roman" w:hAnsi="Arial" w:cs="Arial"/>
        </w:rPr>
        <w:t>Lighting is to be provided to all common areas including all car parking levels, stairs and access corridors and communal gardens.</w:t>
      </w:r>
    </w:p>
    <w:p w14:paraId="0BF471F2" w14:textId="77777777" w:rsidR="00320F89" w:rsidRPr="00391398" w:rsidRDefault="00320F89" w:rsidP="00A93752">
      <w:pPr>
        <w:keepLines/>
        <w:numPr>
          <w:ilvl w:val="0"/>
          <w:numId w:val="13"/>
        </w:numPr>
        <w:tabs>
          <w:tab w:val="left" w:pos="567"/>
        </w:tabs>
        <w:spacing w:after="0" w:line="240" w:lineRule="auto"/>
        <w:contextualSpacing/>
        <w:jc w:val="both"/>
        <w:rPr>
          <w:rFonts w:ascii="Arial" w:eastAsia="Times New Roman" w:hAnsi="Arial" w:cs="Arial"/>
        </w:rPr>
      </w:pPr>
      <w:r w:rsidRPr="00391398">
        <w:rPr>
          <w:rFonts w:ascii="Arial" w:eastAsia="Times New Roman" w:hAnsi="Arial" w:cs="Arial"/>
        </w:rPr>
        <w:t>Sensor lighting should be installed into areas that may be areas of concealment.</w:t>
      </w:r>
    </w:p>
    <w:p w14:paraId="3BC3F70E" w14:textId="77777777" w:rsidR="00320F89" w:rsidRPr="00391398" w:rsidRDefault="00320F89" w:rsidP="00A93752">
      <w:pPr>
        <w:keepLines/>
        <w:numPr>
          <w:ilvl w:val="0"/>
          <w:numId w:val="13"/>
        </w:numPr>
        <w:tabs>
          <w:tab w:val="left" w:pos="567"/>
        </w:tabs>
        <w:spacing w:after="0" w:line="240" w:lineRule="auto"/>
        <w:contextualSpacing/>
        <w:jc w:val="both"/>
        <w:rPr>
          <w:rFonts w:ascii="Arial" w:eastAsia="Times New Roman" w:hAnsi="Arial" w:cs="Arial"/>
        </w:rPr>
      </w:pPr>
      <w:r w:rsidRPr="00391398">
        <w:rPr>
          <w:rFonts w:ascii="Arial" w:eastAsia="Times New Roman" w:hAnsi="Arial" w:cs="Arial"/>
        </w:rPr>
        <w:t>Lighting is to be automatically controlled by time clocks and where appropriate, sensors for energy efficiency and a controlled environment for residents.</w:t>
      </w:r>
    </w:p>
    <w:p w14:paraId="67E99905" w14:textId="77777777" w:rsidR="00320F89" w:rsidRPr="00391398" w:rsidRDefault="00320F89" w:rsidP="00320F89">
      <w:pPr>
        <w:keepLines/>
        <w:tabs>
          <w:tab w:val="left" w:pos="567"/>
        </w:tabs>
        <w:spacing w:after="0" w:line="240" w:lineRule="auto"/>
        <w:jc w:val="both"/>
        <w:rPr>
          <w:rFonts w:ascii="Arial" w:eastAsia="Times New Roman" w:hAnsi="Arial" w:cs="Arial"/>
        </w:rPr>
      </w:pPr>
    </w:p>
    <w:p w14:paraId="07A032DB" w14:textId="39C8FDC6" w:rsidR="00320F89" w:rsidRPr="00DF1583" w:rsidRDefault="00320F89" w:rsidP="001D6F39">
      <w:pPr>
        <w:keepLines/>
        <w:tabs>
          <w:tab w:val="left" w:pos="567"/>
        </w:tabs>
        <w:spacing w:after="0" w:line="240" w:lineRule="auto"/>
        <w:ind w:left="567"/>
        <w:jc w:val="both"/>
        <w:rPr>
          <w:rFonts w:ascii="Arial" w:eastAsia="Times New Roman" w:hAnsi="Arial" w:cs="Arial"/>
          <w:color w:val="FF0000"/>
        </w:rPr>
      </w:pPr>
      <w:r w:rsidRPr="00391398">
        <w:rPr>
          <w:rFonts w:ascii="Arial" w:eastAsia="Times New Roman" w:hAnsi="Arial" w:cs="Arial"/>
        </w:rPr>
        <w:t xml:space="preserve">Details of compliance are to be submitted with the plans for </w:t>
      </w:r>
      <w:r w:rsidRPr="00DF1583">
        <w:rPr>
          <w:rFonts w:ascii="Arial" w:eastAsia="Times New Roman" w:hAnsi="Arial" w:cs="Arial"/>
          <w:color w:val="FF0000"/>
        </w:rPr>
        <w:t>Construction Certificate</w:t>
      </w:r>
      <w:r w:rsidR="00DF1583" w:rsidRPr="00DF1583">
        <w:rPr>
          <w:rFonts w:ascii="Arial" w:eastAsia="Times New Roman" w:hAnsi="Arial" w:cs="Arial"/>
          <w:color w:val="FF0000"/>
        </w:rPr>
        <w:t xml:space="preserve"> CC4 – Fitout and Facade</w:t>
      </w:r>
      <w:r w:rsidR="00967CD2" w:rsidRPr="00DF1583">
        <w:rPr>
          <w:rFonts w:ascii="Arial" w:eastAsia="Times New Roman" w:hAnsi="Arial" w:cs="Arial"/>
          <w:color w:val="FF0000"/>
        </w:rPr>
        <w:t>.</w:t>
      </w:r>
      <w:r w:rsidR="00F9281D" w:rsidRPr="00DF1583">
        <w:rPr>
          <w:rFonts w:ascii="Arial" w:eastAsia="Times New Roman" w:hAnsi="Arial" w:cs="Arial"/>
          <w:color w:val="FF0000"/>
        </w:rPr>
        <w:t xml:space="preserve"> </w:t>
      </w:r>
    </w:p>
    <w:p w14:paraId="27CBAD76" w14:textId="77777777" w:rsidR="00320F89" w:rsidRPr="00DF1583" w:rsidRDefault="00320F89" w:rsidP="00320F89">
      <w:pPr>
        <w:keepLines/>
        <w:tabs>
          <w:tab w:val="left" w:pos="567"/>
        </w:tabs>
        <w:spacing w:after="0" w:line="240" w:lineRule="auto"/>
        <w:jc w:val="both"/>
        <w:rPr>
          <w:rFonts w:ascii="Arial" w:eastAsia="Times New Roman" w:hAnsi="Arial" w:cs="Arial"/>
          <w:color w:val="FF0000"/>
        </w:rPr>
      </w:pPr>
    </w:p>
    <w:p w14:paraId="4BCA60A8" w14:textId="77777777" w:rsidR="00320F89" w:rsidRPr="00391398" w:rsidRDefault="00320F89" w:rsidP="00320F89">
      <w:pPr>
        <w:keepLines/>
        <w:tabs>
          <w:tab w:val="left" w:pos="567"/>
        </w:tabs>
        <w:spacing w:after="0" w:line="240" w:lineRule="auto"/>
        <w:ind w:left="567"/>
        <w:jc w:val="both"/>
        <w:rPr>
          <w:rFonts w:ascii="Arial" w:eastAsia="Times New Roman" w:hAnsi="Arial" w:cs="Arial"/>
        </w:rPr>
      </w:pPr>
      <w:r w:rsidRPr="00391398">
        <w:rPr>
          <w:rFonts w:ascii="Arial" w:eastAsia="Times New Roman" w:hAnsi="Arial" w:cs="Arial"/>
        </w:rPr>
        <w:t>Reason: To ensure that lighting is provided and managed to avoid adverse impact on neighbouring private and public land.</w:t>
      </w:r>
    </w:p>
    <w:p w14:paraId="2DEAF03D" w14:textId="77777777" w:rsidR="00320F89" w:rsidRPr="00FD52DD" w:rsidRDefault="00320F89" w:rsidP="00320F89">
      <w:pPr>
        <w:spacing w:after="0" w:line="240" w:lineRule="auto"/>
        <w:contextualSpacing/>
        <w:rPr>
          <w:rFonts w:ascii="Arial" w:eastAsia="Times New Roman" w:hAnsi="Arial" w:cs="Arial"/>
          <w:color w:val="FF0000"/>
        </w:rPr>
      </w:pPr>
    </w:p>
    <w:p w14:paraId="290F1A85" w14:textId="77777777" w:rsidR="00320F89" w:rsidRPr="00391398" w:rsidRDefault="00320F89" w:rsidP="00320F89">
      <w:pPr>
        <w:keepLines/>
        <w:numPr>
          <w:ilvl w:val="0"/>
          <w:numId w:val="1"/>
        </w:numPr>
        <w:tabs>
          <w:tab w:val="clear" w:pos="1070"/>
          <w:tab w:val="left" w:pos="567"/>
          <w:tab w:val="num" w:pos="720"/>
        </w:tabs>
        <w:spacing w:after="0" w:line="240" w:lineRule="auto"/>
        <w:ind w:left="567" w:hanging="567"/>
        <w:jc w:val="both"/>
        <w:rPr>
          <w:rFonts w:ascii="Arial" w:eastAsia="Times New Roman" w:hAnsi="Arial" w:cs="Arial"/>
        </w:rPr>
      </w:pPr>
      <w:r w:rsidRPr="00391398">
        <w:rPr>
          <w:rFonts w:ascii="Arial" w:eastAsia="Times New Roman" w:hAnsi="Arial" w:cs="Arial"/>
          <w:b/>
          <w:bCs/>
        </w:rPr>
        <w:t>Ventilation of Car Park.</w:t>
      </w:r>
      <w:r w:rsidRPr="00391398">
        <w:rPr>
          <w:rFonts w:ascii="Arial" w:eastAsia="Times New Roman" w:hAnsi="Arial" w:cs="Arial"/>
        </w:rPr>
        <w:t xml:space="preserve"> The basement car park must be provided with an adequate system of natural or mechanical ventilation complying with Building Code of Australia. </w:t>
      </w:r>
    </w:p>
    <w:p w14:paraId="4379294C" w14:textId="77777777" w:rsidR="00320F89" w:rsidRPr="00391398" w:rsidRDefault="00320F89" w:rsidP="00320F89">
      <w:pPr>
        <w:keepLines/>
        <w:tabs>
          <w:tab w:val="left" w:pos="567"/>
        </w:tabs>
        <w:spacing w:after="0" w:line="240" w:lineRule="auto"/>
        <w:ind w:left="567"/>
        <w:jc w:val="both"/>
        <w:rPr>
          <w:rFonts w:ascii="Arial" w:eastAsia="Times New Roman" w:hAnsi="Arial" w:cs="Arial"/>
          <w:b/>
          <w:bCs/>
        </w:rPr>
      </w:pPr>
    </w:p>
    <w:p w14:paraId="1A321F4E" w14:textId="2A8C0A91" w:rsidR="00320F89" w:rsidRPr="00475714" w:rsidRDefault="00320F89" w:rsidP="00320F89">
      <w:pPr>
        <w:keepLines/>
        <w:tabs>
          <w:tab w:val="left" w:pos="567"/>
        </w:tabs>
        <w:spacing w:after="0" w:line="240" w:lineRule="auto"/>
        <w:ind w:left="567"/>
        <w:jc w:val="both"/>
        <w:rPr>
          <w:rFonts w:ascii="Arial" w:eastAsia="Times New Roman" w:hAnsi="Arial" w:cs="Arial"/>
          <w:color w:val="FF0000"/>
        </w:rPr>
      </w:pPr>
      <w:r w:rsidRPr="00391398">
        <w:rPr>
          <w:rFonts w:ascii="Arial" w:eastAsia="Times New Roman" w:hAnsi="Arial" w:cs="Arial"/>
        </w:rPr>
        <w:t xml:space="preserve">Any ventilation screens are to be integrated into the façade and landscape design. Details to be submitted to the PCA prior to the issue of </w:t>
      </w:r>
      <w:r w:rsidRPr="00475714">
        <w:rPr>
          <w:rFonts w:ascii="Arial" w:eastAsia="Times New Roman" w:hAnsi="Arial" w:cs="Arial"/>
          <w:strike/>
        </w:rPr>
        <w:t>the</w:t>
      </w:r>
      <w:r w:rsidRPr="00391398">
        <w:rPr>
          <w:rFonts w:ascii="Arial" w:eastAsia="Times New Roman" w:hAnsi="Arial" w:cs="Arial"/>
        </w:rPr>
        <w:t xml:space="preserve"> </w:t>
      </w:r>
      <w:r w:rsidRPr="00475714">
        <w:rPr>
          <w:rFonts w:ascii="Arial" w:eastAsia="Times New Roman" w:hAnsi="Arial" w:cs="Arial"/>
          <w:color w:val="FF0000"/>
        </w:rPr>
        <w:t>Construction Certificate</w:t>
      </w:r>
      <w:r w:rsidR="00475714" w:rsidRPr="00475714">
        <w:rPr>
          <w:rFonts w:ascii="Arial" w:eastAsia="Times New Roman" w:hAnsi="Arial" w:cs="Arial"/>
          <w:color w:val="FF0000"/>
        </w:rPr>
        <w:t xml:space="preserve"> CC2 </w:t>
      </w:r>
      <w:r w:rsidR="00475714">
        <w:rPr>
          <w:rFonts w:ascii="Arial" w:eastAsia="Times New Roman" w:hAnsi="Arial" w:cs="Arial"/>
          <w:color w:val="FF0000"/>
        </w:rPr>
        <w:t xml:space="preserve">– Inground Services and Structures. </w:t>
      </w:r>
    </w:p>
    <w:p w14:paraId="0FE7ACE2" w14:textId="77777777" w:rsidR="00320F89" w:rsidRPr="00391398" w:rsidRDefault="00320F89" w:rsidP="00320F89">
      <w:pPr>
        <w:keepLines/>
        <w:tabs>
          <w:tab w:val="left" w:pos="567"/>
        </w:tabs>
        <w:spacing w:after="0" w:line="240" w:lineRule="auto"/>
        <w:jc w:val="both"/>
        <w:rPr>
          <w:rFonts w:ascii="Arial" w:eastAsia="Times New Roman" w:hAnsi="Arial" w:cs="Arial"/>
        </w:rPr>
      </w:pPr>
    </w:p>
    <w:p w14:paraId="45E020C2" w14:textId="77777777" w:rsidR="00320F89" w:rsidRPr="00391398" w:rsidRDefault="00320F89" w:rsidP="00320F89">
      <w:pPr>
        <w:keepLines/>
        <w:tabs>
          <w:tab w:val="left" w:pos="567"/>
        </w:tabs>
        <w:spacing w:after="0" w:line="240" w:lineRule="auto"/>
        <w:jc w:val="both"/>
        <w:rPr>
          <w:rFonts w:ascii="Arial" w:eastAsia="Times New Roman" w:hAnsi="Arial" w:cs="Arial"/>
        </w:rPr>
      </w:pPr>
      <w:r w:rsidRPr="00391398">
        <w:rPr>
          <w:rFonts w:ascii="Arial" w:eastAsia="Times New Roman" w:hAnsi="Arial" w:cs="Arial"/>
        </w:rPr>
        <w:tab/>
        <w:t>Reason: Health and to ensure architectural consistency.</w:t>
      </w:r>
    </w:p>
    <w:p w14:paraId="42559755" w14:textId="77777777" w:rsidR="00320F89" w:rsidRPr="00FD52DD" w:rsidRDefault="00320F89" w:rsidP="00320F89">
      <w:pPr>
        <w:spacing w:after="0" w:line="240" w:lineRule="auto"/>
        <w:contextualSpacing/>
        <w:rPr>
          <w:rFonts w:ascii="Arial" w:eastAsia="Times New Roman" w:hAnsi="Arial" w:cs="Arial"/>
          <w:color w:val="FF0000"/>
        </w:rPr>
      </w:pPr>
    </w:p>
    <w:p w14:paraId="689B5E16" w14:textId="77777777" w:rsidR="00320F89" w:rsidRPr="00D94BA1" w:rsidRDefault="00320F89" w:rsidP="00320F89">
      <w:pPr>
        <w:keepLines/>
        <w:numPr>
          <w:ilvl w:val="0"/>
          <w:numId w:val="1"/>
        </w:numPr>
        <w:tabs>
          <w:tab w:val="clear" w:pos="1070"/>
          <w:tab w:val="left" w:pos="567"/>
          <w:tab w:val="num" w:pos="720"/>
        </w:tabs>
        <w:spacing w:after="0" w:line="240" w:lineRule="auto"/>
        <w:ind w:left="567" w:hanging="567"/>
        <w:jc w:val="both"/>
        <w:rPr>
          <w:rFonts w:ascii="Arial" w:eastAsia="Times New Roman" w:hAnsi="Arial" w:cs="Arial"/>
        </w:rPr>
      </w:pPr>
      <w:r w:rsidRPr="00D94BA1">
        <w:rPr>
          <w:rFonts w:ascii="Arial" w:eastAsia="Times New Roman" w:hAnsi="Arial" w:cs="Arial"/>
          <w:b/>
          <w:bCs/>
        </w:rPr>
        <w:t>Mechanical ventilation.</w:t>
      </w:r>
      <w:r w:rsidRPr="00D94BA1">
        <w:rPr>
          <w:rFonts w:ascii="Arial" w:eastAsia="Times New Roman" w:hAnsi="Arial" w:cs="Arial"/>
        </w:rPr>
        <w:t xml:space="preserve"> Where internal noise levels exceed the internal noise criteria by more than 10 dB(A) with windows/doors open to meet the minimum requirements of the Building Code of Australia for a naturally ventilated space, an approved system of mechanical ventilation complying with the AS1668.2 must be provided.</w:t>
      </w:r>
    </w:p>
    <w:p w14:paraId="2B755367" w14:textId="77777777" w:rsidR="00320F89" w:rsidRPr="00D94BA1" w:rsidRDefault="00320F89" w:rsidP="00320F89">
      <w:pPr>
        <w:keepLines/>
        <w:tabs>
          <w:tab w:val="left" w:pos="567"/>
        </w:tabs>
        <w:spacing w:after="0" w:line="240" w:lineRule="auto"/>
        <w:jc w:val="both"/>
        <w:rPr>
          <w:rFonts w:ascii="Arial" w:eastAsia="Times New Roman" w:hAnsi="Arial" w:cs="Arial"/>
        </w:rPr>
      </w:pPr>
    </w:p>
    <w:p w14:paraId="4F0D4EFD" w14:textId="77777777" w:rsidR="00320F89" w:rsidRPr="00D94BA1" w:rsidRDefault="00320F89" w:rsidP="00320F89">
      <w:pPr>
        <w:keepLines/>
        <w:tabs>
          <w:tab w:val="left" w:pos="567"/>
        </w:tabs>
        <w:spacing w:after="0" w:line="240" w:lineRule="auto"/>
        <w:jc w:val="both"/>
        <w:rPr>
          <w:rFonts w:ascii="Arial" w:eastAsia="Times New Roman" w:hAnsi="Arial" w:cs="Arial"/>
        </w:rPr>
      </w:pPr>
      <w:r w:rsidRPr="00D94BA1">
        <w:rPr>
          <w:rFonts w:ascii="Arial" w:eastAsia="Times New Roman" w:hAnsi="Arial" w:cs="Arial"/>
        </w:rPr>
        <w:tab/>
        <w:t>Reason: Protection of acoustic amenity.</w:t>
      </w:r>
    </w:p>
    <w:p w14:paraId="4C9C1F12" w14:textId="77777777" w:rsidR="00320F89" w:rsidRPr="00FD52DD" w:rsidRDefault="00320F89" w:rsidP="00320F89">
      <w:pPr>
        <w:keepLines/>
        <w:tabs>
          <w:tab w:val="left" w:pos="567"/>
        </w:tabs>
        <w:spacing w:after="0" w:line="240" w:lineRule="auto"/>
        <w:jc w:val="both"/>
        <w:rPr>
          <w:rFonts w:ascii="Arial" w:eastAsia="Times New Roman" w:hAnsi="Arial" w:cs="Arial"/>
          <w:color w:val="FF0000"/>
        </w:rPr>
      </w:pPr>
    </w:p>
    <w:p w14:paraId="1C60C33E" w14:textId="5A8469A3" w:rsidR="00320F89" w:rsidRPr="000601ED" w:rsidRDefault="00320F89" w:rsidP="00320F89">
      <w:pPr>
        <w:keepLines/>
        <w:numPr>
          <w:ilvl w:val="0"/>
          <w:numId w:val="1"/>
        </w:numPr>
        <w:tabs>
          <w:tab w:val="clear" w:pos="1070"/>
          <w:tab w:val="left" w:pos="567"/>
          <w:tab w:val="num" w:pos="720"/>
        </w:tabs>
        <w:spacing w:after="0" w:line="240" w:lineRule="auto"/>
        <w:ind w:left="567" w:hanging="567"/>
        <w:jc w:val="both"/>
        <w:rPr>
          <w:rFonts w:ascii="Arial" w:eastAsia="Times New Roman" w:hAnsi="Arial" w:cs="Arial"/>
        </w:rPr>
      </w:pPr>
      <w:r w:rsidRPr="000601ED">
        <w:rPr>
          <w:rFonts w:ascii="Arial" w:eastAsia="Times New Roman" w:hAnsi="Arial" w:cs="Arial"/>
          <w:b/>
          <w:bCs/>
        </w:rPr>
        <w:t>Stormwater - Council Drainage - Reflux Valve.</w:t>
      </w:r>
      <w:r w:rsidRPr="000601ED">
        <w:rPr>
          <w:rFonts w:ascii="Arial" w:eastAsia="Times New Roman" w:hAnsi="Arial" w:cs="Arial"/>
        </w:rPr>
        <w:t xml:space="preserve"> </w:t>
      </w:r>
      <w:r w:rsidR="000601ED" w:rsidRPr="000601ED">
        <w:rPr>
          <w:rFonts w:ascii="Arial" w:eastAsia="Times New Roman" w:hAnsi="Arial" w:cs="Arial"/>
        </w:rPr>
        <w:t xml:space="preserve">A design certificate from a suitably qualified Chartered Professional Civil Engineer (CPEng) or Registered Professional Civil Engineer (RPEng), or equivalent, shall be provided to the Principal Certifying Authority, prior to the issue of </w:t>
      </w:r>
      <w:r w:rsidR="000601ED" w:rsidRPr="00475714">
        <w:rPr>
          <w:rFonts w:ascii="Arial" w:eastAsia="Times New Roman" w:hAnsi="Arial" w:cs="Arial"/>
          <w:strike/>
        </w:rPr>
        <w:t>the</w:t>
      </w:r>
      <w:r w:rsidR="000601ED" w:rsidRPr="000601ED">
        <w:rPr>
          <w:rFonts w:ascii="Arial" w:eastAsia="Times New Roman" w:hAnsi="Arial" w:cs="Arial"/>
        </w:rPr>
        <w:t xml:space="preserve"> </w:t>
      </w:r>
      <w:r w:rsidR="000601ED" w:rsidRPr="00475714">
        <w:rPr>
          <w:rFonts w:ascii="Arial" w:eastAsia="Times New Roman" w:hAnsi="Arial" w:cs="Arial"/>
          <w:color w:val="FF0000"/>
        </w:rPr>
        <w:t>Construction Certificate</w:t>
      </w:r>
      <w:r w:rsidR="00475714" w:rsidRPr="00475714">
        <w:rPr>
          <w:rFonts w:ascii="Arial" w:eastAsia="Times New Roman" w:hAnsi="Arial" w:cs="Arial"/>
          <w:color w:val="FF0000"/>
        </w:rPr>
        <w:t xml:space="preserve"> CC2 – Inground Services and Structures</w:t>
      </w:r>
      <w:r w:rsidR="000601ED" w:rsidRPr="000601ED">
        <w:rPr>
          <w:rFonts w:ascii="Arial" w:eastAsia="Times New Roman" w:hAnsi="Arial" w:cs="Arial"/>
        </w:rPr>
        <w:t>, confirming that the site drainage outlet pipe has been designed with a reflux valve in order to stop any backwater effect from Council’s stormwater system for events up to the 1% AEP (100 year ARI)</w:t>
      </w:r>
      <w:r w:rsidRPr="000601ED">
        <w:rPr>
          <w:rFonts w:ascii="Arial" w:eastAsia="Times New Roman" w:hAnsi="Arial" w:cs="Arial"/>
        </w:rPr>
        <w:t>.</w:t>
      </w:r>
    </w:p>
    <w:p w14:paraId="472EE2DC" w14:textId="77777777" w:rsidR="00320F89" w:rsidRPr="000601ED" w:rsidRDefault="00320F89" w:rsidP="00320F89">
      <w:pPr>
        <w:keepLines/>
        <w:tabs>
          <w:tab w:val="left" w:pos="567"/>
        </w:tabs>
        <w:spacing w:after="0" w:line="240" w:lineRule="auto"/>
        <w:ind w:left="567"/>
        <w:jc w:val="both"/>
        <w:rPr>
          <w:rFonts w:ascii="Arial" w:eastAsia="Times New Roman" w:hAnsi="Arial" w:cs="Arial"/>
        </w:rPr>
      </w:pPr>
    </w:p>
    <w:p w14:paraId="6CC1FABF" w14:textId="77777777" w:rsidR="00320F89" w:rsidRPr="000601ED" w:rsidRDefault="00320F89" w:rsidP="00320F89">
      <w:pPr>
        <w:keepLines/>
        <w:tabs>
          <w:tab w:val="left" w:pos="567"/>
        </w:tabs>
        <w:spacing w:after="0" w:line="240" w:lineRule="auto"/>
        <w:ind w:left="567"/>
        <w:jc w:val="both"/>
        <w:rPr>
          <w:rFonts w:ascii="Arial" w:eastAsia="Times New Roman" w:hAnsi="Arial" w:cs="Arial"/>
        </w:rPr>
      </w:pPr>
      <w:r w:rsidRPr="000601ED">
        <w:rPr>
          <w:rFonts w:ascii="Arial" w:eastAsia="Times New Roman" w:hAnsi="Arial" w:cs="Arial"/>
        </w:rPr>
        <w:t>Reason: To ensure no water from Council’s Stormwater Drainage Network enters the site.</w:t>
      </w:r>
    </w:p>
    <w:p w14:paraId="68BD4FA5" w14:textId="77777777" w:rsidR="00320F89" w:rsidRPr="00FD52DD" w:rsidRDefault="00320F89" w:rsidP="00320F89">
      <w:pPr>
        <w:keepLines/>
        <w:tabs>
          <w:tab w:val="left" w:pos="567"/>
        </w:tabs>
        <w:spacing w:after="0" w:line="240" w:lineRule="auto"/>
        <w:ind w:left="567"/>
        <w:jc w:val="both"/>
        <w:rPr>
          <w:rFonts w:ascii="Arial" w:eastAsia="Times New Roman" w:hAnsi="Arial" w:cs="Arial"/>
          <w:color w:val="FF0000"/>
        </w:rPr>
      </w:pPr>
    </w:p>
    <w:p w14:paraId="41A55A43" w14:textId="77777777" w:rsidR="00320F89" w:rsidRPr="00DE4E5F" w:rsidRDefault="00320F89" w:rsidP="00320F89">
      <w:pPr>
        <w:keepLines/>
        <w:numPr>
          <w:ilvl w:val="0"/>
          <w:numId w:val="1"/>
        </w:numPr>
        <w:tabs>
          <w:tab w:val="clear" w:pos="1070"/>
          <w:tab w:val="left" w:pos="567"/>
          <w:tab w:val="num" w:pos="720"/>
        </w:tabs>
        <w:spacing w:after="0" w:line="240" w:lineRule="auto"/>
        <w:ind w:left="567" w:hanging="567"/>
        <w:jc w:val="both"/>
        <w:rPr>
          <w:rFonts w:ascii="Arial" w:eastAsia="Times New Roman" w:hAnsi="Arial" w:cs="Arial"/>
        </w:rPr>
      </w:pPr>
      <w:r w:rsidRPr="00DE4E5F">
        <w:rPr>
          <w:rFonts w:ascii="Arial" w:eastAsia="Times New Roman" w:hAnsi="Arial" w:cs="Arial"/>
          <w:b/>
          <w:bCs/>
        </w:rPr>
        <w:t>Stormwater - Council Drainage – Pit Connection Details.</w:t>
      </w:r>
      <w:r w:rsidRPr="00DE4E5F">
        <w:rPr>
          <w:rFonts w:ascii="Arial" w:eastAsia="Times New Roman" w:hAnsi="Arial" w:cs="Arial"/>
        </w:rPr>
        <w:t xml:space="preserve"> The proposed site drainage connection to the existing Council kerb inlet pit shall be made via a uPVC pipe. The site drainage connection pipe shall be cut flush with the internal wall of the pit and should enter the pit perpendicular to the pit wall.</w:t>
      </w:r>
    </w:p>
    <w:p w14:paraId="7F8496B3" w14:textId="77777777" w:rsidR="00320F89" w:rsidRPr="00DE4E5F" w:rsidRDefault="00320F89" w:rsidP="00320F89">
      <w:pPr>
        <w:keepLines/>
        <w:tabs>
          <w:tab w:val="left" w:pos="567"/>
        </w:tabs>
        <w:spacing w:after="0" w:line="240" w:lineRule="auto"/>
        <w:ind w:left="567"/>
        <w:jc w:val="both"/>
        <w:rPr>
          <w:rFonts w:ascii="Arial" w:eastAsia="Times New Roman" w:hAnsi="Arial" w:cs="Arial"/>
        </w:rPr>
      </w:pPr>
    </w:p>
    <w:p w14:paraId="1C96537B" w14:textId="77777777" w:rsidR="00320F89" w:rsidRPr="00DE4E5F" w:rsidRDefault="00320F89" w:rsidP="00320F89">
      <w:pPr>
        <w:keepLines/>
        <w:tabs>
          <w:tab w:val="left" w:pos="567"/>
        </w:tabs>
        <w:spacing w:after="0" w:line="240" w:lineRule="auto"/>
        <w:ind w:left="567"/>
        <w:jc w:val="both"/>
        <w:rPr>
          <w:rFonts w:ascii="Arial" w:eastAsia="Times New Roman" w:hAnsi="Arial" w:cs="Arial"/>
        </w:rPr>
      </w:pPr>
      <w:r w:rsidRPr="00DE4E5F">
        <w:rPr>
          <w:rFonts w:ascii="Arial" w:eastAsia="Times New Roman" w:hAnsi="Arial" w:cs="Arial"/>
        </w:rPr>
        <w:lastRenderedPageBreak/>
        <w:t>Amended stormwater plans complying with this condition shall be submitted to and approved by the Principal Certifying Authority prior to the issue of the Construction Certificate. The plans shall be prepared by a Chartered Professional Civil Engineer (CPEng) or Registered Professional Civil Engineer (RPEng).</w:t>
      </w:r>
    </w:p>
    <w:p w14:paraId="4E0D524D" w14:textId="77777777" w:rsidR="00320F89" w:rsidRPr="00DE4E5F" w:rsidRDefault="00320F89" w:rsidP="00320F89">
      <w:pPr>
        <w:keepLines/>
        <w:tabs>
          <w:tab w:val="left" w:pos="567"/>
        </w:tabs>
        <w:spacing w:after="0" w:line="240" w:lineRule="auto"/>
        <w:jc w:val="both"/>
        <w:rPr>
          <w:rFonts w:ascii="Arial" w:eastAsia="Times New Roman" w:hAnsi="Arial" w:cs="Arial"/>
        </w:rPr>
      </w:pPr>
    </w:p>
    <w:p w14:paraId="701B2BC9" w14:textId="0D8ABBBA" w:rsidR="00320F89" w:rsidRPr="00DE4E5F" w:rsidRDefault="00320F89" w:rsidP="00320F89">
      <w:pPr>
        <w:keepLines/>
        <w:tabs>
          <w:tab w:val="left" w:pos="567"/>
        </w:tabs>
        <w:spacing w:after="0" w:line="240" w:lineRule="auto"/>
        <w:ind w:left="567"/>
        <w:jc w:val="both"/>
        <w:rPr>
          <w:rFonts w:ascii="Arial" w:eastAsia="Times New Roman" w:hAnsi="Arial" w:cs="Arial"/>
        </w:rPr>
      </w:pPr>
      <w:r w:rsidRPr="00DE4E5F">
        <w:rPr>
          <w:rFonts w:ascii="Arial" w:eastAsia="Times New Roman" w:hAnsi="Arial" w:cs="Arial"/>
        </w:rPr>
        <w:t xml:space="preserve">Reason: </w:t>
      </w:r>
      <w:r w:rsidR="00DE4E5F" w:rsidRPr="00DE4E5F">
        <w:rPr>
          <w:rFonts w:ascii="Arial" w:eastAsia="Times New Roman" w:hAnsi="Arial" w:cs="Arial"/>
        </w:rPr>
        <w:t>To ensure connection to pit compliance with Council’s DCP and Australian Standards</w:t>
      </w:r>
      <w:r w:rsidRPr="00DE4E5F">
        <w:rPr>
          <w:rFonts w:ascii="Arial" w:eastAsia="Times New Roman" w:hAnsi="Arial" w:cs="Arial"/>
        </w:rPr>
        <w:t>.</w:t>
      </w:r>
    </w:p>
    <w:p w14:paraId="5D6BB9BA" w14:textId="77777777" w:rsidR="00320F89" w:rsidRPr="00FD52DD" w:rsidRDefault="00320F89" w:rsidP="00320F89">
      <w:pPr>
        <w:keepLines/>
        <w:tabs>
          <w:tab w:val="left" w:pos="567"/>
        </w:tabs>
        <w:spacing w:after="0" w:line="240" w:lineRule="auto"/>
        <w:ind w:left="567"/>
        <w:jc w:val="both"/>
        <w:rPr>
          <w:rFonts w:ascii="Arial" w:eastAsia="Times New Roman" w:hAnsi="Arial" w:cs="Arial"/>
          <w:color w:val="FF0000"/>
        </w:rPr>
      </w:pPr>
    </w:p>
    <w:p w14:paraId="55F831D0" w14:textId="29FFF076" w:rsidR="00320F89" w:rsidRPr="00FC508E" w:rsidRDefault="00320F89" w:rsidP="00320F89">
      <w:pPr>
        <w:keepLines/>
        <w:numPr>
          <w:ilvl w:val="0"/>
          <w:numId w:val="1"/>
        </w:numPr>
        <w:tabs>
          <w:tab w:val="clear" w:pos="1070"/>
          <w:tab w:val="left" w:pos="567"/>
          <w:tab w:val="num" w:pos="720"/>
        </w:tabs>
        <w:spacing w:after="0" w:line="240" w:lineRule="auto"/>
        <w:ind w:left="567" w:hanging="567"/>
        <w:jc w:val="both"/>
        <w:rPr>
          <w:rFonts w:ascii="Arial" w:eastAsia="Times New Roman" w:hAnsi="Arial" w:cs="Arial"/>
        </w:rPr>
      </w:pPr>
      <w:r w:rsidRPr="00FC508E">
        <w:rPr>
          <w:rFonts w:ascii="Arial" w:eastAsia="Times New Roman" w:hAnsi="Arial" w:cs="Arial"/>
          <w:b/>
          <w:bCs/>
        </w:rPr>
        <w:t>Stormwater - Drainage Design Submission.</w:t>
      </w:r>
      <w:r w:rsidRPr="00FC508E">
        <w:rPr>
          <w:rFonts w:ascii="Arial" w:eastAsia="Times New Roman" w:hAnsi="Arial" w:cs="Arial"/>
        </w:rPr>
        <w:t xml:space="preserve"> </w:t>
      </w:r>
      <w:r w:rsidR="00422C19" w:rsidRPr="00FC508E">
        <w:rPr>
          <w:rFonts w:ascii="Arial" w:eastAsia="Times New Roman" w:hAnsi="Arial" w:cs="Arial"/>
        </w:rPr>
        <w:t xml:space="preserve">Before the issue of </w:t>
      </w:r>
      <w:r w:rsidR="00422C19" w:rsidRPr="00475714">
        <w:rPr>
          <w:rFonts w:ascii="Arial" w:eastAsia="Times New Roman" w:hAnsi="Arial" w:cs="Arial"/>
          <w:strike/>
        </w:rPr>
        <w:t>a</w:t>
      </w:r>
      <w:r w:rsidR="00422C19" w:rsidRPr="00FC508E">
        <w:rPr>
          <w:rFonts w:ascii="Arial" w:eastAsia="Times New Roman" w:hAnsi="Arial" w:cs="Arial"/>
        </w:rPr>
        <w:t xml:space="preserve"> </w:t>
      </w:r>
      <w:r w:rsidR="00475714" w:rsidRPr="00475714">
        <w:rPr>
          <w:rFonts w:ascii="Arial" w:eastAsia="Times New Roman" w:hAnsi="Arial" w:cs="Arial"/>
          <w:color w:val="FF0000"/>
        </w:rPr>
        <w:t>C</w:t>
      </w:r>
      <w:r w:rsidR="00422C19" w:rsidRPr="00475714">
        <w:rPr>
          <w:rFonts w:ascii="Arial" w:eastAsia="Times New Roman" w:hAnsi="Arial" w:cs="Arial"/>
          <w:color w:val="FF0000"/>
        </w:rPr>
        <w:t xml:space="preserve">onstruction </w:t>
      </w:r>
      <w:r w:rsidR="00475714" w:rsidRPr="00475714">
        <w:rPr>
          <w:rFonts w:ascii="Arial" w:eastAsia="Times New Roman" w:hAnsi="Arial" w:cs="Arial"/>
          <w:color w:val="FF0000"/>
        </w:rPr>
        <w:t>C</w:t>
      </w:r>
      <w:r w:rsidR="00422C19" w:rsidRPr="00475714">
        <w:rPr>
          <w:rFonts w:ascii="Arial" w:eastAsia="Times New Roman" w:hAnsi="Arial" w:cs="Arial"/>
          <w:color w:val="FF0000"/>
        </w:rPr>
        <w:t>ertificate</w:t>
      </w:r>
      <w:r w:rsidR="00475714" w:rsidRPr="00475714">
        <w:rPr>
          <w:rFonts w:ascii="Arial" w:eastAsia="Times New Roman" w:hAnsi="Arial" w:cs="Arial"/>
          <w:color w:val="FF0000"/>
        </w:rPr>
        <w:t xml:space="preserve"> CC2 – Inground Services and Structures</w:t>
      </w:r>
      <w:r w:rsidR="00422C19" w:rsidRPr="00475714">
        <w:rPr>
          <w:rFonts w:ascii="Arial" w:eastAsia="Times New Roman" w:hAnsi="Arial" w:cs="Arial"/>
          <w:color w:val="FF0000"/>
        </w:rPr>
        <w:t>,</w:t>
      </w:r>
      <w:r w:rsidR="00422C19" w:rsidRPr="00FC508E">
        <w:rPr>
          <w:rFonts w:ascii="Arial" w:eastAsia="Times New Roman" w:hAnsi="Arial" w:cs="Arial"/>
        </w:rPr>
        <w:t xml:space="preserve"> drainage design plans are to be prepared and certified by a Chartered Professional Civil Engineer (CPEng) or Registered Professional Civil Engineer (RPEng) and provided to Council’s City Infrastructure Department for approval. The plans must include the following</w:t>
      </w:r>
      <w:r w:rsidR="00DC330D" w:rsidRPr="00FC508E">
        <w:rPr>
          <w:rFonts w:ascii="Arial" w:eastAsia="Times New Roman" w:hAnsi="Arial" w:cs="Arial"/>
        </w:rPr>
        <w:t>:</w:t>
      </w:r>
    </w:p>
    <w:p w14:paraId="2D9BE0CA" w14:textId="77777777" w:rsidR="00320F89" w:rsidRPr="00FC508E" w:rsidRDefault="00320F89" w:rsidP="00320F89">
      <w:pPr>
        <w:keepLines/>
        <w:tabs>
          <w:tab w:val="left" w:pos="567"/>
        </w:tabs>
        <w:spacing w:after="0" w:line="240" w:lineRule="auto"/>
        <w:ind w:left="567"/>
        <w:jc w:val="both"/>
        <w:rPr>
          <w:rFonts w:ascii="Arial" w:eastAsia="Times New Roman" w:hAnsi="Arial" w:cs="Arial"/>
        </w:rPr>
      </w:pPr>
    </w:p>
    <w:p w14:paraId="315D8BC6" w14:textId="77777777" w:rsidR="00D24F98" w:rsidRPr="00FC508E" w:rsidRDefault="00D24F98" w:rsidP="00D24F98">
      <w:pPr>
        <w:pStyle w:val="ListParagraph"/>
        <w:keepLines/>
        <w:numPr>
          <w:ilvl w:val="0"/>
          <w:numId w:val="20"/>
        </w:numPr>
        <w:tabs>
          <w:tab w:val="left" w:pos="567"/>
        </w:tabs>
        <w:contextualSpacing/>
        <w:jc w:val="both"/>
        <w:rPr>
          <w:rFonts w:cs="Arial"/>
          <w:sz w:val="22"/>
          <w:szCs w:val="22"/>
        </w:rPr>
      </w:pPr>
      <w:r w:rsidRPr="00FC508E">
        <w:rPr>
          <w:rFonts w:cs="Arial"/>
          <w:sz w:val="22"/>
          <w:szCs w:val="22"/>
        </w:rPr>
        <w:t xml:space="preserve">Location of drainage pits and pipe and any other information necessary for the design and construction of the drainage system (i.e., utility services). </w:t>
      </w:r>
    </w:p>
    <w:p w14:paraId="6CC80511" w14:textId="77777777" w:rsidR="00D24F98" w:rsidRPr="00FC508E" w:rsidRDefault="00D24F98" w:rsidP="00D24F98">
      <w:pPr>
        <w:pStyle w:val="ListParagraph"/>
        <w:keepLines/>
        <w:numPr>
          <w:ilvl w:val="0"/>
          <w:numId w:val="20"/>
        </w:numPr>
        <w:tabs>
          <w:tab w:val="left" w:pos="567"/>
        </w:tabs>
        <w:contextualSpacing/>
        <w:jc w:val="both"/>
        <w:rPr>
          <w:rFonts w:cs="Arial"/>
          <w:sz w:val="22"/>
          <w:szCs w:val="22"/>
        </w:rPr>
      </w:pPr>
      <w:r w:rsidRPr="00FC508E">
        <w:rPr>
          <w:rFonts w:cs="Arial"/>
          <w:sz w:val="22"/>
          <w:szCs w:val="22"/>
        </w:rPr>
        <w:t xml:space="preserve">A drainage system longitudinal section showing the underground channel and pipe size, class and type, pipe support type in accordance with AS 3725 or AS 2032 as appropriate, pipeline chainages, pipeline grade, hydraulic grade line and any other information necessary for the design and construction of the drainage system (i.e., utility services). </w:t>
      </w:r>
    </w:p>
    <w:p w14:paraId="0B7A6444" w14:textId="6FBFC695" w:rsidR="00D24F98" w:rsidRPr="00FC508E" w:rsidRDefault="00D24F98" w:rsidP="00D24F98">
      <w:pPr>
        <w:pStyle w:val="ListParagraph"/>
        <w:keepLines/>
        <w:numPr>
          <w:ilvl w:val="0"/>
          <w:numId w:val="20"/>
        </w:numPr>
        <w:tabs>
          <w:tab w:val="left" w:pos="567"/>
        </w:tabs>
        <w:contextualSpacing/>
        <w:jc w:val="both"/>
        <w:rPr>
          <w:rFonts w:cs="Arial"/>
          <w:sz w:val="22"/>
          <w:szCs w:val="22"/>
        </w:rPr>
      </w:pPr>
      <w:r w:rsidRPr="00FC508E">
        <w:rPr>
          <w:rFonts w:cs="Arial"/>
          <w:sz w:val="22"/>
          <w:szCs w:val="22"/>
        </w:rPr>
        <w:t>Special details including non-standard pits, pit benching and transitions must be provided on the drawings at scales appropriate to the type and complexity of the detail being shown.</w:t>
      </w:r>
    </w:p>
    <w:p w14:paraId="71653BFF" w14:textId="77777777" w:rsidR="00D24F98" w:rsidRPr="00FC508E" w:rsidRDefault="00D24F98" w:rsidP="00D24F98">
      <w:pPr>
        <w:pStyle w:val="ListParagraph"/>
        <w:keepLines/>
        <w:numPr>
          <w:ilvl w:val="0"/>
          <w:numId w:val="20"/>
        </w:numPr>
        <w:tabs>
          <w:tab w:val="left" w:pos="567"/>
        </w:tabs>
        <w:contextualSpacing/>
        <w:jc w:val="both"/>
        <w:rPr>
          <w:rFonts w:cs="Arial"/>
          <w:sz w:val="22"/>
          <w:szCs w:val="22"/>
        </w:rPr>
      </w:pPr>
      <w:r w:rsidRPr="00FC508E">
        <w:rPr>
          <w:rFonts w:cs="Arial"/>
          <w:sz w:val="22"/>
          <w:szCs w:val="22"/>
        </w:rPr>
        <w:t>The grate of pit S0750600 to be upgraded to Cycle friendly Galvanised Iron Grate.</w:t>
      </w:r>
    </w:p>
    <w:p w14:paraId="17960B2E" w14:textId="77777777" w:rsidR="00D24F98" w:rsidRPr="00FC508E" w:rsidRDefault="00D24F98" w:rsidP="00D24F98">
      <w:pPr>
        <w:pStyle w:val="ListParagraph"/>
        <w:keepLines/>
        <w:tabs>
          <w:tab w:val="left" w:pos="567"/>
        </w:tabs>
        <w:ind w:left="927"/>
        <w:contextualSpacing/>
        <w:jc w:val="both"/>
        <w:rPr>
          <w:rFonts w:cs="Arial"/>
          <w:sz w:val="22"/>
          <w:szCs w:val="22"/>
        </w:rPr>
      </w:pPr>
    </w:p>
    <w:p w14:paraId="2EB9F68B" w14:textId="1509045E" w:rsidR="00320F89" w:rsidRPr="00FC508E" w:rsidRDefault="00FF7D6D" w:rsidP="00FF7D6D">
      <w:pPr>
        <w:keepLines/>
        <w:tabs>
          <w:tab w:val="left" w:pos="567"/>
        </w:tabs>
        <w:ind w:left="720"/>
        <w:contextualSpacing/>
        <w:jc w:val="both"/>
        <w:rPr>
          <w:rFonts w:ascii="Arial" w:hAnsi="Arial" w:cs="Arial"/>
        </w:rPr>
      </w:pPr>
      <w:r w:rsidRPr="00FC508E">
        <w:rPr>
          <w:rFonts w:ascii="Arial" w:hAnsi="Arial" w:cs="Arial"/>
        </w:rPr>
        <w:t>All fees and charges associated with the review of this plan are to be paid (as per Council’s Fees and Charges current at the time of payment).</w:t>
      </w:r>
    </w:p>
    <w:p w14:paraId="0BB65AE6" w14:textId="77777777" w:rsidR="00FF7D6D" w:rsidRPr="00FC508E" w:rsidRDefault="00FF7D6D" w:rsidP="00320F89">
      <w:pPr>
        <w:keepLines/>
        <w:tabs>
          <w:tab w:val="left" w:pos="567"/>
        </w:tabs>
        <w:spacing w:after="0" w:line="240" w:lineRule="auto"/>
        <w:ind w:left="567"/>
        <w:jc w:val="both"/>
        <w:rPr>
          <w:rFonts w:ascii="Arial" w:eastAsia="Times New Roman" w:hAnsi="Arial" w:cs="Arial"/>
        </w:rPr>
      </w:pPr>
    </w:p>
    <w:p w14:paraId="6081D75B" w14:textId="02D16F2B" w:rsidR="00320F89" w:rsidRPr="00FC508E" w:rsidRDefault="00320F89" w:rsidP="00320F89">
      <w:pPr>
        <w:keepLines/>
        <w:tabs>
          <w:tab w:val="left" w:pos="567"/>
        </w:tabs>
        <w:spacing w:after="0" w:line="240" w:lineRule="auto"/>
        <w:ind w:left="567"/>
        <w:jc w:val="both"/>
        <w:rPr>
          <w:rFonts w:ascii="Arial" w:eastAsia="Times New Roman" w:hAnsi="Arial" w:cs="Arial"/>
        </w:rPr>
      </w:pPr>
      <w:r w:rsidRPr="00FC508E">
        <w:rPr>
          <w:rFonts w:ascii="Arial" w:eastAsia="Times New Roman" w:hAnsi="Arial" w:cs="Arial"/>
        </w:rPr>
        <w:t xml:space="preserve">Reason: </w:t>
      </w:r>
      <w:r w:rsidR="00FC508E" w:rsidRPr="00FC508E">
        <w:rPr>
          <w:rFonts w:ascii="Arial" w:eastAsia="Times New Roman" w:hAnsi="Arial" w:cs="Arial"/>
        </w:rPr>
        <w:t>To ensure the stormwater civil design complies with the Australian Standards and Council’s requirements and has sufficient details to obtain a construction certificate</w:t>
      </w:r>
      <w:r w:rsidRPr="00FC508E">
        <w:rPr>
          <w:rFonts w:ascii="Arial" w:eastAsia="Times New Roman" w:hAnsi="Arial" w:cs="Arial"/>
        </w:rPr>
        <w:t>.</w:t>
      </w:r>
    </w:p>
    <w:p w14:paraId="702F95B9" w14:textId="77777777" w:rsidR="00320F89" w:rsidRPr="00FD52DD" w:rsidRDefault="00320F89" w:rsidP="00320F89">
      <w:pPr>
        <w:keepLines/>
        <w:tabs>
          <w:tab w:val="left" w:pos="567"/>
        </w:tabs>
        <w:spacing w:after="0" w:line="240" w:lineRule="auto"/>
        <w:ind w:left="567"/>
        <w:jc w:val="both"/>
        <w:rPr>
          <w:rFonts w:ascii="Arial" w:eastAsia="Times New Roman" w:hAnsi="Arial" w:cs="Arial"/>
          <w:color w:val="FF0000"/>
        </w:rPr>
      </w:pPr>
    </w:p>
    <w:p w14:paraId="457EEDF6" w14:textId="2D6500A6" w:rsidR="00320F89" w:rsidRPr="00A07D7C" w:rsidRDefault="00320F89" w:rsidP="00320F89">
      <w:pPr>
        <w:keepLines/>
        <w:numPr>
          <w:ilvl w:val="0"/>
          <w:numId w:val="1"/>
        </w:numPr>
        <w:tabs>
          <w:tab w:val="clear" w:pos="1070"/>
          <w:tab w:val="left" w:pos="567"/>
          <w:tab w:val="num" w:pos="720"/>
        </w:tabs>
        <w:spacing w:after="0" w:line="240" w:lineRule="auto"/>
        <w:ind w:left="567" w:hanging="567"/>
        <w:jc w:val="both"/>
        <w:rPr>
          <w:rFonts w:ascii="Arial" w:eastAsia="Times New Roman" w:hAnsi="Arial" w:cs="Arial"/>
        </w:rPr>
      </w:pPr>
      <w:r w:rsidRPr="00A07D7C">
        <w:rPr>
          <w:rFonts w:ascii="Arial" w:eastAsia="Times New Roman" w:hAnsi="Arial" w:cs="Arial"/>
          <w:b/>
          <w:bCs/>
        </w:rPr>
        <w:t>Construction Pedestrian and Traffic Management Plan.</w:t>
      </w:r>
      <w:r w:rsidRPr="00A07D7C">
        <w:rPr>
          <w:rFonts w:ascii="Arial" w:eastAsia="Times New Roman" w:hAnsi="Arial" w:cs="Arial"/>
        </w:rPr>
        <w:t xml:space="preserve"> </w:t>
      </w:r>
      <w:r w:rsidR="00546448" w:rsidRPr="00A07D7C">
        <w:rPr>
          <w:rFonts w:ascii="Arial" w:eastAsia="Times New Roman" w:hAnsi="Arial" w:cs="Arial"/>
        </w:rPr>
        <w:t>A Construction Pedestrian and Traffic Management Plan (CPTMP) shall be prepared by a suitably qualified traffic engineer and submitted to and approved by Council’s Traffic Services Department prior to issue of</w:t>
      </w:r>
      <w:r w:rsidR="00546448" w:rsidRPr="00475714">
        <w:rPr>
          <w:rFonts w:ascii="Arial" w:eastAsia="Times New Roman" w:hAnsi="Arial" w:cs="Arial"/>
        </w:rPr>
        <w:t xml:space="preserve"> any</w:t>
      </w:r>
      <w:r w:rsidR="00546448" w:rsidRPr="00A07D7C">
        <w:rPr>
          <w:rFonts w:ascii="Arial" w:eastAsia="Times New Roman" w:hAnsi="Arial" w:cs="Arial"/>
        </w:rPr>
        <w:t xml:space="preserve"> </w:t>
      </w:r>
      <w:r w:rsidR="00546448" w:rsidRPr="00F83443">
        <w:rPr>
          <w:rFonts w:ascii="Arial" w:eastAsia="Times New Roman" w:hAnsi="Arial" w:cs="Arial"/>
        </w:rPr>
        <w:t>construction</w:t>
      </w:r>
      <w:r w:rsidR="00546448" w:rsidRPr="00A07D7C">
        <w:rPr>
          <w:rFonts w:ascii="Arial" w:eastAsia="Times New Roman" w:hAnsi="Arial" w:cs="Arial"/>
        </w:rPr>
        <w:t xml:space="preserve"> certificate</w:t>
      </w:r>
      <w:r w:rsidRPr="00A07D7C">
        <w:rPr>
          <w:rFonts w:ascii="Arial" w:eastAsia="Times New Roman" w:hAnsi="Arial" w:cs="Arial"/>
        </w:rPr>
        <w:t>.</w:t>
      </w:r>
      <w:r w:rsidR="00302F2C">
        <w:rPr>
          <w:rFonts w:ascii="Arial" w:eastAsia="Times New Roman" w:hAnsi="Arial" w:cs="Arial"/>
        </w:rPr>
        <w:t xml:space="preserve"> </w:t>
      </w:r>
    </w:p>
    <w:p w14:paraId="317BDC0C" w14:textId="77777777" w:rsidR="00320F89" w:rsidRPr="00A07D7C" w:rsidRDefault="00320F89" w:rsidP="00320F89">
      <w:pPr>
        <w:keepLines/>
        <w:tabs>
          <w:tab w:val="left" w:pos="567"/>
        </w:tabs>
        <w:spacing w:after="0" w:line="240" w:lineRule="auto"/>
        <w:ind w:left="567"/>
        <w:jc w:val="both"/>
        <w:rPr>
          <w:rFonts w:ascii="Arial" w:eastAsia="Times New Roman" w:hAnsi="Arial" w:cs="Arial"/>
        </w:rPr>
      </w:pPr>
    </w:p>
    <w:p w14:paraId="77B57E7D" w14:textId="0267E2BD" w:rsidR="00320F89" w:rsidRPr="00A07D7C" w:rsidRDefault="00E02A02" w:rsidP="00320F89">
      <w:pPr>
        <w:keepLines/>
        <w:tabs>
          <w:tab w:val="left" w:pos="567"/>
        </w:tabs>
        <w:spacing w:after="0" w:line="240" w:lineRule="auto"/>
        <w:ind w:left="567"/>
        <w:jc w:val="both"/>
        <w:rPr>
          <w:rFonts w:ascii="Arial" w:eastAsia="Times New Roman" w:hAnsi="Arial" w:cs="Arial"/>
        </w:rPr>
      </w:pPr>
      <w:r w:rsidRPr="00A07D7C">
        <w:rPr>
          <w:rFonts w:ascii="Arial" w:eastAsia="Times New Roman" w:hAnsi="Arial" w:cs="Arial"/>
        </w:rPr>
        <w:t>Truck movements are to be restricted to outside of peak weekday commuter periods between 7:00am – 9:00am and 4:00pm – 6:00pm to minimise impact on Macquarie Park Precinct. Truck movements must be agreed with Council’s Traffic Services Department prior to submission of the CPTMP)</w:t>
      </w:r>
      <w:r w:rsidR="00320F89" w:rsidRPr="00A07D7C">
        <w:rPr>
          <w:rFonts w:ascii="Arial" w:eastAsia="Times New Roman" w:hAnsi="Arial" w:cs="Arial"/>
        </w:rPr>
        <w:t>.</w:t>
      </w:r>
    </w:p>
    <w:p w14:paraId="08C28237" w14:textId="77777777" w:rsidR="00320F89" w:rsidRPr="00A07D7C" w:rsidRDefault="00320F89" w:rsidP="00320F89">
      <w:pPr>
        <w:keepLines/>
        <w:tabs>
          <w:tab w:val="left" w:pos="567"/>
        </w:tabs>
        <w:spacing w:after="0" w:line="240" w:lineRule="auto"/>
        <w:ind w:left="567"/>
        <w:jc w:val="both"/>
        <w:rPr>
          <w:rFonts w:ascii="Arial" w:eastAsia="Times New Roman" w:hAnsi="Arial" w:cs="Arial"/>
        </w:rPr>
      </w:pPr>
    </w:p>
    <w:p w14:paraId="290A34C0" w14:textId="310C996D" w:rsidR="00320F89" w:rsidRPr="00A07D7C" w:rsidRDefault="00A07D7C" w:rsidP="00320F89">
      <w:pPr>
        <w:keepLines/>
        <w:tabs>
          <w:tab w:val="left" w:pos="567"/>
        </w:tabs>
        <w:spacing w:after="0" w:line="240" w:lineRule="auto"/>
        <w:ind w:left="567"/>
        <w:jc w:val="both"/>
        <w:rPr>
          <w:rFonts w:ascii="Arial" w:eastAsia="Times New Roman" w:hAnsi="Arial" w:cs="Arial"/>
        </w:rPr>
      </w:pPr>
      <w:r w:rsidRPr="00A07D7C">
        <w:rPr>
          <w:rFonts w:ascii="Arial" w:eastAsia="Times New Roman" w:hAnsi="Arial" w:cs="Arial"/>
        </w:rPr>
        <w:t>All fees and charges associated with the review of this plan are to be paid in accordance with Council’s Schedule of Fees and Charges with payment to be made prior to receipt of approval from Council’s Traffic Services Department for the CPTMP</w:t>
      </w:r>
      <w:r w:rsidR="00320F89" w:rsidRPr="00A07D7C">
        <w:rPr>
          <w:rFonts w:ascii="Arial" w:eastAsia="Times New Roman" w:hAnsi="Arial" w:cs="Arial"/>
        </w:rPr>
        <w:t xml:space="preserve">. </w:t>
      </w:r>
    </w:p>
    <w:p w14:paraId="07966925" w14:textId="77777777" w:rsidR="00320F89" w:rsidRPr="00FD52DD" w:rsidRDefault="00320F89" w:rsidP="00320F89">
      <w:pPr>
        <w:keepLines/>
        <w:tabs>
          <w:tab w:val="left" w:pos="567"/>
        </w:tabs>
        <w:spacing w:after="0" w:line="240" w:lineRule="auto"/>
        <w:ind w:left="567"/>
        <w:jc w:val="both"/>
        <w:rPr>
          <w:rFonts w:ascii="Arial" w:eastAsia="Times New Roman" w:hAnsi="Arial" w:cs="Arial"/>
          <w:color w:val="FF0000"/>
        </w:rPr>
      </w:pPr>
    </w:p>
    <w:p w14:paraId="304C572E" w14:textId="77777777" w:rsidR="00320F89" w:rsidRPr="001E63F0" w:rsidRDefault="00320F89" w:rsidP="00320F89">
      <w:pPr>
        <w:keepLines/>
        <w:tabs>
          <w:tab w:val="left" w:pos="567"/>
        </w:tabs>
        <w:spacing w:after="0" w:line="240" w:lineRule="auto"/>
        <w:ind w:left="567"/>
        <w:jc w:val="both"/>
        <w:rPr>
          <w:rFonts w:ascii="Arial" w:eastAsia="Times New Roman" w:hAnsi="Arial" w:cs="Arial"/>
        </w:rPr>
      </w:pPr>
      <w:r w:rsidRPr="001E63F0">
        <w:rPr>
          <w:rFonts w:ascii="Arial" w:eastAsia="Times New Roman" w:hAnsi="Arial" w:cs="Arial"/>
        </w:rPr>
        <w:t>The CPTMP must include but not limited to the following:</w:t>
      </w:r>
    </w:p>
    <w:p w14:paraId="7BB95606" w14:textId="77777777" w:rsidR="00320F89" w:rsidRPr="001E63F0" w:rsidRDefault="00320F89" w:rsidP="00320F89">
      <w:pPr>
        <w:keepLines/>
        <w:tabs>
          <w:tab w:val="left" w:pos="567"/>
        </w:tabs>
        <w:spacing w:after="0" w:line="240" w:lineRule="auto"/>
        <w:ind w:left="567"/>
        <w:jc w:val="both"/>
        <w:rPr>
          <w:rFonts w:ascii="Arial" w:eastAsia="Times New Roman" w:hAnsi="Arial" w:cs="Arial"/>
        </w:rPr>
      </w:pPr>
    </w:p>
    <w:p w14:paraId="74ADAC14" w14:textId="77777777" w:rsidR="00182F7F" w:rsidRPr="001E63F0" w:rsidRDefault="00182F7F" w:rsidP="00182F7F">
      <w:pPr>
        <w:pStyle w:val="ListParagraph"/>
        <w:keepLines/>
        <w:numPr>
          <w:ilvl w:val="0"/>
          <w:numId w:val="24"/>
        </w:numPr>
        <w:tabs>
          <w:tab w:val="left" w:pos="567"/>
        </w:tabs>
        <w:contextualSpacing/>
        <w:jc w:val="both"/>
        <w:rPr>
          <w:rFonts w:cs="Arial"/>
          <w:sz w:val="22"/>
          <w:szCs w:val="22"/>
        </w:rPr>
      </w:pPr>
      <w:r w:rsidRPr="001E63F0">
        <w:rPr>
          <w:rFonts w:cs="Arial"/>
          <w:sz w:val="22"/>
          <w:szCs w:val="22"/>
        </w:rPr>
        <w:t>Provision for all construction materials to be stored on site, at all times.</w:t>
      </w:r>
    </w:p>
    <w:p w14:paraId="45AF69C9" w14:textId="77777777" w:rsidR="00182F7F" w:rsidRPr="001E63F0" w:rsidRDefault="00182F7F" w:rsidP="00182F7F">
      <w:pPr>
        <w:pStyle w:val="ListParagraph"/>
        <w:keepLines/>
        <w:numPr>
          <w:ilvl w:val="0"/>
          <w:numId w:val="24"/>
        </w:numPr>
        <w:tabs>
          <w:tab w:val="left" w:pos="567"/>
        </w:tabs>
        <w:contextualSpacing/>
        <w:jc w:val="both"/>
        <w:rPr>
          <w:rFonts w:cs="Arial"/>
          <w:sz w:val="22"/>
          <w:szCs w:val="22"/>
        </w:rPr>
      </w:pPr>
      <w:r w:rsidRPr="001E63F0">
        <w:rPr>
          <w:rFonts w:cs="Arial"/>
          <w:sz w:val="22"/>
          <w:szCs w:val="22"/>
        </w:rPr>
        <w:t>Specify construction truck routes and truck rates. Nominated truck routes are to be restricted to State Roads or non-light vehicle thoroughfare routes where possible.</w:t>
      </w:r>
    </w:p>
    <w:p w14:paraId="757A1ADC" w14:textId="77777777" w:rsidR="00182F7F" w:rsidRPr="001E63F0" w:rsidRDefault="00182F7F" w:rsidP="00182F7F">
      <w:pPr>
        <w:pStyle w:val="ListParagraph"/>
        <w:keepLines/>
        <w:numPr>
          <w:ilvl w:val="0"/>
          <w:numId w:val="24"/>
        </w:numPr>
        <w:tabs>
          <w:tab w:val="left" w:pos="567"/>
        </w:tabs>
        <w:contextualSpacing/>
        <w:jc w:val="both"/>
        <w:rPr>
          <w:rFonts w:cs="Arial"/>
          <w:sz w:val="22"/>
          <w:szCs w:val="22"/>
        </w:rPr>
      </w:pPr>
      <w:r w:rsidRPr="001E63F0">
        <w:rPr>
          <w:rFonts w:cs="Arial"/>
          <w:sz w:val="22"/>
          <w:szCs w:val="22"/>
        </w:rPr>
        <w:t>Make provision for parking onsite once the basement level parking is constructed. All Staff and contractors are to use the basement parking once available.</w:t>
      </w:r>
    </w:p>
    <w:p w14:paraId="686557C4" w14:textId="77777777" w:rsidR="00182F7F" w:rsidRPr="001E63F0" w:rsidRDefault="00182F7F" w:rsidP="00182F7F">
      <w:pPr>
        <w:pStyle w:val="ListParagraph"/>
        <w:keepLines/>
        <w:numPr>
          <w:ilvl w:val="0"/>
          <w:numId w:val="24"/>
        </w:numPr>
        <w:tabs>
          <w:tab w:val="left" w:pos="567"/>
        </w:tabs>
        <w:contextualSpacing/>
        <w:jc w:val="both"/>
        <w:rPr>
          <w:rFonts w:cs="Arial"/>
          <w:sz w:val="22"/>
          <w:szCs w:val="22"/>
        </w:rPr>
      </w:pPr>
      <w:r w:rsidRPr="001E63F0">
        <w:rPr>
          <w:rFonts w:cs="Arial"/>
          <w:sz w:val="22"/>
          <w:szCs w:val="22"/>
        </w:rPr>
        <w:lastRenderedPageBreak/>
        <w:t>Specify the number of truck movements to and from the site associated with the construction works. Temporary truck standing / queuing in a public roadway / domain in the vicinity of the site are not permitted unless approved by Council’s Traffic Services Department.</w:t>
      </w:r>
    </w:p>
    <w:p w14:paraId="12E4DF22" w14:textId="77777777" w:rsidR="00182F7F" w:rsidRPr="001E63F0" w:rsidRDefault="00182F7F" w:rsidP="00182F7F">
      <w:pPr>
        <w:pStyle w:val="ListParagraph"/>
        <w:keepLines/>
        <w:numPr>
          <w:ilvl w:val="0"/>
          <w:numId w:val="24"/>
        </w:numPr>
        <w:tabs>
          <w:tab w:val="left" w:pos="567"/>
        </w:tabs>
        <w:contextualSpacing/>
        <w:jc w:val="both"/>
        <w:rPr>
          <w:rFonts w:cs="Arial"/>
          <w:sz w:val="22"/>
          <w:szCs w:val="22"/>
        </w:rPr>
      </w:pPr>
      <w:r w:rsidRPr="001E63F0">
        <w:rPr>
          <w:rFonts w:cs="Arial"/>
          <w:sz w:val="22"/>
          <w:szCs w:val="22"/>
        </w:rPr>
        <w:t>Include Traffic Control Plan(s)/Traffic Guidance Scheme(s) prepared by a SafeWork NSW accredited designer for any activities involving the management of vehicle and pedestrian traffic and results in alterations to the existing traffic conditions in the vicinity of the site.</w:t>
      </w:r>
    </w:p>
    <w:p w14:paraId="7150E886" w14:textId="77777777" w:rsidR="00182F7F" w:rsidRPr="001E63F0" w:rsidRDefault="00182F7F" w:rsidP="00182F7F">
      <w:pPr>
        <w:pStyle w:val="ListParagraph"/>
        <w:keepLines/>
        <w:numPr>
          <w:ilvl w:val="0"/>
          <w:numId w:val="24"/>
        </w:numPr>
        <w:tabs>
          <w:tab w:val="left" w:pos="567"/>
        </w:tabs>
        <w:contextualSpacing/>
        <w:jc w:val="both"/>
        <w:rPr>
          <w:rFonts w:cs="Arial"/>
          <w:sz w:val="22"/>
          <w:szCs w:val="22"/>
        </w:rPr>
      </w:pPr>
      <w:r w:rsidRPr="001E63F0">
        <w:rPr>
          <w:rFonts w:cs="Arial"/>
          <w:sz w:val="22"/>
          <w:szCs w:val="22"/>
        </w:rPr>
        <w:t>Specify appropriate parking measures for construction staff and sub-contractors to minimise the impact to the surrounding public parking facilities.</w:t>
      </w:r>
    </w:p>
    <w:p w14:paraId="47F56054" w14:textId="77777777" w:rsidR="00182F7F" w:rsidRPr="001E63F0" w:rsidRDefault="00182F7F" w:rsidP="00182F7F">
      <w:pPr>
        <w:pStyle w:val="ListParagraph"/>
        <w:keepLines/>
        <w:numPr>
          <w:ilvl w:val="0"/>
          <w:numId w:val="24"/>
        </w:numPr>
        <w:tabs>
          <w:tab w:val="left" w:pos="567"/>
        </w:tabs>
        <w:contextualSpacing/>
        <w:jc w:val="both"/>
        <w:rPr>
          <w:rFonts w:cs="Arial"/>
          <w:sz w:val="22"/>
          <w:szCs w:val="22"/>
        </w:rPr>
      </w:pPr>
      <w:r w:rsidRPr="001E63F0">
        <w:rPr>
          <w:rFonts w:cs="Arial"/>
          <w:sz w:val="22"/>
          <w:szCs w:val="22"/>
        </w:rPr>
        <w:t>Specify that a minimum fourteen (14) days notification must be provided to adjoining property owners prior to the implementation of any temporary traffic control measure.</w:t>
      </w:r>
    </w:p>
    <w:p w14:paraId="2B7D55E7" w14:textId="77777777" w:rsidR="00182F7F" w:rsidRPr="001E63F0" w:rsidRDefault="00182F7F" w:rsidP="00182F7F">
      <w:pPr>
        <w:pStyle w:val="ListParagraph"/>
        <w:keepLines/>
        <w:numPr>
          <w:ilvl w:val="0"/>
          <w:numId w:val="24"/>
        </w:numPr>
        <w:tabs>
          <w:tab w:val="left" w:pos="567"/>
        </w:tabs>
        <w:contextualSpacing/>
        <w:jc w:val="both"/>
        <w:rPr>
          <w:rFonts w:cs="Arial"/>
          <w:sz w:val="22"/>
          <w:szCs w:val="22"/>
        </w:rPr>
      </w:pPr>
      <w:r w:rsidRPr="001E63F0">
        <w:rPr>
          <w:rFonts w:cs="Arial"/>
          <w:sz w:val="22"/>
          <w:szCs w:val="22"/>
        </w:rPr>
        <w:t>Include a site plan showing the location of any site sheds, location of requested Work Zones, anticipated use of cranes and concrete pumps, structures proposed on the footpath areas (hoardings, scaffolding or shoring) and any tree protection zones around Council street trees.</w:t>
      </w:r>
    </w:p>
    <w:p w14:paraId="02553B2A" w14:textId="77777777" w:rsidR="00182F7F" w:rsidRPr="001E63F0" w:rsidRDefault="00182F7F" w:rsidP="00182F7F">
      <w:pPr>
        <w:pStyle w:val="ListParagraph"/>
        <w:keepLines/>
        <w:numPr>
          <w:ilvl w:val="0"/>
          <w:numId w:val="24"/>
        </w:numPr>
        <w:tabs>
          <w:tab w:val="left" w:pos="567"/>
        </w:tabs>
        <w:contextualSpacing/>
        <w:jc w:val="both"/>
        <w:rPr>
          <w:rFonts w:cs="Arial"/>
          <w:sz w:val="22"/>
          <w:szCs w:val="22"/>
        </w:rPr>
      </w:pPr>
      <w:r w:rsidRPr="001E63F0">
        <w:rPr>
          <w:rFonts w:cs="Arial"/>
          <w:sz w:val="22"/>
          <w:szCs w:val="22"/>
        </w:rPr>
        <w:t>Take into consideration the combined construction activities of other development(s) and/or roadworks in the surrounding area. To this end, the consultant preparing the CPTMP must engage and consult with relevant stakeholders undertaking such works within a 250m radius of the subject site to ensure that appropriate measures are in place to prevent the combined impact of construction activities. These communications must be documented and submitted to Council prior to work commencing on site.</w:t>
      </w:r>
    </w:p>
    <w:p w14:paraId="1ACB6F3C" w14:textId="77777777" w:rsidR="00182F7F" w:rsidRPr="001E63F0" w:rsidRDefault="00182F7F" w:rsidP="00182F7F">
      <w:pPr>
        <w:pStyle w:val="ListParagraph"/>
        <w:keepLines/>
        <w:numPr>
          <w:ilvl w:val="0"/>
          <w:numId w:val="24"/>
        </w:numPr>
        <w:tabs>
          <w:tab w:val="left" w:pos="567"/>
        </w:tabs>
        <w:contextualSpacing/>
        <w:jc w:val="both"/>
        <w:rPr>
          <w:rFonts w:cs="Arial"/>
          <w:sz w:val="22"/>
          <w:szCs w:val="22"/>
        </w:rPr>
      </w:pPr>
      <w:r w:rsidRPr="001E63F0">
        <w:rPr>
          <w:rFonts w:cs="Arial"/>
          <w:sz w:val="22"/>
          <w:szCs w:val="22"/>
        </w:rPr>
        <w:t>Specify spoil management process and facilities to be used on site.</w:t>
      </w:r>
    </w:p>
    <w:p w14:paraId="09771463" w14:textId="77777777" w:rsidR="00182F7F" w:rsidRPr="001E63F0" w:rsidRDefault="00182F7F" w:rsidP="00182F7F">
      <w:pPr>
        <w:pStyle w:val="ListParagraph"/>
        <w:keepLines/>
        <w:numPr>
          <w:ilvl w:val="0"/>
          <w:numId w:val="24"/>
        </w:numPr>
        <w:tabs>
          <w:tab w:val="left" w:pos="567"/>
        </w:tabs>
        <w:contextualSpacing/>
        <w:jc w:val="both"/>
        <w:rPr>
          <w:rFonts w:cs="Arial"/>
          <w:sz w:val="22"/>
          <w:szCs w:val="22"/>
        </w:rPr>
      </w:pPr>
      <w:r w:rsidRPr="001E63F0">
        <w:rPr>
          <w:rFonts w:cs="Arial"/>
          <w:sz w:val="22"/>
          <w:szCs w:val="22"/>
        </w:rPr>
        <w:t>Specify that the roadway (including footpath) must be kept in a serviceable condition for the duration of construction. At the direction of Council, undertake remedial treatments such as patching at no cost to Council.</w:t>
      </w:r>
    </w:p>
    <w:p w14:paraId="49D350D8" w14:textId="6500157D" w:rsidR="00C21109" w:rsidRDefault="00182F7F" w:rsidP="00C21109">
      <w:pPr>
        <w:pStyle w:val="ListParagraph"/>
        <w:keepLines/>
        <w:numPr>
          <w:ilvl w:val="0"/>
          <w:numId w:val="24"/>
        </w:numPr>
        <w:tabs>
          <w:tab w:val="left" w:pos="567"/>
        </w:tabs>
        <w:contextualSpacing/>
        <w:jc w:val="both"/>
        <w:rPr>
          <w:rFonts w:cs="Arial"/>
          <w:sz w:val="22"/>
          <w:szCs w:val="22"/>
        </w:rPr>
      </w:pPr>
      <w:r w:rsidRPr="001E63F0">
        <w:rPr>
          <w:rFonts w:cs="Arial"/>
          <w:sz w:val="22"/>
          <w:szCs w:val="22"/>
        </w:rPr>
        <w:t>Comply with relevant sections of the following documents:</w:t>
      </w:r>
    </w:p>
    <w:p w14:paraId="3218CF0E" w14:textId="77777777" w:rsidR="00546A02" w:rsidRPr="00546A02" w:rsidRDefault="00546A02" w:rsidP="00546A02">
      <w:pPr>
        <w:pStyle w:val="ListParagraph"/>
        <w:keepLines/>
        <w:tabs>
          <w:tab w:val="left" w:pos="567"/>
        </w:tabs>
        <w:ind w:left="1287"/>
        <w:contextualSpacing/>
        <w:jc w:val="both"/>
        <w:rPr>
          <w:rFonts w:cs="Arial"/>
          <w:sz w:val="22"/>
          <w:szCs w:val="22"/>
        </w:rPr>
      </w:pPr>
    </w:p>
    <w:p w14:paraId="39B50BAE" w14:textId="77777777" w:rsidR="00320F89" w:rsidRPr="001E63F0" w:rsidRDefault="00320F89" w:rsidP="00A93752">
      <w:pPr>
        <w:pStyle w:val="ListParagraph"/>
        <w:keepLines/>
        <w:numPr>
          <w:ilvl w:val="0"/>
          <w:numId w:val="25"/>
        </w:numPr>
        <w:tabs>
          <w:tab w:val="left" w:pos="567"/>
        </w:tabs>
        <w:ind w:left="1701" w:hanging="283"/>
        <w:contextualSpacing/>
        <w:jc w:val="both"/>
        <w:rPr>
          <w:rFonts w:cs="Arial"/>
          <w:sz w:val="22"/>
          <w:szCs w:val="22"/>
        </w:rPr>
      </w:pPr>
      <w:r w:rsidRPr="001E63F0">
        <w:rPr>
          <w:rFonts w:cs="Arial"/>
          <w:sz w:val="22"/>
          <w:szCs w:val="22"/>
        </w:rPr>
        <w:t xml:space="preserve">The Australian Standard Manual of Uniform Traffic Control Devices (AS1742.3-2019), </w:t>
      </w:r>
    </w:p>
    <w:p w14:paraId="718DF33E" w14:textId="77777777" w:rsidR="00320F89" w:rsidRPr="001E63F0" w:rsidRDefault="00320F89" w:rsidP="00A93752">
      <w:pPr>
        <w:pStyle w:val="ListParagraph"/>
        <w:keepLines/>
        <w:numPr>
          <w:ilvl w:val="0"/>
          <w:numId w:val="25"/>
        </w:numPr>
        <w:tabs>
          <w:tab w:val="left" w:pos="567"/>
        </w:tabs>
        <w:ind w:left="1701" w:hanging="283"/>
        <w:contextualSpacing/>
        <w:jc w:val="both"/>
        <w:rPr>
          <w:rFonts w:cs="Arial"/>
          <w:sz w:val="22"/>
          <w:szCs w:val="22"/>
        </w:rPr>
      </w:pPr>
      <w:r w:rsidRPr="001E63F0">
        <w:rPr>
          <w:rFonts w:cs="Arial"/>
          <w:sz w:val="22"/>
          <w:szCs w:val="22"/>
        </w:rPr>
        <w:t>TfNSW’ Traffic Control at Work Sites technical manual; and</w:t>
      </w:r>
    </w:p>
    <w:p w14:paraId="6DB973FA" w14:textId="77777777" w:rsidR="00320F89" w:rsidRPr="001E63F0" w:rsidRDefault="00320F89" w:rsidP="00A93752">
      <w:pPr>
        <w:pStyle w:val="ListParagraph"/>
        <w:keepLines/>
        <w:numPr>
          <w:ilvl w:val="0"/>
          <w:numId w:val="25"/>
        </w:numPr>
        <w:tabs>
          <w:tab w:val="left" w:pos="567"/>
        </w:tabs>
        <w:ind w:left="1701" w:hanging="283"/>
        <w:contextualSpacing/>
        <w:jc w:val="both"/>
        <w:rPr>
          <w:rFonts w:cs="Arial"/>
          <w:sz w:val="22"/>
          <w:szCs w:val="22"/>
        </w:rPr>
      </w:pPr>
      <w:r w:rsidRPr="001E63F0">
        <w:rPr>
          <w:rFonts w:cs="Arial"/>
          <w:sz w:val="22"/>
          <w:szCs w:val="22"/>
        </w:rPr>
        <w:t>Part 8.1 of City of Ryde Development Control Plan 2014: Construction Activities.</w:t>
      </w:r>
    </w:p>
    <w:p w14:paraId="7EA331BB" w14:textId="77777777" w:rsidR="00320F89" w:rsidRPr="001E63F0" w:rsidRDefault="00320F89" w:rsidP="00320F89">
      <w:pPr>
        <w:keepLines/>
        <w:tabs>
          <w:tab w:val="left" w:pos="567"/>
        </w:tabs>
        <w:spacing w:after="0" w:line="240" w:lineRule="auto"/>
        <w:ind w:left="567"/>
        <w:jc w:val="both"/>
        <w:rPr>
          <w:rFonts w:ascii="Arial" w:eastAsia="Times New Roman" w:hAnsi="Arial" w:cs="Arial"/>
        </w:rPr>
      </w:pPr>
    </w:p>
    <w:p w14:paraId="55B7D323" w14:textId="77777777" w:rsidR="00320F89" w:rsidRPr="001E63F0" w:rsidRDefault="00320F89" w:rsidP="00320F89">
      <w:pPr>
        <w:keepLines/>
        <w:tabs>
          <w:tab w:val="left" w:pos="567"/>
        </w:tabs>
        <w:spacing w:after="0" w:line="240" w:lineRule="auto"/>
        <w:ind w:left="567"/>
        <w:jc w:val="both"/>
        <w:rPr>
          <w:rFonts w:ascii="Arial" w:eastAsia="Times New Roman" w:hAnsi="Arial" w:cs="Arial"/>
        </w:rPr>
      </w:pPr>
      <w:r w:rsidRPr="001E63F0">
        <w:rPr>
          <w:rFonts w:ascii="Arial" w:eastAsia="Times New Roman" w:hAnsi="Arial" w:cs="Arial"/>
        </w:rPr>
        <w:t>Reason: To ensure public safety and minimise any impacts to the adjoining pedestrian and vehicular traffic systems.</w:t>
      </w:r>
    </w:p>
    <w:p w14:paraId="082BB777" w14:textId="77777777" w:rsidR="00320F89" w:rsidRPr="001E63F0" w:rsidRDefault="00320F89" w:rsidP="00320F89">
      <w:pPr>
        <w:keepLines/>
        <w:tabs>
          <w:tab w:val="left" w:pos="567"/>
        </w:tabs>
        <w:spacing w:after="0" w:line="240" w:lineRule="auto"/>
        <w:ind w:left="567"/>
        <w:jc w:val="both"/>
        <w:rPr>
          <w:rFonts w:ascii="Arial" w:eastAsia="Times New Roman" w:hAnsi="Arial" w:cs="Arial"/>
        </w:rPr>
      </w:pPr>
    </w:p>
    <w:p w14:paraId="6006C25C" w14:textId="2171607B" w:rsidR="00320F89" w:rsidRPr="002970E7" w:rsidRDefault="00320F89" w:rsidP="00320F89">
      <w:pPr>
        <w:keepLines/>
        <w:numPr>
          <w:ilvl w:val="0"/>
          <w:numId w:val="1"/>
        </w:numPr>
        <w:tabs>
          <w:tab w:val="clear" w:pos="1070"/>
          <w:tab w:val="left" w:pos="567"/>
          <w:tab w:val="num" w:pos="720"/>
        </w:tabs>
        <w:spacing w:after="0" w:line="240" w:lineRule="auto"/>
        <w:ind w:left="567" w:hanging="567"/>
        <w:jc w:val="both"/>
        <w:rPr>
          <w:rFonts w:ascii="Arial" w:eastAsia="Times New Roman" w:hAnsi="Arial" w:cs="Arial"/>
        </w:rPr>
      </w:pPr>
      <w:r w:rsidRPr="002970E7">
        <w:rPr>
          <w:rFonts w:ascii="Arial" w:eastAsia="Times New Roman" w:hAnsi="Arial" w:cs="Arial"/>
          <w:b/>
          <w:bCs/>
        </w:rPr>
        <w:t>Ground Anchors.</w:t>
      </w:r>
      <w:r w:rsidRPr="002970E7">
        <w:rPr>
          <w:rFonts w:ascii="Arial" w:eastAsia="Times New Roman" w:hAnsi="Arial" w:cs="Arial"/>
        </w:rPr>
        <w:t xml:space="preserve">  </w:t>
      </w:r>
      <w:r w:rsidR="0098251D" w:rsidRPr="002970E7">
        <w:rPr>
          <w:rFonts w:ascii="Arial" w:eastAsia="Times New Roman" w:hAnsi="Arial" w:cs="Arial"/>
        </w:rPr>
        <w:t>The installation of permanent ground anchors into public roadway is not permitted. The installation of temporary ground anchors may be considered subject to an application to Council’s City Infrastructure Directorate, and approval obtained as per the provisions of Section 138 of the Roads Act, 1993. The application for consent must include detailed structural engineering plans prepared by a Chartered Structural Engineer (registered on the NER of Engineers Australia), clearly nominating the number of proposed anchors, minimum depth below existing ground level at the boundary alignment and the angle of installation.  The approval will be subject to:</w:t>
      </w:r>
    </w:p>
    <w:p w14:paraId="7E5B1A8F" w14:textId="77777777" w:rsidR="00320F89" w:rsidRPr="002970E7" w:rsidRDefault="00320F89" w:rsidP="00320F89">
      <w:pPr>
        <w:keepLines/>
        <w:tabs>
          <w:tab w:val="left" w:pos="567"/>
        </w:tabs>
        <w:spacing w:after="0" w:line="240" w:lineRule="auto"/>
        <w:ind w:left="567"/>
        <w:jc w:val="both"/>
        <w:rPr>
          <w:rFonts w:ascii="Arial" w:eastAsia="Times New Roman" w:hAnsi="Arial" w:cs="Arial"/>
          <w:b/>
          <w:bCs/>
        </w:rPr>
      </w:pPr>
    </w:p>
    <w:p w14:paraId="3E974551" w14:textId="77777777" w:rsidR="001E3236" w:rsidRPr="002970E7" w:rsidRDefault="001E3236" w:rsidP="001E3236">
      <w:pPr>
        <w:pStyle w:val="ListParagraph"/>
        <w:keepLines/>
        <w:numPr>
          <w:ilvl w:val="0"/>
          <w:numId w:val="29"/>
        </w:numPr>
        <w:tabs>
          <w:tab w:val="left" w:pos="567"/>
        </w:tabs>
        <w:contextualSpacing/>
        <w:jc w:val="both"/>
        <w:rPr>
          <w:rFonts w:cs="Arial"/>
          <w:sz w:val="22"/>
          <w:szCs w:val="22"/>
        </w:rPr>
      </w:pPr>
      <w:r w:rsidRPr="002970E7">
        <w:rPr>
          <w:rFonts w:cs="Arial"/>
          <w:sz w:val="22"/>
          <w:szCs w:val="22"/>
        </w:rPr>
        <w:t>Advice being provided to the relevant Public Utility Authorities of the proposed anchoring, including confirmation that their requirements are being met.</w:t>
      </w:r>
    </w:p>
    <w:p w14:paraId="4C4B1682" w14:textId="629778E1" w:rsidR="001E3236" w:rsidRPr="002970E7" w:rsidRDefault="001E3236" w:rsidP="001E3236">
      <w:pPr>
        <w:pStyle w:val="ListParagraph"/>
        <w:keepLines/>
        <w:numPr>
          <w:ilvl w:val="0"/>
          <w:numId w:val="29"/>
        </w:numPr>
        <w:tabs>
          <w:tab w:val="left" w:pos="567"/>
        </w:tabs>
        <w:contextualSpacing/>
        <w:jc w:val="both"/>
        <w:rPr>
          <w:rFonts w:cs="Arial"/>
          <w:sz w:val="22"/>
          <w:szCs w:val="22"/>
        </w:rPr>
      </w:pPr>
      <w:r w:rsidRPr="002970E7">
        <w:rPr>
          <w:rFonts w:cs="Arial"/>
          <w:sz w:val="22"/>
          <w:szCs w:val="22"/>
        </w:rPr>
        <w:t>The payment of all fees in accordance with Council’s Schedule of Fees &amp; Charges at the time of the issue of the approval, and</w:t>
      </w:r>
    </w:p>
    <w:p w14:paraId="7FFA378B" w14:textId="223E82B7" w:rsidR="00320F89" w:rsidRPr="002970E7" w:rsidRDefault="007A12B5" w:rsidP="001E3236">
      <w:pPr>
        <w:pStyle w:val="ListParagraph"/>
        <w:keepLines/>
        <w:numPr>
          <w:ilvl w:val="0"/>
          <w:numId w:val="29"/>
        </w:numPr>
        <w:tabs>
          <w:tab w:val="left" w:pos="567"/>
        </w:tabs>
        <w:contextualSpacing/>
        <w:jc w:val="both"/>
        <w:rPr>
          <w:rFonts w:cs="Arial"/>
          <w:sz w:val="22"/>
          <w:szCs w:val="22"/>
        </w:rPr>
      </w:pPr>
      <w:r w:rsidRPr="002970E7">
        <w:rPr>
          <w:rFonts w:cs="Arial"/>
          <w:sz w:val="22"/>
          <w:szCs w:val="22"/>
        </w:rPr>
        <w:lastRenderedPageBreak/>
        <w:t>T</w:t>
      </w:r>
      <w:r w:rsidR="001E3236" w:rsidRPr="002970E7">
        <w:rPr>
          <w:rFonts w:cs="Arial"/>
          <w:sz w:val="22"/>
          <w:szCs w:val="22"/>
        </w:rPr>
        <w:t>he provision of a copy of the Public Liability insurance cover of not less than $20million with Council’s interest noted on the policy.  The policy shall remain valid until the de-commissioning of the ground anchors</w:t>
      </w:r>
      <w:r w:rsidR="00320F89" w:rsidRPr="002970E7">
        <w:rPr>
          <w:rFonts w:cs="Arial"/>
          <w:sz w:val="22"/>
          <w:szCs w:val="22"/>
        </w:rPr>
        <w:t>.</w:t>
      </w:r>
    </w:p>
    <w:p w14:paraId="3D31D0E6" w14:textId="77777777" w:rsidR="00320F89" w:rsidRPr="002970E7" w:rsidRDefault="00320F89" w:rsidP="00320F89">
      <w:pPr>
        <w:pStyle w:val="ListParagraph"/>
        <w:keepLines/>
        <w:tabs>
          <w:tab w:val="left" w:pos="567"/>
        </w:tabs>
        <w:ind w:left="927"/>
        <w:jc w:val="both"/>
        <w:rPr>
          <w:rFonts w:cs="Arial"/>
          <w:sz w:val="22"/>
          <w:szCs w:val="22"/>
        </w:rPr>
      </w:pPr>
    </w:p>
    <w:p w14:paraId="3B27D5B5" w14:textId="44B2261D" w:rsidR="00320F89" w:rsidRPr="002970E7" w:rsidRDefault="00320F89" w:rsidP="00320F89">
      <w:pPr>
        <w:keepLines/>
        <w:tabs>
          <w:tab w:val="left" w:pos="567"/>
        </w:tabs>
        <w:spacing w:after="0" w:line="240" w:lineRule="auto"/>
        <w:ind w:left="567"/>
        <w:jc w:val="both"/>
        <w:rPr>
          <w:rFonts w:ascii="Arial" w:eastAsia="Times New Roman" w:hAnsi="Arial" w:cs="Arial"/>
        </w:rPr>
      </w:pPr>
      <w:r w:rsidRPr="002970E7">
        <w:rPr>
          <w:rFonts w:ascii="Arial" w:eastAsia="Times New Roman" w:hAnsi="Arial" w:cs="Arial"/>
        </w:rPr>
        <w:t xml:space="preserve">Reason: </w:t>
      </w:r>
      <w:r w:rsidR="002970E7" w:rsidRPr="002970E7">
        <w:rPr>
          <w:rFonts w:ascii="Arial" w:eastAsia="Times New Roman" w:hAnsi="Arial" w:cs="Arial"/>
        </w:rPr>
        <w:t>Ensuring compliance with Council’s relevant Planning Instruments</w:t>
      </w:r>
      <w:r w:rsidRPr="002970E7">
        <w:rPr>
          <w:rFonts w:ascii="Arial" w:eastAsia="Times New Roman" w:hAnsi="Arial" w:cs="Arial"/>
        </w:rPr>
        <w:t>.</w:t>
      </w:r>
    </w:p>
    <w:p w14:paraId="023E458B" w14:textId="77777777" w:rsidR="00320F89" w:rsidRPr="00FD52DD" w:rsidRDefault="00320F89" w:rsidP="00320F89">
      <w:pPr>
        <w:keepLines/>
        <w:tabs>
          <w:tab w:val="left" w:pos="567"/>
        </w:tabs>
        <w:spacing w:after="0" w:line="240" w:lineRule="auto"/>
        <w:ind w:left="567"/>
        <w:jc w:val="both"/>
        <w:rPr>
          <w:rFonts w:ascii="Arial" w:eastAsia="Times New Roman" w:hAnsi="Arial" w:cs="Arial"/>
          <w:color w:val="FF0000"/>
        </w:rPr>
      </w:pPr>
    </w:p>
    <w:p w14:paraId="29FE8F3C" w14:textId="37C652D6" w:rsidR="00320F89" w:rsidRPr="00067B01" w:rsidRDefault="00320F89" w:rsidP="00320F89">
      <w:pPr>
        <w:keepLines/>
        <w:numPr>
          <w:ilvl w:val="0"/>
          <w:numId w:val="1"/>
        </w:numPr>
        <w:tabs>
          <w:tab w:val="clear" w:pos="1070"/>
          <w:tab w:val="left" w:pos="567"/>
          <w:tab w:val="num" w:pos="720"/>
        </w:tabs>
        <w:spacing w:after="0" w:line="240" w:lineRule="auto"/>
        <w:ind w:left="567" w:hanging="567"/>
        <w:jc w:val="both"/>
        <w:rPr>
          <w:rFonts w:ascii="Arial" w:eastAsia="Times New Roman" w:hAnsi="Arial" w:cs="Arial"/>
        </w:rPr>
      </w:pPr>
      <w:r w:rsidRPr="00067B01">
        <w:rPr>
          <w:rFonts w:ascii="Arial" w:eastAsia="Times New Roman" w:hAnsi="Arial" w:cs="Arial"/>
          <w:b/>
          <w:bCs/>
        </w:rPr>
        <w:t>Public Domain Improvements – Design for Construction Certificate.</w:t>
      </w:r>
      <w:r w:rsidRPr="00067B01">
        <w:rPr>
          <w:rFonts w:ascii="Arial" w:eastAsia="Times New Roman" w:hAnsi="Arial" w:cs="Arial"/>
        </w:rPr>
        <w:t xml:space="preserve"> </w:t>
      </w:r>
      <w:r w:rsidR="000D25DA" w:rsidRPr="00067B01">
        <w:rPr>
          <w:rFonts w:ascii="Arial" w:eastAsia="Times New Roman" w:hAnsi="Arial" w:cs="Arial"/>
        </w:rPr>
        <w:t>The public domain is to be upgraded along the Herring Road frontage of the development site in accordance with the City of Ryde Public Domain Technical Manual Chapter 6 – Macquarie Park. The works shall include paving, multifunction light poles, street furniture and plantings, and must be completed to Council’s satisfaction at no cost to Council</w:t>
      </w:r>
      <w:r w:rsidRPr="00067B01">
        <w:rPr>
          <w:rFonts w:ascii="Arial" w:eastAsia="Times New Roman" w:hAnsi="Arial" w:cs="Arial"/>
        </w:rPr>
        <w:t>.</w:t>
      </w:r>
    </w:p>
    <w:p w14:paraId="25C9AAF2" w14:textId="77777777" w:rsidR="00320F89" w:rsidRPr="00067B01" w:rsidRDefault="00320F89" w:rsidP="00320F89">
      <w:pPr>
        <w:keepLines/>
        <w:tabs>
          <w:tab w:val="left" w:pos="567"/>
        </w:tabs>
        <w:spacing w:after="0" w:line="240" w:lineRule="auto"/>
        <w:ind w:left="567"/>
        <w:jc w:val="both"/>
        <w:rPr>
          <w:rFonts w:ascii="Arial" w:eastAsia="Times New Roman" w:hAnsi="Arial" w:cs="Arial"/>
        </w:rPr>
      </w:pPr>
    </w:p>
    <w:p w14:paraId="44AFCE98" w14:textId="27F4F873" w:rsidR="00320F89" w:rsidRPr="00475714" w:rsidRDefault="00E74AB5" w:rsidP="00320F89">
      <w:pPr>
        <w:keepLines/>
        <w:tabs>
          <w:tab w:val="left" w:pos="567"/>
        </w:tabs>
        <w:spacing w:after="0" w:line="240" w:lineRule="auto"/>
        <w:ind w:left="567"/>
        <w:jc w:val="both"/>
        <w:rPr>
          <w:rFonts w:ascii="Arial" w:eastAsia="Times New Roman" w:hAnsi="Arial" w:cs="Arial"/>
          <w:color w:val="FF0000"/>
        </w:rPr>
      </w:pPr>
      <w:r w:rsidRPr="00067B01">
        <w:rPr>
          <w:rFonts w:ascii="Arial" w:eastAsia="Times New Roman" w:hAnsi="Arial" w:cs="Arial"/>
        </w:rPr>
        <w:t xml:space="preserve">A public domain plan for the following works shall be submitted to, and approved by Council’s City Infrastructure Directorate, prior to the issue of </w:t>
      </w:r>
      <w:r w:rsidRPr="00475714">
        <w:rPr>
          <w:rFonts w:ascii="Arial" w:eastAsia="Times New Roman" w:hAnsi="Arial" w:cs="Arial"/>
          <w:strike/>
        </w:rPr>
        <w:t>the relevant</w:t>
      </w:r>
      <w:r w:rsidRPr="00067B01">
        <w:rPr>
          <w:rFonts w:ascii="Arial" w:eastAsia="Times New Roman" w:hAnsi="Arial" w:cs="Arial"/>
        </w:rPr>
        <w:t xml:space="preserve"> </w:t>
      </w:r>
      <w:r w:rsidRPr="00475714">
        <w:rPr>
          <w:rFonts w:ascii="Arial" w:eastAsia="Times New Roman" w:hAnsi="Arial" w:cs="Arial"/>
          <w:color w:val="FF0000"/>
        </w:rPr>
        <w:t>Construction Certificate</w:t>
      </w:r>
      <w:r w:rsidR="00475714" w:rsidRPr="00475714">
        <w:rPr>
          <w:rFonts w:ascii="Arial" w:eastAsia="Times New Roman" w:hAnsi="Arial" w:cs="Arial"/>
          <w:color w:val="FF0000"/>
        </w:rPr>
        <w:t xml:space="preserve"> CC3 – Remaining General Structure</w:t>
      </w:r>
      <w:r w:rsidR="00320F89" w:rsidRPr="00475714">
        <w:rPr>
          <w:rFonts w:ascii="Arial" w:eastAsia="Times New Roman" w:hAnsi="Arial" w:cs="Arial"/>
          <w:color w:val="FF0000"/>
        </w:rPr>
        <w:t xml:space="preserve">. </w:t>
      </w:r>
    </w:p>
    <w:p w14:paraId="27957E67" w14:textId="77777777" w:rsidR="00320F89" w:rsidRPr="00067B01" w:rsidRDefault="00320F89" w:rsidP="00320F89">
      <w:pPr>
        <w:keepLines/>
        <w:tabs>
          <w:tab w:val="left" w:pos="567"/>
        </w:tabs>
        <w:spacing w:after="0" w:line="240" w:lineRule="auto"/>
        <w:ind w:left="567"/>
        <w:jc w:val="both"/>
        <w:rPr>
          <w:rFonts w:ascii="Arial" w:eastAsia="Times New Roman" w:hAnsi="Arial" w:cs="Arial"/>
        </w:rPr>
      </w:pPr>
    </w:p>
    <w:p w14:paraId="2D1EFF73" w14:textId="77777777" w:rsidR="00320F89" w:rsidRPr="00067B01" w:rsidRDefault="00320F89" w:rsidP="00A93752">
      <w:pPr>
        <w:pStyle w:val="ListParagraph"/>
        <w:keepLines/>
        <w:numPr>
          <w:ilvl w:val="0"/>
          <w:numId w:val="30"/>
        </w:numPr>
        <w:tabs>
          <w:tab w:val="left" w:pos="567"/>
        </w:tabs>
        <w:contextualSpacing/>
        <w:jc w:val="both"/>
        <w:rPr>
          <w:rFonts w:cs="Arial"/>
          <w:sz w:val="22"/>
          <w:szCs w:val="22"/>
        </w:rPr>
      </w:pPr>
      <w:r w:rsidRPr="00067B01">
        <w:rPr>
          <w:rFonts w:cs="Arial"/>
          <w:sz w:val="22"/>
          <w:szCs w:val="22"/>
        </w:rPr>
        <w:t>Footpath paving as specified in the condition of consent for public infrastructure works.</w:t>
      </w:r>
    </w:p>
    <w:p w14:paraId="193AA3F0" w14:textId="77777777" w:rsidR="00320F89" w:rsidRPr="00067B01" w:rsidRDefault="00320F89" w:rsidP="00320F89">
      <w:pPr>
        <w:pStyle w:val="ListParagraph"/>
        <w:keepLines/>
        <w:tabs>
          <w:tab w:val="left" w:pos="567"/>
        </w:tabs>
        <w:ind w:left="927"/>
        <w:jc w:val="both"/>
        <w:rPr>
          <w:rFonts w:cs="Arial"/>
          <w:sz w:val="22"/>
          <w:szCs w:val="22"/>
        </w:rPr>
      </w:pPr>
    </w:p>
    <w:p w14:paraId="79AFFAC3" w14:textId="46EB81FF" w:rsidR="00320F89" w:rsidRPr="00067B01" w:rsidRDefault="00B21EAF" w:rsidP="00A93752">
      <w:pPr>
        <w:pStyle w:val="ListParagraph"/>
        <w:keepLines/>
        <w:numPr>
          <w:ilvl w:val="0"/>
          <w:numId w:val="30"/>
        </w:numPr>
        <w:tabs>
          <w:tab w:val="left" w:pos="567"/>
        </w:tabs>
        <w:contextualSpacing/>
        <w:jc w:val="both"/>
        <w:rPr>
          <w:rFonts w:cs="Arial"/>
          <w:sz w:val="22"/>
          <w:szCs w:val="22"/>
        </w:rPr>
      </w:pPr>
      <w:r w:rsidRPr="00067B01">
        <w:rPr>
          <w:rFonts w:cs="Arial"/>
          <w:sz w:val="22"/>
          <w:szCs w:val="22"/>
        </w:rPr>
        <w:t>Street trees to be provided in accordance with the Macquarie Park Street Tree Master Plan.</w:t>
      </w:r>
    </w:p>
    <w:p w14:paraId="6F33FD1A" w14:textId="77777777" w:rsidR="00320F89" w:rsidRPr="00067B01" w:rsidRDefault="00320F89" w:rsidP="00320F89">
      <w:pPr>
        <w:pStyle w:val="ListParagraph"/>
        <w:rPr>
          <w:rFonts w:cs="Arial"/>
          <w:sz w:val="22"/>
          <w:szCs w:val="22"/>
        </w:rPr>
      </w:pPr>
    </w:p>
    <w:p w14:paraId="3881CECC" w14:textId="500D40C8" w:rsidR="00320F89" w:rsidRPr="00067B01" w:rsidRDefault="00320F89" w:rsidP="00320F89">
      <w:pPr>
        <w:keepLines/>
        <w:tabs>
          <w:tab w:val="left" w:pos="567"/>
        </w:tabs>
        <w:spacing w:after="0" w:line="240" w:lineRule="auto"/>
        <w:ind w:left="993"/>
        <w:jc w:val="both"/>
        <w:rPr>
          <w:rFonts w:ascii="Arial" w:hAnsi="Arial" w:cs="Arial"/>
        </w:rPr>
      </w:pPr>
      <w:r w:rsidRPr="00067B01">
        <w:rPr>
          <w:rFonts w:ascii="Arial" w:hAnsi="Arial" w:cs="Arial"/>
          <w:b/>
          <w:bCs/>
        </w:rPr>
        <w:t>Note:</w:t>
      </w:r>
      <w:r w:rsidRPr="00067B01">
        <w:rPr>
          <w:rFonts w:ascii="Arial" w:hAnsi="Arial" w:cs="Arial"/>
        </w:rPr>
        <w:t xml:space="preserve"> </w:t>
      </w:r>
      <w:r w:rsidR="00BC1571" w:rsidRPr="00BC1571">
        <w:rPr>
          <w:rFonts w:ascii="Arial" w:hAnsi="Arial" w:cs="Arial"/>
        </w:rPr>
        <w:t>In designing the street tree layout, the consultant shall check and ensure that all new street trees are positioned such that there are no conflicts with the proposed street lights, utilities and driveway accesses. The proposed street lights will have priority over the street trees. All costs associated with the removal of existing street trees, where required, will be borne by the Developer</w:t>
      </w:r>
      <w:r w:rsidRPr="00067B01">
        <w:rPr>
          <w:rFonts w:ascii="Arial" w:hAnsi="Arial" w:cs="Arial"/>
        </w:rPr>
        <w:t>.</w:t>
      </w:r>
    </w:p>
    <w:p w14:paraId="66E747CA" w14:textId="77777777" w:rsidR="00320F89" w:rsidRPr="00FD52DD" w:rsidRDefault="00320F89" w:rsidP="00320F89">
      <w:pPr>
        <w:keepLines/>
        <w:tabs>
          <w:tab w:val="left" w:pos="567"/>
        </w:tabs>
        <w:spacing w:after="0" w:line="240" w:lineRule="auto"/>
        <w:jc w:val="both"/>
        <w:rPr>
          <w:rFonts w:ascii="Arial" w:eastAsia="Times New Roman" w:hAnsi="Arial" w:cs="Arial"/>
          <w:color w:val="FF0000"/>
        </w:rPr>
      </w:pPr>
    </w:p>
    <w:p w14:paraId="51BA0EDC" w14:textId="7B0FC684" w:rsidR="00320F89" w:rsidRPr="00540542" w:rsidRDefault="008E431F" w:rsidP="00A93752">
      <w:pPr>
        <w:pStyle w:val="ListParagraph"/>
        <w:keepLines/>
        <w:numPr>
          <w:ilvl w:val="0"/>
          <w:numId w:val="30"/>
        </w:numPr>
        <w:tabs>
          <w:tab w:val="left" w:pos="567"/>
        </w:tabs>
        <w:contextualSpacing/>
        <w:jc w:val="both"/>
        <w:rPr>
          <w:rFonts w:cs="Arial"/>
          <w:sz w:val="22"/>
          <w:szCs w:val="22"/>
        </w:rPr>
      </w:pPr>
      <w:r w:rsidRPr="00540542">
        <w:rPr>
          <w:rFonts w:cs="Arial"/>
          <w:sz w:val="22"/>
          <w:szCs w:val="22"/>
        </w:rPr>
        <w:t>All telecommunication and utility services are to be placed underground along the Herring Road frontage.  The extent of works required to achieve this outcome may involve works beyond the frontage of the development site.  Plans are to be prepared and certified by a suitably qualified Electrical Design Consultant for decommissioning the existing network and constructing the new network; and are to be submitted to, and approved by Council and relevant utility authorities, prior to commencement of work.  The public utility cover requirements shall be based on the approved Finished Surface Levels for the footpath, driveways and kerb ramps</w:t>
      </w:r>
      <w:r w:rsidR="00320F89" w:rsidRPr="00540542">
        <w:rPr>
          <w:rFonts w:cs="Arial"/>
          <w:sz w:val="22"/>
          <w:szCs w:val="22"/>
        </w:rPr>
        <w:t>.</w:t>
      </w:r>
    </w:p>
    <w:p w14:paraId="69D8FF23" w14:textId="77777777" w:rsidR="00320F89" w:rsidRPr="00540542" w:rsidRDefault="00320F89" w:rsidP="00320F89">
      <w:pPr>
        <w:pStyle w:val="ListParagraph"/>
        <w:keepLines/>
        <w:tabs>
          <w:tab w:val="left" w:pos="567"/>
        </w:tabs>
        <w:ind w:left="927"/>
        <w:jc w:val="both"/>
        <w:rPr>
          <w:rFonts w:cs="Arial"/>
          <w:sz w:val="22"/>
          <w:szCs w:val="22"/>
        </w:rPr>
      </w:pPr>
    </w:p>
    <w:p w14:paraId="44C0CD29" w14:textId="1B45193B" w:rsidR="00320F89" w:rsidRPr="00540542" w:rsidRDefault="005F21FE" w:rsidP="00320F89">
      <w:pPr>
        <w:pStyle w:val="ListParagraph"/>
        <w:keepLines/>
        <w:tabs>
          <w:tab w:val="left" w:pos="567"/>
        </w:tabs>
        <w:ind w:left="927"/>
        <w:jc w:val="both"/>
        <w:rPr>
          <w:rFonts w:cs="Arial"/>
          <w:sz w:val="22"/>
          <w:szCs w:val="22"/>
        </w:rPr>
      </w:pPr>
      <w:r w:rsidRPr="00540542">
        <w:rPr>
          <w:rFonts w:cs="Arial"/>
          <w:sz w:val="22"/>
          <w:szCs w:val="22"/>
        </w:rPr>
        <w:t>For the undergrounding of existing overhead electricity network, the requirements specified in the Ausgrid Network Standards NS130 and NS156 are to be met</w:t>
      </w:r>
      <w:r w:rsidR="00320F89" w:rsidRPr="00540542">
        <w:rPr>
          <w:rFonts w:cs="Arial"/>
          <w:sz w:val="22"/>
          <w:szCs w:val="22"/>
        </w:rPr>
        <w:t>.</w:t>
      </w:r>
    </w:p>
    <w:p w14:paraId="338B89DE" w14:textId="77777777" w:rsidR="00320F89" w:rsidRPr="00540542" w:rsidRDefault="00320F89" w:rsidP="00320F89">
      <w:pPr>
        <w:keepLines/>
        <w:tabs>
          <w:tab w:val="left" w:pos="567"/>
        </w:tabs>
        <w:spacing w:after="0" w:line="240" w:lineRule="auto"/>
        <w:jc w:val="both"/>
        <w:rPr>
          <w:rFonts w:ascii="Arial" w:hAnsi="Arial" w:cs="Arial"/>
        </w:rPr>
      </w:pPr>
    </w:p>
    <w:p w14:paraId="0B34D9AD" w14:textId="3E929318" w:rsidR="00320F89" w:rsidRPr="00540542" w:rsidRDefault="00540542" w:rsidP="00A93752">
      <w:pPr>
        <w:pStyle w:val="ListParagraph"/>
        <w:keepLines/>
        <w:numPr>
          <w:ilvl w:val="0"/>
          <w:numId w:val="30"/>
        </w:numPr>
        <w:tabs>
          <w:tab w:val="left" w:pos="567"/>
        </w:tabs>
        <w:contextualSpacing/>
        <w:jc w:val="both"/>
        <w:rPr>
          <w:rFonts w:cs="Arial"/>
          <w:sz w:val="22"/>
          <w:szCs w:val="22"/>
        </w:rPr>
      </w:pPr>
      <w:r w:rsidRPr="00540542">
        <w:rPr>
          <w:rFonts w:cs="Arial"/>
          <w:sz w:val="22"/>
          <w:szCs w:val="22"/>
        </w:rPr>
        <w:t>New street lighting serviced by metered underground power and on multifunction poles (MFPs) shall be designed and installed to Australian Standard AS1158 Lighting for Roads and Public Spaces, with a minimum vehicular luminance category V3 and pedestrian luminance category PR2 along Herring Road</w:t>
      </w:r>
      <w:r w:rsidR="00320F89" w:rsidRPr="00540542">
        <w:rPr>
          <w:rFonts w:cs="Arial"/>
          <w:sz w:val="22"/>
          <w:szCs w:val="22"/>
        </w:rPr>
        <w:t>.</w:t>
      </w:r>
    </w:p>
    <w:p w14:paraId="058F7507" w14:textId="77777777" w:rsidR="00320F89" w:rsidRPr="00FD52DD" w:rsidRDefault="00320F89" w:rsidP="00320F89">
      <w:pPr>
        <w:pStyle w:val="ListParagraph"/>
        <w:keepLines/>
        <w:tabs>
          <w:tab w:val="left" w:pos="567"/>
        </w:tabs>
        <w:ind w:left="927"/>
        <w:jc w:val="both"/>
        <w:rPr>
          <w:rFonts w:cs="Arial"/>
          <w:color w:val="FF0000"/>
          <w:sz w:val="22"/>
          <w:szCs w:val="22"/>
        </w:rPr>
      </w:pPr>
    </w:p>
    <w:p w14:paraId="6B894357" w14:textId="2B32379E" w:rsidR="00320F89" w:rsidRPr="00594C22" w:rsidRDefault="00473FA1" w:rsidP="00320F89">
      <w:pPr>
        <w:pStyle w:val="ListParagraph"/>
        <w:keepLines/>
        <w:tabs>
          <w:tab w:val="left" w:pos="567"/>
        </w:tabs>
        <w:ind w:left="927"/>
        <w:jc w:val="both"/>
        <w:rPr>
          <w:rFonts w:cs="Arial"/>
          <w:sz w:val="22"/>
          <w:szCs w:val="22"/>
        </w:rPr>
      </w:pPr>
      <w:r w:rsidRPr="00594C22">
        <w:rPr>
          <w:rFonts w:cs="Arial"/>
          <w:sz w:val="22"/>
          <w:szCs w:val="22"/>
        </w:rPr>
        <w:t xml:space="preserve">Subject to design, </w:t>
      </w:r>
      <w:r w:rsidRPr="002A2ADE">
        <w:rPr>
          <w:rFonts w:cs="Arial"/>
          <w:sz w:val="22"/>
          <w:szCs w:val="22"/>
        </w:rPr>
        <w:t>it is expected that one new street light on multi-function pole (MFP) will be required along the Herring Road frontage of the site.</w:t>
      </w:r>
      <w:r w:rsidR="00383609">
        <w:rPr>
          <w:rFonts w:cs="Arial"/>
          <w:sz w:val="22"/>
          <w:szCs w:val="22"/>
        </w:rPr>
        <w:t xml:space="preserve"> </w:t>
      </w:r>
      <w:r w:rsidRPr="00594C22">
        <w:rPr>
          <w:rFonts w:cs="Arial"/>
          <w:sz w:val="22"/>
          <w:szCs w:val="22"/>
        </w:rPr>
        <w:t>Lighting upgrade shall be in accordance with the City of Ryde Public Domain Technical Manual Chapter 6 – Macquarie Park. The consultant shall liaise with Council’s City Infrastructure Directorate in obtaining Council’s requirements and specifications for the MFP and components, including the appropriate LED luminaire and location of the meter boxes</w:t>
      </w:r>
      <w:r w:rsidR="00320F89" w:rsidRPr="00594C22">
        <w:rPr>
          <w:rFonts w:cs="Arial"/>
          <w:sz w:val="22"/>
          <w:szCs w:val="22"/>
        </w:rPr>
        <w:t>.</w:t>
      </w:r>
    </w:p>
    <w:p w14:paraId="0BE94A7C" w14:textId="77777777" w:rsidR="00320F89" w:rsidRPr="00594C22" w:rsidRDefault="00320F89" w:rsidP="00320F89">
      <w:pPr>
        <w:pStyle w:val="ListParagraph"/>
        <w:keepLines/>
        <w:tabs>
          <w:tab w:val="left" w:pos="567"/>
        </w:tabs>
        <w:ind w:left="927"/>
        <w:jc w:val="both"/>
        <w:rPr>
          <w:rFonts w:cs="Arial"/>
          <w:sz w:val="22"/>
          <w:szCs w:val="22"/>
        </w:rPr>
      </w:pPr>
    </w:p>
    <w:p w14:paraId="0FDB1D7D" w14:textId="28983035" w:rsidR="00320F89" w:rsidRPr="00594C22" w:rsidRDefault="006C56A7" w:rsidP="00320F89">
      <w:pPr>
        <w:pStyle w:val="ListParagraph"/>
        <w:keepLines/>
        <w:tabs>
          <w:tab w:val="left" w:pos="567"/>
        </w:tabs>
        <w:ind w:left="927"/>
        <w:jc w:val="both"/>
        <w:rPr>
          <w:rFonts w:cs="Arial"/>
          <w:sz w:val="22"/>
          <w:szCs w:val="22"/>
        </w:rPr>
      </w:pPr>
      <w:r w:rsidRPr="00594C22">
        <w:rPr>
          <w:rFonts w:cs="Arial"/>
          <w:sz w:val="22"/>
          <w:szCs w:val="22"/>
        </w:rPr>
        <w:lastRenderedPageBreak/>
        <w:t>Plans are to be prepared and certified by a suitably qualified Electrical Design Consultant and submitted to and approved by Council’s City Infrastructure Directorate prior to lodgement of the scheme with Ausgrid for their approval</w:t>
      </w:r>
      <w:r w:rsidR="00320F89" w:rsidRPr="00594C22">
        <w:rPr>
          <w:rFonts w:cs="Arial"/>
          <w:sz w:val="22"/>
          <w:szCs w:val="22"/>
        </w:rPr>
        <w:t>.</w:t>
      </w:r>
    </w:p>
    <w:p w14:paraId="6406FEDA" w14:textId="77777777" w:rsidR="00320F89" w:rsidRPr="00594C22" w:rsidRDefault="00320F89" w:rsidP="00320F89">
      <w:pPr>
        <w:pStyle w:val="ListParagraph"/>
        <w:keepLines/>
        <w:tabs>
          <w:tab w:val="left" w:pos="567"/>
        </w:tabs>
        <w:ind w:left="927"/>
        <w:jc w:val="both"/>
        <w:rPr>
          <w:rFonts w:cs="Arial"/>
          <w:sz w:val="22"/>
          <w:szCs w:val="22"/>
        </w:rPr>
      </w:pPr>
    </w:p>
    <w:p w14:paraId="7B6BE51B" w14:textId="3756193A" w:rsidR="00320F89" w:rsidRPr="00594C22" w:rsidRDefault="00320F89" w:rsidP="00320F89">
      <w:pPr>
        <w:pStyle w:val="ListParagraph"/>
        <w:keepLines/>
        <w:tabs>
          <w:tab w:val="left" w:pos="567"/>
        </w:tabs>
        <w:ind w:left="927"/>
        <w:jc w:val="both"/>
        <w:rPr>
          <w:rFonts w:cs="Arial"/>
          <w:sz w:val="22"/>
          <w:szCs w:val="22"/>
        </w:rPr>
      </w:pPr>
      <w:r w:rsidRPr="00594C22">
        <w:rPr>
          <w:rFonts w:cs="Arial"/>
          <w:b/>
          <w:sz w:val="22"/>
          <w:szCs w:val="22"/>
        </w:rPr>
        <w:t>Note:</w:t>
      </w:r>
      <w:r w:rsidRPr="00594C22">
        <w:rPr>
          <w:rFonts w:cs="Arial"/>
          <w:sz w:val="22"/>
          <w:szCs w:val="22"/>
        </w:rPr>
        <w:t xml:space="preserve"> </w:t>
      </w:r>
      <w:r w:rsidR="008B4CB2" w:rsidRPr="00594C22">
        <w:rPr>
          <w:rFonts w:cs="Arial"/>
          <w:sz w:val="22"/>
          <w:szCs w:val="22"/>
        </w:rPr>
        <w:t>Council has prepared a design guide and schema for the provision of the street lighting on MFPs. A copy of the design guide including the design template and checklist, and the street lighting schema can be made available to the Electrical Design Consultant upon request to Council’s City Infrastructure Directorate</w:t>
      </w:r>
      <w:r w:rsidRPr="00594C22">
        <w:rPr>
          <w:rFonts w:cs="Arial"/>
          <w:sz w:val="22"/>
          <w:szCs w:val="22"/>
        </w:rPr>
        <w:t>.</w:t>
      </w:r>
    </w:p>
    <w:p w14:paraId="75413CEF" w14:textId="77777777" w:rsidR="00320F89" w:rsidRPr="00594C22" w:rsidRDefault="00320F89" w:rsidP="00320F89">
      <w:pPr>
        <w:keepLines/>
        <w:tabs>
          <w:tab w:val="left" w:pos="567"/>
        </w:tabs>
        <w:spacing w:after="0" w:line="240" w:lineRule="auto"/>
        <w:ind w:left="567"/>
        <w:jc w:val="both"/>
        <w:rPr>
          <w:rFonts w:ascii="Arial" w:eastAsia="Times New Roman" w:hAnsi="Arial" w:cs="Arial"/>
        </w:rPr>
      </w:pPr>
    </w:p>
    <w:p w14:paraId="62CB8E0A" w14:textId="7FBC6864" w:rsidR="00320F89" w:rsidRPr="00594C22" w:rsidRDefault="00320F89" w:rsidP="00320F89">
      <w:pPr>
        <w:keepLines/>
        <w:tabs>
          <w:tab w:val="left" w:pos="567"/>
        </w:tabs>
        <w:spacing w:after="0" w:line="240" w:lineRule="auto"/>
        <w:ind w:left="567"/>
        <w:jc w:val="both"/>
        <w:rPr>
          <w:rFonts w:ascii="Arial" w:eastAsia="Times New Roman" w:hAnsi="Arial" w:cs="Arial"/>
        </w:rPr>
      </w:pPr>
      <w:r w:rsidRPr="00594C22">
        <w:rPr>
          <w:rFonts w:ascii="Arial" w:eastAsia="Times New Roman" w:hAnsi="Arial" w:cs="Arial"/>
        </w:rPr>
        <w:t xml:space="preserve">Reason:  </w:t>
      </w:r>
      <w:r w:rsidR="00594C22" w:rsidRPr="00594C22">
        <w:rPr>
          <w:rFonts w:ascii="Arial" w:eastAsia="Times New Roman" w:hAnsi="Arial" w:cs="Arial"/>
        </w:rPr>
        <w:t>Provision and upgrade of public assets and to ensure compliance with Council’s relevant Planning Instruments</w:t>
      </w:r>
      <w:r w:rsidRPr="00594C22">
        <w:rPr>
          <w:rFonts w:ascii="Arial" w:eastAsia="Times New Roman" w:hAnsi="Arial" w:cs="Arial"/>
        </w:rPr>
        <w:t>.</w:t>
      </w:r>
    </w:p>
    <w:p w14:paraId="36150128" w14:textId="77777777" w:rsidR="00320F89" w:rsidRPr="00FD52DD" w:rsidRDefault="00320F89" w:rsidP="00320F89">
      <w:pPr>
        <w:keepLines/>
        <w:tabs>
          <w:tab w:val="left" w:pos="567"/>
        </w:tabs>
        <w:spacing w:after="0" w:line="240" w:lineRule="auto"/>
        <w:ind w:left="567"/>
        <w:jc w:val="both"/>
        <w:rPr>
          <w:rFonts w:ascii="Arial" w:eastAsia="Times New Roman" w:hAnsi="Arial" w:cs="Arial"/>
          <w:color w:val="FF0000"/>
        </w:rPr>
      </w:pPr>
    </w:p>
    <w:p w14:paraId="5EDA281B" w14:textId="5293D900" w:rsidR="00320F89" w:rsidRPr="00346A4A" w:rsidRDefault="00320F89" w:rsidP="00320F89">
      <w:pPr>
        <w:keepLines/>
        <w:numPr>
          <w:ilvl w:val="0"/>
          <w:numId w:val="1"/>
        </w:numPr>
        <w:tabs>
          <w:tab w:val="clear" w:pos="1070"/>
          <w:tab w:val="left" w:pos="567"/>
          <w:tab w:val="num" w:pos="720"/>
        </w:tabs>
        <w:spacing w:after="0" w:line="240" w:lineRule="auto"/>
        <w:ind w:left="567" w:hanging="567"/>
        <w:jc w:val="both"/>
        <w:rPr>
          <w:rFonts w:ascii="Arial" w:eastAsia="Times New Roman" w:hAnsi="Arial" w:cs="Arial"/>
        </w:rPr>
      </w:pPr>
      <w:r w:rsidRPr="00346A4A">
        <w:rPr>
          <w:rFonts w:ascii="Arial" w:eastAsia="Times New Roman" w:hAnsi="Arial" w:cs="Arial"/>
          <w:b/>
          <w:bCs/>
        </w:rPr>
        <w:t>Public Infrastructure Works - Design for Construction Certificate.</w:t>
      </w:r>
      <w:r w:rsidRPr="00346A4A">
        <w:rPr>
          <w:rFonts w:ascii="Arial" w:eastAsia="Times New Roman" w:hAnsi="Arial" w:cs="Arial"/>
        </w:rPr>
        <w:t xml:space="preserve"> </w:t>
      </w:r>
      <w:r w:rsidR="00346A4A" w:rsidRPr="00346A4A">
        <w:rPr>
          <w:rFonts w:ascii="Arial" w:eastAsia="Times New Roman" w:hAnsi="Arial" w:cs="Arial"/>
        </w:rPr>
        <w:t>Public infrastructure works shall be designed and constructed as outlined in this condition of consent.  The approved works must be completed to Council’s satisfaction at no cost to Council</w:t>
      </w:r>
      <w:r w:rsidRPr="00346A4A">
        <w:rPr>
          <w:rFonts w:ascii="Arial" w:eastAsia="Times New Roman" w:hAnsi="Arial" w:cs="Arial"/>
        </w:rPr>
        <w:t>.</w:t>
      </w:r>
    </w:p>
    <w:p w14:paraId="72418612" w14:textId="77777777" w:rsidR="00320F89" w:rsidRPr="00FD52DD" w:rsidRDefault="00320F89" w:rsidP="00320F89">
      <w:pPr>
        <w:keepLines/>
        <w:tabs>
          <w:tab w:val="left" w:pos="567"/>
        </w:tabs>
        <w:spacing w:after="0" w:line="240" w:lineRule="auto"/>
        <w:ind w:left="567"/>
        <w:jc w:val="both"/>
        <w:rPr>
          <w:rFonts w:ascii="Arial" w:eastAsia="Times New Roman" w:hAnsi="Arial" w:cs="Arial"/>
          <w:color w:val="FF0000"/>
        </w:rPr>
      </w:pPr>
    </w:p>
    <w:p w14:paraId="56C160D1" w14:textId="616792E0" w:rsidR="00320F89" w:rsidRPr="00EB3466" w:rsidRDefault="00F47C33" w:rsidP="00320F89">
      <w:pPr>
        <w:keepLines/>
        <w:tabs>
          <w:tab w:val="left" w:pos="567"/>
        </w:tabs>
        <w:spacing w:after="0" w:line="240" w:lineRule="auto"/>
        <w:ind w:left="567"/>
        <w:jc w:val="both"/>
        <w:rPr>
          <w:rFonts w:ascii="Arial" w:eastAsia="Times New Roman" w:hAnsi="Arial" w:cs="Arial"/>
        </w:rPr>
      </w:pPr>
      <w:r w:rsidRPr="00EB3466">
        <w:rPr>
          <w:rFonts w:ascii="Arial" w:eastAsia="Times New Roman" w:hAnsi="Arial" w:cs="Arial"/>
        </w:rPr>
        <w:t xml:space="preserve">Engineering drawings prepared by a Chartered Civil Engineer (registered on the NER of Engineers Australia) are to be submitted to and approved by Council’s City Infrastructure Directorate prior to the issue of </w:t>
      </w:r>
      <w:r w:rsidRPr="00475714">
        <w:rPr>
          <w:rFonts w:ascii="Arial" w:eastAsia="Times New Roman" w:hAnsi="Arial" w:cs="Arial"/>
          <w:strike/>
        </w:rPr>
        <w:t xml:space="preserve">the </w:t>
      </w:r>
      <w:r w:rsidR="00240631" w:rsidRPr="00475714">
        <w:rPr>
          <w:rFonts w:ascii="Arial" w:eastAsia="Times New Roman" w:hAnsi="Arial" w:cs="Arial"/>
          <w:strike/>
        </w:rPr>
        <w:t>relevant</w:t>
      </w:r>
      <w:r w:rsidR="00240631">
        <w:rPr>
          <w:rFonts w:ascii="Arial" w:eastAsia="Times New Roman" w:hAnsi="Arial" w:cs="Arial"/>
        </w:rPr>
        <w:t xml:space="preserve"> </w:t>
      </w:r>
      <w:r w:rsidRPr="00475714">
        <w:rPr>
          <w:rFonts w:ascii="Arial" w:eastAsia="Times New Roman" w:hAnsi="Arial" w:cs="Arial"/>
          <w:color w:val="FF0000"/>
        </w:rPr>
        <w:t>Construction Certificate</w:t>
      </w:r>
      <w:r w:rsidR="00475714" w:rsidRPr="00475714">
        <w:rPr>
          <w:rFonts w:ascii="Arial" w:eastAsia="Times New Roman" w:hAnsi="Arial" w:cs="Arial"/>
          <w:color w:val="FF0000"/>
        </w:rPr>
        <w:t xml:space="preserve"> CC3 – Remaining General Structure</w:t>
      </w:r>
      <w:r w:rsidRPr="00475714">
        <w:rPr>
          <w:rFonts w:ascii="Arial" w:eastAsia="Times New Roman" w:hAnsi="Arial" w:cs="Arial"/>
          <w:color w:val="FF0000"/>
        </w:rPr>
        <w:t>.</w:t>
      </w:r>
      <w:r w:rsidRPr="00EB3466">
        <w:rPr>
          <w:rFonts w:ascii="Arial" w:eastAsia="Times New Roman" w:hAnsi="Arial" w:cs="Arial"/>
        </w:rPr>
        <w:t xml:space="preserve"> The works shall be in accordance with City of Ryde DCP 2014 Part 8.5 - Public Civil Works, and DCP 2014 Part 8.2 - Stormwater Management, where applicable</w:t>
      </w:r>
      <w:r w:rsidR="00320F89" w:rsidRPr="00EB3466">
        <w:rPr>
          <w:rFonts w:ascii="Arial" w:eastAsia="Times New Roman" w:hAnsi="Arial" w:cs="Arial"/>
        </w:rPr>
        <w:t>.</w:t>
      </w:r>
    </w:p>
    <w:p w14:paraId="53AC0A91" w14:textId="77777777" w:rsidR="00320F89" w:rsidRPr="00EB3466" w:rsidRDefault="00320F89" w:rsidP="00320F89">
      <w:pPr>
        <w:keepLines/>
        <w:tabs>
          <w:tab w:val="left" w:pos="567"/>
        </w:tabs>
        <w:spacing w:after="0" w:line="240" w:lineRule="auto"/>
        <w:ind w:left="567"/>
        <w:jc w:val="both"/>
        <w:rPr>
          <w:rFonts w:ascii="Arial" w:eastAsia="Times New Roman" w:hAnsi="Arial" w:cs="Arial"/>
        </w:rPr>
      </w:pPr>
    </w:p>
    <w:p w14:paraId="0A1E31F3" w14:textId="0A1A6BFC" w:rsidR="00320F89" w:rsidRPr="00EB3466" w:rsidRDefault="002D7742" w:rsidP="00320F89">
      <w:pPr>
        <w:keepLines/>
        <w:tabs>
          <w:tab w:val="left" w:pos="567"/>
        </w:tabs>
        <w:spacing w:after="0" w:line="240" w:lineRule="auto"/>
        <w:ind w:left="567"/>
        <w:jc w:val="both"/>
        <w:rPr>
          <w:rFonts w:ascii="Arial" w:eastAsia="Times New Roman" w:hAnsi="Arial" w:cs="Arial"/>
        </w:rPr>
      </w:pPr>
      <w:r w:rsidRPr="00EB3466">
        <w:rPr>
          <w:rFonts w:ascii="Arial" w:eastAsia="Times New Roman" w:hAnsi="Arial" w:cs="Arial"/>
        </w:rPr>
        <w:t>The drawings shall include plans, sections, existing and finished surface levels, drainage pit configurations, kerb returns, existing and proposed signage and line-marking, and other relevant details for the new works.  The drawings shall also demonstrate the smooth connection of the proposed road pavement works into the remaining street scape</w:t>
      </w:r>
      <w:r w:rsidR="00320F89" w:rsidRPr="00EB3466">
        <w:rPr>
          <w:rFonts w:ascii="Arial" w:eastAsia="Times New Roman" w:hAnsi="Arial" w:cs="Arial"/>
        </w:rPr>
        <w:t>.</w:t>
      </w:r>
    </w:p>
    <w:p w14:paraId="436EDF84" w14:textId="77777777" w:rsidR="00320F89" w:rsidRPr="00EB3466" w:rsidRDefault="00320F89" w:rsidP="00320F89">
      <w:pPr>
        <w:keepLines/>
        <w:tabs>
          <w:tab w:val="left" w:pos="567"/>
        </w:tabs>
        <w:spacing w:after="0" w:line="240" w:lineRule="auto"/>
        <w:ind w:left="567"/>
        <w:jc w:val="both"/>
        <w:rPr>
          <w:rFonts w:ascii="Arial" w:eastAsia="Times New Roman" w:hAnsi="Arial" w:cs="Arial"/>
        </w:rPr>
      </w:pPr>
    </w:p>
    <w:p w14:paraId="0F819330" w14:textId="690EFDBB" w:rsidR="00320F89" w:rsidRPr="00EB3466" w:rsidRDefault="00EB3466" w:rsidP="00320F89">
      <w:pPr>
        <w:keepLines/>
        <w:tabs>
          <w:tab w:val="left" w:pos="567"/>
        </w:tabs>
        <w:spacing w:after="0" w:line="240" w:lineRule="auto"/>
        <w:ind w:left="567"/>
        <w:jc w:val="both"/>
        <w:rPr>
          <w:rFonts w:ascii="Arial" w:eastAsia="Times New Roman" w:hAnsi="Arial" w:cs="Arial"/>
        </w:rPr>
      </w:pPr>
      <w:r w:rsidRPr="00EB3466">
        <w:rPr>
          <w:rFonts w:ascii="Arial" w:eastAsia="Times New Roman" w:hAnsi="Arial" w:cs="Arial"/>
        </w:rPr>
        <w:t>The Applicant must submit, for approval by Council as the Road Authority, full design engineering plans and specifications for the following infrastructure works</w:t>
      </w:r>
      <w:r w:rsidR="00320F89" w:rsidRPr="00EB3466">
        <w:rPr>
          <w:rFonts w:ascii="Arial" w:eastAsia="Times New Roman" w:hAnsi="Arial" w:cs="Arial"/>
        </w:rPr>
        <w:t>:</w:t>
      </w:r>
    </w:p>
    <w:p w14:paraId="78F84FCE" w14:textId="77777777" w:rsidR="00320F89" w:rsidRPr="00AE54C3" w:rsidRDefault="00320F89" w:rsidP="00320F89">
      <w:pPr>
        <w:keepLines/>
        <w:tabs>
          <w:tab w:val="left" w:pos="567"/>
        </w:tabs>
        <w:spacing w:after="0" w:line="240" w:lineRule="auto"/>
        <w:ind w:left="567"/>
        <w:jc w:val="both"/>
        <w:rPr>
          <w:rFonts w:ascii="Arial" w:eastAsia="Times New Roman" w:hAnsi="Arial" w:cs="Arial"/>
        </w:rPr>
      </w:pPr>
    </w:p>
    <w:p w14:paraId="4AE14933" w14:textId="53797A29" w:rsidR="009830D2" w:rsidRPr="00AE54C3" w:rsidRDefault="009830D2" w:rsidP="009830D2">
      <w:pPr>
        <w:pStyle w:val="ListParagraph"/>
        <w:keepLines/>
        <w:numPr>
          <w:ilvl w:val="0"/>
          <w:numId w:val="31"/>
        </w:numPr>
        <w:tabs>
          <w:tab w:val="left" w:pos="567"/>
        </w:tabs>
        <w:contextualSpacing/>
        <w:jc w:val="both"/>
        <w:rPr>
          <w:rFonts w:cs="Arial"/>
          <w:sz w:val="22"/>
          <w:szCs w:val="22"/>
        </w:rPr>
      </w:pPr>
      <w:r w:rsidRPr="00AE54C3">
        <w:rPr>
          <w:rFonts w:cs="Arial"/>
          <w:sz w:val="22"/>
          <w:szCs w:val="22"/>
        </w:rPr>
        <w:t>The reconstruction and upgrade of one road lane for the Herring Road frontage of the development site in accordance with the City of Ryde DCP 2014 Part 8.5 - Public Civil Works.</w:t>
      </w:r>
    </w:p>
    <w:p w14:paraId="3FC21427" w14:textId="765053BA" w:rsidR="009830D2" w:rsidRPr="00AE54C3" w:rsidRDefault="009830D2" w:rsidP="009830D2">
      <w:pPr>
        <w:pStyle w:val="ListParagraph"/>
        <w:keepLines/>
        <w:numPr>
          <w:ilvl w:val="0"/>
          <w:numId w:val="31"/>
        </w:numPr>
        <w:tabs>
          <w:tab w:val="left" w:pos="567"/>
        </w:tabs>
        <w:contextualSpacing/>
        <w:jc w:val="both"/>
        <w:rPr>
          <w:rFonts w:cs="Arial"/>
          <w:sz w:val="22"/>
          <w:szCs w:val="22"/>
        </w:rPr>
      </w:pPr>
      <w:r w:rsidRPr="00AE54C3">
        <w:rPr>
          <w:rFonts w:cs="Arial"/>
          <w:sz w:val="22"/>
          <w:szCs w:val="22"/>
        </w:rPr>
        <w:t>The removal of all redundant vehicular crossings and replacement with new kerb and gutter, and the adjacent road pavement reconstruction.</w:t>
      </w:r>
    </w:p>
    <w:p w14:paraId="138BE1DB" w14:textId="02A908CD" w:rsidR="009830D2" w:rsidRPr="00AE54C3" w:rsidRDefault="009830D2" w:rsidP="009830D2">
      <w:pPr>
        <w:pStyle w:val="ListParagraph"/>
        <w:keepLines/>
        <w:numPr>
          <w:ilvl w:val="0"/>
          <w:numId w:val="31"/>
        </w:numPr>
        <w:tabs>
          <w:tab w:val="left" w:pos="567"/>
        </w:tabs>
        <w:contextualSpacing/>
        <w:jc w:val="both"/>
        <w:rPr>
          <w:rFonts w:cs="Arial"/>
          <w:sz w:val="22"/>
          <w:szCs w:val="22"/>
        </w:rPr>
      </w:pPr>
      <w:r w:rsidRPr="00AE54C3">
        <w:rPr>
          <w:rFonts w:cs="Arial"/>
          <w:sz w:val="22"/>
          <w:szCs w:val="22"/>
        </w:rPr>
        <w:t>The construction of new kerb and gutter along the Herring Road frontage of the development site.  Proposed kerb profiles are to be provided to ensure proper connections to existing kerb and gutter along Herring Road.</w:t>
      </w:r>
    </w:p>
    <w:p w14:paraId="78643F2F" w14:textId="29C34843" w:rsidR="009830D2" w:rsidRPr="00AE54C3" w:rsidRDefault="009830D2" w:rsidP="009830D2">
      <w:pPr>
        <w:pStyle w:val="ListParagraph"/>
        <w:keepLines/>
        <w:numPr>
          <w:ilvl w:val="0"/>
          <w:numId w:val="31"/>
        </w:numPr>
        <w:tabs>
          <w:tab w:val="left" w:pos="567"/>
        </w:tabs>
        <w:contextualSpacing/>
        <w:jc w:val="both"/>
        <w:rPr>
          <w:rFonts w:cs="Arial"/>
          <w:sz w:val="22"/>
          <w:szCs w:val="22"/>
        </w:rPr>
      </w:pPr>
      <w:r w:rsidRPr="00AE54C3">
        <w:rPr>
          <w:rFonts w:cs="Arial"/>
          <w:sz w:val="22"/>
          <w:szCs w:val="22"/>
        </w:rPr>
        <w:t>Construction of full width granite footway along the Herring Road frontage of the development site in accordance with the City of Ryde Public Domain Technical Manual Chapter 6 – Macquarie Park.</w:t>
      </w:r>
    </w:p>
    <w:p w14:paraId="38D8E9DB" w14:textId="43B7F720" w:rsidR="009830D2" w:rsidRPr="00AE54C3" w:rsidRDefault="009830D2" w:rsidP="009830D2">
      <w:pPr>
        <w:pStyle w:val="ListParagraph"/>
        <w:keepLines/>
        <w:numPr>
          <w:ilvl w:val="0"/>
          <w:numId w:val="31"/>
        </w:numPr>
        <w:tabs>
          <w:tab w:val="left" w:pos="567"/>
        </w:tabs>
        <w:contextualSpacing/>
        <w:jc w:val="both"/>
        <w:rPr>
          <w:rFonts w:cs="Arial"/>
          <w:sz w:val="22"/>
          <w:szCs w:val="22"/>
        </w:rPr>
      </w:pPr>
      <w:r w:rsidRPr="00AE54C3">
        <w:rPr>
          <w:rFonts w:cs="Arial"/>
          <w:sz w:val="22"/>
          <w:szCs w:val="22"/>
        </w:rPr>
        <w:t>Stormwater drainage installations in the public domain in accordance with the DA approved plans.</w:t>
      </w:r>
    </w:p>
    <w:p w14:paraId="74905318" w14:textId="03906DBB" w:rsidR="009830D2" w:rsidRPr="00AE54C3" w:rsidRDefault="009830D2" w:rsidP="009830D2">
      <w:pPr>
        <w:pStyle w:val="ListParagraph"/>
        <w:keepLines/>
        <w:numPr>
          <w:ilvl w:val="0"/>
          <w:numId w:val="31"/>
        </w:numPr>
        <w:tabs>
          <w:tab w:val="left" w:pos="567"/>
        </w:tabs>
        <w:contextualSpacing/>
        <w:jc w:val="both"/>
        <w:rPr>
          <w:rFonts w:cs="Arial"/>
          <w:sz w:val="22"/>
          <w:szCs w:val="22"/>
        </w:rPr>
      </w:pPr>
      <w:r w:rsidRPr="00AE54C3">
        <w:rPr>
          <w:rFonts w:cs="Arial"/>
          <w:sz w:val="22"/>
          <w:szCs w:val="22"/>
        </w:rPr>
        <w:t>Signage and line-marking details.</w:t>
      </w:r>
    </w:p>
    <w:p w14:paraId="5FD0A612" w14:textId="56CE5003" w:rsidR="009830D2" w:rsidRPr="00AE54C3" w:rsidRDefault="009830D2" w:rsidP="009830D2">
      <w:pPr>
        <w:pStyle w:val="ListParagraph"/>
        <w:keepLines/>
        <w:numPr>
          <w:ilvl w:val="0"/>
          <w:numId w:val="31"/>
        </w:numPr>
        <w:tabs>
          <w:tab w:val="left" w:pos="567"/>
        </w:tabs>
        <w:contextualSpacing/>
        <w:jc w:val="both"/>
        <w:rPr>
          <w:rFonts w:cs="Arial"/>
          <w:sz w:val="22"/>
          <w:szCs w:val="22"/>
        </w:rPr>
      </w:pPr>
      <w:r w:rsidRPr="00AE54C3">
        <w:rPr>
          <w:rFonts w:cs="Arial"/>
          <w:sz w:val="22"/>
          <w:szCs w:val="22"/>
        </w:rPr>
        <w:t>Staging of the public civil works, if any, and transitions between the stages.</w:t>
      </w:r>
    </w:p>
    <w:p w14:paraId="7ACFFCCD" w14:textId="77777777" w:rsidR="00653F40" w:rsidRPr="00AE54C3" w:rsidRDefault="009830D2" w:rsidP="009830D2">
      <w:pPr>
        <w:pStyle w:val="ListParagraph"/>
        <w:keepLines/>
        <w:numPr>
          <w:ilvl w:val="0"/>
          <w:numId w:val="31"/>
        </w:numPr>
        <w:tabs>
          <w:tab w:val="left" w:pos="567"/>
        </w:tabs>
        <w:contextualSpacing/>
        <w:jc w:val="both"/>
        <w:rPr>
          <w:rFonts w:cs="Arial"/>
          <w:sz w:val="22"/>
          <w:szCs w:val="22"/>
        </w:rPr>
      </w:pPr>
      <w:r w:rsidRPr="00AE54C3">
        <w:rPr>
          <w:rFonts w:cs="Arial"/>
          <w:sz w:val="22"/>
          <w:szCs w:val="22"/>
        </w:rPr>
        <w:t xml:space="preserve">The relocation/adjustment of all public utility services affected by the proposed works. Written approval from the applicable Public Authority shall be submitted to Council along with the public domain plans submission.  All the requirements of the Public Authority shall be complied with. </w:t>
      </w:r>
    </w:p>
    <w:p w14:paraId="74E83BA5" w14:textId="77777777" w:rsidR="00653F40" w:rsidRPr="00AE54C3" w:rsidRDefault="00653F40" w:rsidP="00653F40">
      <w:pPr>
        <w:pStyle w:val="ListParagraph"/>
        <w:keepLines/>
        <w:tabs>
          <w:tab w:val="left" w:pos="567"/>
        </w:tabs>
        <w:ind w:left="927"/>
        <w:contextualSpacing/>
        <w:jc w:val="both"/>
        <w:rPr>
          <w:rFonts w:cs="Arial"/>
          <w:sz w:val="22"/>
          <w:szCs w:val="22"/>
        </w:rPr>
      </w:pPr>
    </w:p>
    <w:p w14:paraId="144F7EFE" w14:textId="77777777" w:rsidR="00320F89" w:rsidRPr="00AE54C3" w:rsidRDefault="00320F89" w:rsidP="00320F89">
      <w:pPr>
        <w:keepLines/>
        <w:tabs>
          <w:tab w:val="left" w:pos="567"/>
        </w:tabs>
        <w:spacing w:after="0" w:line="240" w:lineRule="auto"/>
        <w:ind w:left="567"/>
        <w:jc w:val="both"/>
        <w:rPr>
          <w:rFonts w:ascii="Arial" w:eastAsia="Times New Roman" w:hAnsi="Arial" w:cs="Arial"/>
        </w:rPr>
      </w:pPr>
    </w:p>
    <w:p w14:paraId="48C78E78" w14:textId="77777777" w:rsidR="00320F89" w:rsidRPr="00AE54C3" w:rsidRDefault="00320F89" w:rsidP="00320F89">
      <w:pPr>
        <w:keepLines/>
        <w:tabs>
          <w:tab w:val="left" w:pos="567"/>
        </w:tabs>
        <w:spacing w:after="0" w:line="240" w:lineRule="auto"/>
        <w:ind w:left="567"/>
        <w:jc w:val="both"/>
        <w:rPr>
          <w:rFonts w:ascii="Arial" w:eastAsia="Times New Roman" w:hAnsi="Arial" w:cs="Arial"/>
          <w:b/>
          <w:bCs/>
        </w:rPr>
      </w:pPr>
      <w:r w:rsidRPr="00AE54C3">
        <w:rPr>
          <w:rFonts w:ascii="Arial" w:eastAsia="Times New Roman" w:hAnsi="Arial" w:cs="Arial"/>
          <w:b/>
          <w:bCs/>
        </w:rPr>
        <w:t>Notes:</w:t>
      </w:r>
    </w:p>
    <w:p w14:paraId="493FB915" w14:textId="387BE330" w:rsidR="008D1513" w:rsidRPr="00AE54C3" w:rsidRDefault="008D1513" w:rsidP="008D1513">
      <w:pPr>
        <w:pStyle w:val="ListParagraph"/>
        <w:keepLines/>
        <w:numPr>
          <w:ilvl w:val="0"/>
          <w:numId w:val="32"/>
        </w:numPr>
        <w:tabs>
          <w:tab w:val="left" w:pos="567"/>
        </w:tabs>
        <w:contextualSpacing/>
        <w:jc w:val="both"/>
        <w:rPr>
          <w:rFonts w:cs="Arial"/>
          <w:sz w:val="22"/>
          <w:szCs w:val="22"/>
        </w:rPr>
      </w:pPr>
      <w:r w:rsidRPr="00AE54C3">
        <w:rPr>
          <w:rFonts w:cs="Arial"/>
          <w:sz w:val="22"/>
          <w:szCs w:val="22"/>
        </w:rPr>
        <w:lastRenderedPageBreak/>
        <w:t>The Applicant is advised to consider the finished levels of the public domain, including new or existing footpaths, prior to setting the floor levels for the proposed building.</w:t>
      </w:r>
    </w:p>
    <w:p w14:paraId="2CAC3405" w14:textId="03C78760" w:rsidR="008D1513" w:rsidRPr="00AE54C3" w:rsidRDefault="008D1513" w:rsidP="008D1513">
      <w:pPr>
        <w:pStyle w:val="ListParagraph"/>
        <w:keepLines/>
        <w:numPr>
          <w:ilvl w:val="0"/>
          <w:numId w:val="32"/>
        </w:numPr>
        <w:tabs>
          <w:tab w:val="left" w:pos="567"/>
        </w:tabs>
        <w:contextualSpacing/>
        <w:jc w:val="both"/>
        <w:rPr>
          <w:rFonts w:cs="Arial"/>
          <w:sz w:val="22"/>
          <w:szCs w:val="22"/>
        </w:rPr>
      </w:pPr>
      <w:r w:rsidRPr="00AE54C3">
        <w:rPr>
          <w:rFonts w:cs="Arial"/>
          <w:sz w:val="22"/>
          <w:szCs w:val="22"/>
        </w:rPr>
        <w:t>Depending on the complexity of the proposed public domain works, the Council’s review of each submission of the plans may take a minimum of six (6) weeks.</w:t>
      </w:r>
    </w:p>
    <w:p w14:paraId="6554720A" w14:textId="18A126AC" w:rsidR="008D1513" w:rsidRPr="00AE54C3" w:rsidRDefault="008D1513" w:rsidP="008D1513">
      <w:pPr>
        <w:pStyle w:val="ListParagraph"/>
        <w:keepLines/>
        <w:numPr>
          <w:ilvl w:val="0"/>
          <w:numId w:val="32"/>
        </w:numPr>
        <w:tabs>
          <w:tab w:val="left" w:pos="567"/>
        </w:tabs>
        <w:contextualSpacing/>
        <w:jc w:val="both"/>
        <w:rPr>
          <w:rFonts w:cs="Arial"/>
          <w:sz w:val="22"/>
          <w:szCs w:val="22"/>
        </w:rPr>
      </w:pPr>
      <w:r w:rsidRPr="00AE54C3">
        <w:rPr>
          <w:rFonts w:cs="Arial"/>
          <w:sz w:val="22"/>
          <w:szCs w:val="22"/>
        </w:rPr>
        <w:t>Prior to submission to Council, the Applicant is advised to ensure that the drawings are prepared in accordance with the standards listed in the City of Ryde DCP 2014 Part 8.5 - Public Civil Works, Section 5 “Standards Enforcement”. A checklist has also been prepared to provide guidance and is available upon request to Council’s City Infrastructure Directorate.</w:t>
      </w:r>
    </w:p>
    <w:p w14:paraId="4EED453D" w14:textId="77777777" w:rsidR="008E374E" w:rsidRPr="00AE54C3" w:rsidRDefault="008D1513" w:rsidP="008D1513">
      <w:pPr>
        <w:pStyle w:val="ListParagraph"/>
        <w:keepLines/>
        <w:numPr>
          <w:ilvl w:val="0"/>
          <w:numId w:val="32"/>
        </w:numPr>
        <w:tabs>
          <w:tab w:val="left" w:pos="567"/>
        </w:tabs>
        <w:contextualSpacing/>
        <w:jc w:val="both"/>
        <w:rPr>
          <w:rFonts w:cs="Arial"/>
          <w:sz w:val="22"/>
          <w:szCs w:val="22"/>
        </w:rPr>
      </w:pPr>
      <w:r w:rsidRPr="00AE54C3">
        <w:rPr>
          <w:rFonts w:cs="Arial"/>
          <w:sz w:val="22"/>
          <w:szCs w:val="22"/>
        </w:rPr>
        <w:t xml:space="preserve">City of Ryde standard drawings for public domain infrastructure assets are available on the Council website.  Details that are relevant may be replicated in the public domain design submissions; however, Council’s title block shall not be replicated. </w:t>
      </w:r>
    </w:p>
    <w:p w14:paraId="5572FF3D" w14:textId="77777777" w:rsidR="008E374E" w:rsidRPr="00AE54C3" w:rsidRDefault="008E374E" w:rsidP="008E374E">
      <w:pPr>
        <w:pStyle w:val="ListParagraph"/>
        <w:keepLines/>
        <w:tabs>
          <w:tab w:val="left" w:pos="567"/>
        </w:tabs>
        <w:ind w:left="1287"/>
        <w:contextualSpacing/>
        <w:jc w:val="both"/>
        <w:rPr>
          <w:rFonts w:cs="Arial"/>
          <w:sz w:val="22"/>
          <w:szCs w:val="22"/>
        </w:rPr>
      </w:pPr>
    </w:p>
    <w:p w14:paraId="30600F7D" w14:textId="49EF51F1" w:rsidR="00320F89" w:rsidRPr="00AE54C3" w:rsidRDefault="00320F89" w:rsidP="00320F89">
      <w:pPr>
        <w:keepLines/>
        <w:tabs>
          <w:tab w:val="left" w:pos="567"/>
        </w:tabs>
        <w:spacing w:after="0" w:line="240" w:lineRule="auto"/>
        <w:ind w:left="567"/>
        <w:jc w:val="both"/>
        <w:rPr>
          <w:rFonts w:ascii="Arial" w:eastAsia="Times New Roman" w:hAnsi="Arial" w:cs="Arial"/>
        </w:rPr>
      </w:pPr>
      <w:r w:rsidRPr="00AE54C3">
        <w:rPr>
          <w:rFonts w:ascii="Arial" w:eastAsia="Times New Roman" w:hAnsi="Arial" w:cs="Arial"/>
        </w:rPr>
        <w:t xml:space="preserve">Reason:  </w:t>
      </w:r>
      <w:r w:rsidR="00AE54C3" w:rsidRPr="00AE54C3">
        <w:rPr>
          <w:rFonts w:ascii="Arial" w:eastAsia="Times New Roman" w:hAnsi="Arial" w:cs="Arial"/>
        </w:rPr>
        <w:t>Provision and upgrade of public assets and to ensure compliance with Council’s relevant Planning Instruments and standards</w:t>
      </w:r>
      <w:r w:rsidRPr="00AE54C3">
        <w:rPr>
          <w:rFonts w:ascii="Arial" w:eastAsia="Times New Roman" w:hAnsi="Arial" w:cs="Arial"/>
        </w:rPr>
        <w:t>.</w:t>
      </w:r>
    </w:p>
    <w:p w14:paraId="703F028D" w14:textId="77777777" w:rsidR="00320F89" w:rsidRPr="00AE54C3" w:rsidRDefault="00320F89" w:rsidP="00320F89">
      <w:pPr>
        <w:keepLines/>
        <w:tabs>
          <w:tab w:val="left" w:pos="567"/>
        </w:tabs>
        <w:spacing w:after="0" w:line="240" w:lineRule="auto"/>
        <w:ind w:left="567"/>
        <w:jc w:val="both"/>
        <w:rPr>
          <w:rFonts w:ascii="Arial" w:eastAsia="Times New Roman" w:hAnsi="Arial" w:cs="Arial"/>
        </w:rPr>
      </w:pPr>
    </w:p>
    <w:p w14:paraId="3C51DAC0" w14:textId="112BF621" w:rsidR="00320F89" w:rsidRPr="00B04C5A" w:rsidRDefault="00320F89" w:rsidP="00320F89">
      <w:pPr>
        <w:keepLines/>
        <w:numPr>
          <w:ilvl w:val="0"/>
          <w:numId w:val="1"/>
        </w:numPr>
        <w:tabs>
          <w:tab w:val="clear" w:pos="1070"/>
          <w:tab w:val="left" w:pos="567"/>
          <w:tab w:val="num" w:pos="720"/>
        </w:tabs>
        <w:spacing w:after="0" w:line="240" w:lineRule="auto"/>
        <w:ind w:left="567" w:hanging="567"/>
        <w:jc w:val="both"/>
        <w:rPr>
          <w:rFonts w:ascii="Arial" w:eastAsia="Times New Roman" w:hAnsi="Arial" w:cs="Arial"/>
        </w:rPr>
      </w:pPr>
      <w:r w:rsidRPr="00B04C5A">
        <w:rPr>
          <w:rFonts w:ascii="Arial" w:eastAsia="Times New Roman" w:hAnsi="Arial" w:cs="Arial"/>
          <w:b/>
          <w:bCs/>
        </w:rPr>
        <w:t>Vehicle Footpath Crossing and Gutter Crossover.</w:t>
      </w:r>
      <w:r w:rsidRPr="00B04C5A">
        <w:rPr>
          <w:rFonts w:ascii="Arial" w:eastAsia="Times New Roman" w:hAnsi="Arial" w:cs="Arial"/>
        </w:rPr>
        <w:t xml:space="preserve"> </w:t>
      </w:r>
      <w:r w:rsidR="0069645F" w:rsidRPr="00B04C5A">
        <w:rPr>
          <w:rFonts w:ascii="Arial" w:eastAsia="Times New Roman" w:hAnsi="Arial" w:cs="Arial"/>
        </w:rPr>
        <w:t>A new vehicle footpath crossing and associated gutter crossover shall be constructed at the approved vehicular access location/s.  Where there is an existing vehicle footpath crossing and gutter crossover, the reconstruction of this infrastructure may be required so it has a service life consistent with that of the development, and it is also compliant with current Council’s standards and specifications.  The location, design and construction shall be in accordance with City of Ryde Development Control Plan 2014 Part 8.3 Driveways and Part 8.5 - Public Civil Works and Australian Standard AS2890.1 – 2004 Offstreet Parking</w:t>
      </w:r>
      <w:r w:rsidRPr="00B04C5A">
        <w:rPr>
          <w:rFonts w:ascii="Arial" w:eastAsia="Times New Roman" w:hAnsi="Arial" w:cs="Arial"/>
        </w:rPr>
        <w:t>.</w:t>
      </w:r>
    </w:p>
    <w:p w14:paraId="2B41D796" w14:textId="77777777" w:rsidR="00320F89" w:rsidRPr="00B04C5A" w:rsidRDefault="00320F89" w:rsidP="00320F89">
      <w:pPr>
        <w:keepLines/>
        <w:tabs>
          <w:tab w:val="left" w:pos="567"/>
        </w:tabs>
        <w:spacing w:after="0" w:line="240" w:lineRule="auto"/>
        <w:ind w:left="567"/>
        <w:jc w:val="both"/>
        <w:rPr>
          <w:rFonts w:ascii="Arial" w:eastAsia="Times New Roman" w:hAnsi="Arial" w:cs="Arial"/>
        </w:rPr>
      </w:pPr>
    </w:p>
    <w:p w14:paraId="17F8552F" w14:textId="25F0CEF9" w:rsidR="00320F89" w:rsidRPr="00B04C5A" w:rsidRDefault="00F406FC" w:rsidP="00320F89">
      <w:pPr>
        <w:keepLines/>
        <w:tabs>
          <w:tab w:val="left" w:pos="567"/>
        </w:tabs>
        <w:spacing w:after="0" w:line="240" w:lineRule="auto"/>
        <w:ind w:left="567"/>
        <w:jc w:val="both"/>
        <w:rPr>
          <w:rFonts w:ascii="Arial" w:eastAsia="Times New Roman" w:hAnsi="Arial" w:cs="Arial"/>
        </w:rPr>
      </w:pPr>
      <w:r w:rsidRPr="00B04C5A">
        <w:rPr>
          <w:rFonts w:ascii="Arial" w:eastAsia="Times New Roman" w:hAnsi="Arial" w:cs="Arial"/>
        </w:rPr>
        <w:t xml:space="preserve">Prior to the issue of </w:t>
      </w:r>
      <w:r w:rsidRPr="00F26383">
        <w:rPr>
          <w:rFonts w:ascii="Arial" w:eastAsia="Times New Roman" w:hAnsi="Arial" w:cs="Arial"/>
          <w:strike/>
        </w:rPr>
        <w:t xml:space="preserve">the </w:t>
      </w:r>
      <w:r w:rsidR="000C6806" w:rsidRPr="00F26383">
        <w:rPr>
          <w:rFonts w:ascii="Arial" w:eastAsia="Times New Roman" w:hAnsi="Arial" w:cs="Arial"/>
          <w:strike/>
        </w:rPr>
        <w:t>relevant</w:t>
      </w:r>
      <w:r w:rsidR="000C6806">
        <w:rPr>
          <w:rFonts w:ascii="Arial" w:eastAsia="Times New Roman" w:hAnsi="Arial" w:cs="Arial"/>
        </w:rPr>
        <w:t xml:space="preserve"> </w:t>
      </w:r>
      <w:r w:rsidRPr="003B4875">
        <w:rPr>
          <w:rFonts w:ascii="Arial" w:eastAsia="Times New Roman" w:hAnsi="Arial" w:cs="Arial"/>
          <w:color w:val="FF0000"/>
        </w:rPr>
        <w:t>Construction Certificate</w:t>
      </w:r>
      <w:r w:rsidR="003B4875" w:rsidRPr="003B4875">
        <w:rPr>
          <w:rFonts w:ascii="Arial" w:eastAsia="Times New Roman" w:hAnsi="Arial" w:cs="Arial"/>
          <w:color w:val="FF0000"/>
        </w:rPr>
        <w:t xml:space="preserve"> CC3 – Remaining General Structure</w:t>
      </w:r>
      <w:r w:rsidRPr="00B04C5A">
        <w:rPr>
          <w:rFonts w:ascii="Arial" w:eastAsia="Times New Roman" w:hAnsi="Arial" w:cs="Arial"/>
        </w:rPr>
        <w:t>, an application shall be made to Council for approval under Section 138 of the Roads Act, 1993, for the construction of the vehicle footpath crossing and gutter crossover.  The application shall include engineering design drawings of the proposed vehicle footpath crossing and gutter crossover</w:t>
      </w:r>
      <w:r w:rsidR="00320F89" w:rsidRPr="00B04C5A">
        <w:rPr>
          <w:rFonts w:ascii="Arial" w:eastAsia="Times New Roman" w:hAnsi="Arial" w:cs="Arial"/>
        </w:rPr>
        <w:t xml:space="preserve">.  </w:t>
      </w:r>
    </w:p>
    <w:p w14:paraId="2CE8AEB0" w14:textId="77777777" w:rsidR="00320F89" w:rsidRPr="00B04C5A" w:rsidRDefault="00320F89" w:rsidP="00320F89">
      <w:pPr>
        <w:keepLines/>
        <w:tabs>
          <w:tab w:val="left" w:pos="567"/>
        </w:tabs>
        <w:spacing w:after="0" w:line="240" w:lineRule="auto"/>
        <w:ind w:left="567"/>
        <w:jc w:val="both"/>
        <w:rPr>
          <w:rFonts w:ascii="Arial" w:eastAsia="Times New Roman" w:hAnsi="Arial" w:cs="Arial"/>
        </w:rPr>
      </w:pPr>
    </w:p>
    <w:p w14:paraId="75825BC5" w14:textId="2F552493" w:rsidR="00320F89" w:rsidRPr="00B04C5A" w:rsidRDefault="001E3043" w:rsidP="00320F89">
      <w:pPr>
        <w:keepLines/>
        <w:tabs>
          <w:tab w:val="left" w:pos="567"/>
        </w:tabs>
        <w:spacing w:after="0" w:line="240" w:lineRule="auto"/>
        <w:ind w:left="567"/>
        <w:jc w:val="both"/>
        <w:rPr>
          <w:rFonts w:ascii="Arial" w:eastAsia="Times New Roman" w:hAnsi="Arial" w:cs="Arial"/>
        </w:rPr>
      </w:pPr>
      <w:r w:rsidRPr="00B04C5A">
        <w:rPr>
          <w:rFonts w:ascii="Arial" w:eastAsia="Times New Roman" w:hAnsi="Arial" w:cs="Arial"/>
        </w:rPr>
        <w:t>The drawings shall be prepared by a suitably qualified Civil Engineer using the standard B85 vehicle profile.  The drawings shall show the proposed vehicle footpath crossing width, alignment, and any elements impacting design such as service pits, underground utilities, power poles, signage and/or trees.  In addition, a benchmark (to Australian Height Datum) that will not be impacted by the development works shall be included</w:t>
      </w:r>
      <w:r w:rsidR="00320F89" w:rsidRPr="00B04C5A">
        <w:rPr>
          <w:rFonts w:ascii="Arial" w:eastAsia="Times New Roman" w:hAnsi="Arial" w:cs="Arial"/>
        </w:rPr>
        <w:t>.</w:t>
      </w:r>
    </w:p>
    <w:p w14:paraId="2507797F" w14:textId="77777777" w:rsidR="00320F89" w:rsidRPr="00B04C5A" w:rsidRDefault="00320F89" w:rsidP="00320F89">
      <w:pPr>
        <w:keepLines/>
        <w:tabs>
          <w:tab w:val="left" w:pos="567"/>
        </w:tabs>
        <w:spacing w:after="0" w:line="240" w:lineRule="auto"/>
        <w:ind w:left="567"/>
        <w:jc w:val="both"/>
        <w:rPr>
          <w:rFonts w:ascii="Arial" w:eastAsia="Times New Roman" w:hAnsi="Arial" w:cs="Arial"/>
        </w:rPr>
      </w:pPr>
    </w:p>
    <w:p w14:paraId="2ACCCA64" w14:textId="1DA86FE7" w:rsidR="00320F89" w:rsidRPr="00B04C5A" w:rsidRDefault="00320F89" w:rsidP="00320F89">
      <w:pPr>
        <w:keepLines/>
        <w:tabs>
          <w:tab w:val="left" w:pos="567"/>
        </w:tabs>
        <w:spacing w:after="0" w:line="240" w:lineRule="auto"/>
        <w:ind w:left="567"/>
        <w:jc w:val="both"/>
        <w:rPr>
          <w:rFonts w:ascii="Arial" w:eastAsia="Times New Roman" w:hAnsi="Arial" w:cs="Arial"/>
        </w:rPr>
      </w:pPr>
      <w:r w:rsidRPr="00B04C5A">
        <w:rPr>
          <w:rFonts w:ascii="Arial" w:eastAsia="Times New Roman" w:hAnsi="Arial" w:cs="Arial"/>
        </w:rPr>
        <w:t>All grades and transitions shall comply with Australian Standard AS 2890.1-2004 Off-street Parking and Council’s specifications.  The new crossing shall be 6.5m wide, without the splays, and shall be constructed at right angle to the alignment of the kerb and gutter and located no closer than 1m from any power pole and 3m from any street tree unless otherwise approved by Council.</w:t>
      </w:r>
    </w:p>
    <w:p w14:paraId="0D7D1C39" w14:textId="77777777" w:rsidR="00320F89" w:rsidRPr="00B04C5A" w:rsidRDefault="00320F89" w:rsidP="00320F89">
      <w:pPr>
        <w:keepLines/>
        <w:tabs>
          <w:tab w:val="left" w:pos="567"/>
        </w:tabs>
        <w:spacing w:after="0" w:line="240" w:lineRule="auto"/>
        <w:ind w:left="567"/>
        <w:jc w:val="both"/>
        <w:rPr>
          <w:rFonts w:ascii="Arial" w:eastAsia="Times New Roman" w:hAnsi="Arial" w:cs="Arial"/>
        </w:rPr>
      </w:pPr>
    </w:p>
    <w:p w14:paraId="13B06B89" w14:textId="77777777" w:rsidR="00320F89" w:rsidRPr="00B04C5A" w:rsidRDefault="00320F89" w:rsidP="00320F89">
      <w:pPr>
        <w:keepLines/>
        <w:tabs>
          <w:tab w:val="left" w:pos="567"/>
        </w:tabs>
        <w:spacing w:after="0" w:line="240" w:lineRule="auto"/>
        <w:ind w:left="567"/>
        <w:jc w:val="both"/>
        <w:rPr>
          <w:rFonts w:ascii="Arial" w:eastAsia="Times New Roman" w:hAnsi="Arial" w:cs="Arial"/>
        </w:rPr>
      </w:pPr>
      <w:r w:rsidRPr="00B04C5A">
        <w:rPr>
          <w:rFonts w:ascii="Arial" w:eastAsia="Times New Roman" w:hAnsi="Arial" w:cs="Arial"/>
        </w:rPr>
        <w:t xml:space="preserve">Fees are payable at the time of the application, in accordance with Council’s Schedule of Fees and Charges. </w:t>
      </w:r>
    </w:p>
    <w:p w14:paraId="721A1C6A" w14:textId="77777777" w:rsidR="00320F89" w:rsidRPr="00B04C5A" w:rsidRDefault="00320F89" w:rsidP="00320F89">
      <w:pPr>
        <w:keepLines/>
        <w:tabs>
          <w:tab w:val="left" w:pos="567"/>
        </w:tabs>
        <w:spacing w:after="0" w:line="240" w:lineRule="auto"/>
        <w:ind w:left="567"/>
        <w:jc w:val="both"/>
        <w:rPr>
          <w:rFonts w:ascii="Arial" w:eastAsia="Times New Roman" w:hAnsi="Arial" w:cs="Arial"/>
        </w:rPr>
      </w:pPr>
    </w:p>
    <w:p w14:paraId="6EC110CE" w14:textId="3705251C" w:rsidR="00320F89" w:rsidRPr="003B4875" w:rsidRDefault="00320F89" w:rsidP="00320F89">
      <w:pPr>
        <w:keepLines/>
        <w:tabs>
          <w:tab w:val="left" w:pos="567"/>
        </w:tabs>
        <w:spacing w:after="0" w:line="240" w:lineRule="auto"/>
        <w:ind w:left="567"/>
        <w:jc w:val="both"/>
        <w:rPr>
          <w:rFonts w:ascii="Arial" w:eastAsia="Times New Roman" w:hAnsi="Arial" w:cs="Arial"/>
          <w:color w:val="FF0000"/>
        </w:rPr>
      </w:pPr>
      <w:r w:rsidRPr="00B04C5A">
        <w:rPr>
          <w:rFonts w:ascii="Arial" w:eastAsia="Times New Roman" w:hAnsi="Arial" w:cs="Arial"/>
        </w:rPr>
        <w:t xml:space="preserve">The Council approved design details shall be incorporated into the plans submitted to the Principal Certifier, for the application of </w:t>
      </w:r>
      <w:r w:rsidRPr="003B4875">
        <w:rPr>
          <w:rFonts w:ascii="Arial" w:eastAsia="Times New Roman" w:hAnsi="Arial" w:cs="Arial"/>
          <w:strike/>
        </w:rPr>
        <w:t xml:space="preserve">the </w:t>
      </w:r>
      <w:r w:rsidR="000C6806" w:rsidRPr="003B4875">
        <w:rPr>
          <w:rFonts w:ascii="Arial" w:eastAsia="Times New Roman" w:hAnsi="Arial" w:cs="Arial"/>
          <w:strike/>
        </w:rPr>
        <w:t>relevant</w:t>
      </w:r>
      <w:r w:rsidR="000C6806">
        <w:rPr>
          <w:rFonts w:ascii="Arial" w:eastAsia="Times New Roman" w:hAnsi="Arial" w:cs="Arial"/>
        </w:rPr>
        <w:t xml:space="preserve"> </w:t>
      </w:r>
      <w:r w:rsidRPr="003B4875">
        <w:rPr>
          <w:rFonts w:ascii="Arial" w:eastAsia="Times New Roman" w:hAnsi="Arial" w:cs="Arial"/>
          <w:color w:val="FF0000"/>
        </w:rPr>
        <w:t>Construction Certificate</w:t>
      </w:r>
      <w:r w:rsidR="003B4875" w:rsidRPr="003B4875">
        <w:rPr>
          <w:rFonts w:ascii="Arial" w:eastAsia="Times New Roman" w:hAnsi="Arial" w:cs="Arial"/>
          <w:color w:val="FF0000"/>
        </w:rPr>
        <w:t xml:space="preserve"> CC</w:t>
      </w:r>
      <w:r w:rsidR="00303E58">
        <w:rPr>
          <w:rFonts w:ascii="Arial" w:eastAsia="Times New Roman" w:hAnsi="Arial" w:cs="Arial"/>
          <w:color w:val="FF0000"/>
        </w:rPr>
        <w:t>3</w:t>
      </w:r>
      <w:r w:rsidR="003B4875" w:rsidRPr="003B4875">
        <w:rPr>
          <w:rFonts w:ascii="Arial" w:eastAsia="Times New Roman" w:hAnsi="Arial" w:cs="Arial"/>
          <w:color w:val="FF0000"/>
        </w:rPr>
        <w:t xml:space="preserve"> – Remaining General Structure</w:t>
      </w:r>
      <w:r w:rsidRPr="003B4875">
        <w:rPr>
          <w:rFonts w:ascii="Arial" w:eastAsia="Times New Roman" w:hAnsi="Arial" w:cs="Arial"/>
          <w:color w:val="FF0000"/>
        </w:rPr>
        <w:t xml:space="preserve">.  </w:t>
      </w:r>
    </w:p>
    <w:p w14:paraId="7FAEAA3D" w14:textId="77777777" w:rsidR="00320F89" w:rsidRPr="00B04C5A" w:rsidRDefault="00320F89" w:rsidP="00320F89">
      <w:pPr>
        <w:keepLines/>
        <w:tabs>
          <w:tab w:val="left" w:pos="567"/>
        </w:tabs>
        <w:spacing w:after="0" w:line="240" w:lineRule="auto"/>
        <w:ind w:left="567"/>
        <w:jc w:val="both"/>
        <w:rPr>
          <w:rFonts w:ascii="Arial" w:eastAsia="Times New Roman" w:hAnsi="Arial" w:cs="Arial"/>
        </w:rPr>
      </w:pPr>
    </w:p>
    <w:p w14:paraId="6AC5ECA7" w14:textId="77777777" w:rsidR="00320F89" w:rsidRPr="00B04C5A" w:rsidRDefault="00320F89" w:rsidP="00320F89">
      <w:pPr>
        <w:keepLines/>
        <w:tabs>
          <w:tab w:val="left" w:pos="567"/>
        </w:tabs>
        <w:spacing w:after="0" w:line="240" w:lineRule="auto"/>
        <w:ind w:left="567"/>
        <w:jc w:val="both"/>
        <w:rPr>
          <w:rFonts w:ascii="Arial" w:eastAsia="Times New Roman" w:hAnsi="Arial" w:cs="Arial"/>
        </w:rPr>
      </w:pPr>
      <w:r w:rsidRPr="00B04C5A">
        <w:rPr>
          <w:rFonts w:ascii="Arial" w:eastAsia="Times New Roman" w:hAnsi="Arial" w:cs="Arial"/>
        </w:rPr>
        <w:t>Reason: Improved access and public amenity.</w:t>
      </w:r>
    </w:p>
    <w:p w14:paraId="4614C4AB" w14:textId="77777777" w:rsidR="00320F89" w:rsidRPr="00FD52DD" w:rsidRDefault="00320F89" w:rsidP="00320F89">
      <w:pPr>
        <w:keepLines/>
        <w:tabs>
          <w:tab w:val="left" w:pos="567"/>
        </w:tabs>
        <w:spacing w:after="0" w:line="240" w:lineRule="auto"/>
        <w:ind w:left="567"/>
        <w:jc w:val="both"/>
        <w:rPr>
          <w:rFonts w:ascii="Arial" w:eastAsia="Times New Roman" w:hAnsi="Arial" w:cs="Arial"/>
          <w:color w:val="FF0000"/>
        </w:rPr>
      </w:pPr>
    </w:p>
    <w:p w14:paraId="25C9B3A8" w14:textId="7B302C6D" w:rsidR="00320F89" w:rsidRPr="00F0037F" w:rsidRDefault="00320F89" w:rsidP="00320F89">
      <w:pPr>
        <w:keepLines/>
        <w:numPr>
          <w:ilvl w:val="0"/>
          <w:numId w:val="1"/>
        </w:numPr>
        <w:tabs>
          <w:tab w:val="clear" w:pos="1070"/>
          <w:tab w:val="left" w:pos="567"/>
          <w:tab w:val="num" w:pos="720"/>
        </w:tabs>
        <w:spacing w:after="0" w:line="240" w:lineRule="auto"/>
        <w:ind w:left="567" w:hanging="567"/>
        <w:jc w:val="both"/>
        <w:rPr>
          <w:rFonts w:ascii="Arial" w:eastAsia="Times New Roman" w:hAnsi="Arial" w:cs="Arial"/>
        </w:rPr>
      </w:pPr>
      <w:r w:rsidRPr="00F0037F">
        <w:rPr>
          <w:rFonts w:ascii="Arial" w:eastAsia="Times New Roman" w:hAnsi="Arial" w:cs="Arial"/>
          <w:b/>
          <w:bCs/>
        </w:rPr>
        <w:lastRenderedPageBreak/>
        <w:t>Public Domain Works – Defects Security Bond.</w:t>
      </w:r>
      <w:r w:rsidRPr="00F0037F">
        <w:rPr>
          <w:rFonts w:ascii="Arial" w:eastAsia="Times New Roman" w:hAnsi="Arial" w:cs="Arial"/>
        </w:rPr>
        <w:t xml:space="preserve"> </w:t>
      </w:r>
      <w:r w:rsidR="00E84A53" w:rsidRPr="00F0037F">
        <w:rPr>
          <w:rFonts w:ascii="Arial" w:eastAsia="Times New Roman" w:hAnsi="Arial" w:cs="Arial"/>
        </w:rPr>
        <w:t xml:space="preserve">To ensure satisfactory performance of the public domain works, a defects liability period of twelve (12) months shall apply to the works in the road reserve following completion of the development.  The defects liability period shall commence from the date of issue by Council, of the Compliance Certificate for the External Works.  The applicant shall be liable for any part of the work which fails to perform in a satisfactory manner as outlined in Council’s standard specification, during the twelve (12) months’ defects liability period.  A bond in the form of a cash deposit or Bank Guarantee of $78,000 shall be lodged with the City of Ryde prior to the issue of </w:t>
      </w:r>
      <w:r w:rsidR="00E84A53" w:rsidRPr="003B4875">
        <w:rPr>
          <w:rFonts w:ascii="Arial" w:eastAsia="Times New Roman" w:hAnsi="Arial" w:cs="Arial"/>
          <w:strike/>
        </w:rPr>
        <w:t xml:space="preserve">a </w:t>
      </w:r>
      <w:r w:rsidR="00E0505F" w:rsidRPr="003B4875">
        <w:rPr>
          <w:rFonts w:ascii="Arial" w:eastAsia="Times New Roman" w:hAnsi="Arial" w:cs="Arial"/>
          <w:strike/>
        </w:rPr>
        <w:t>the relevant</w:t>
      </w:r>
      <w:r w:rsidR="00E0505F">
        <w:rPr>
          <w:rFonts w:ascii="Arial" w:eastAsia="Times New Roman" w:hAnsi="Arial" w:cs="Arial"/>
        </w:rPr>
        <w:t xml:space="preserve"> </w:t>
      </w:r>
      <w:r w:rsidR="00E84A53" w:rsidRPr="003B4875">
        <w:rPr>
          <w:rFonts w:ascii="Arial" w:eastAsia="Times New Roman" w:hAnsi="Arial" w:cs="Arial"/>
          <w:color w:val="FF0000"/>
        </w:rPr>
        <w:t>Construction Certificate</w:t>
      </w:r>
      <w:r w:rsidR="003B4875" w:rsidRPr="003B4875">
        <w:rPr>
          <w:rFonts w:ascii="Arial" w:eastAsia="Times New Roman" w:hAnsi="Arial" w:cs="Arial"/>
          <w:color w:val="FF0000"/>
        </w:rPr>
        <w:t xml:space="preserve"> CC3 – Remaining General Structure</w:t>
      </w:r>
      <w:r w:rsidR="00E84A53" w:rsidRPr="00F0037F">
        <w:rPr>
          <w:rFonts w:ascii="Arial" w:eastAsia="Times New Roman" w:hAnsi="Arial" w:cs="Arial"/>
        </w:rPr>
        <w:t xml:space="preserve"> to guarantee this requirement will be met. The bond will only be refunded when the works are determined to be satisfactory to Council after the expiry of the twelve (12) months defects liability period</w:t>
      </w:r>
      <w:r w:rsidRPr="00F0037F">
        <w:rPr>
          <w:rFonts w:ascii="Arial" w:eastAsia="Times New Roman" w:hAnsi="Arial" w:cs="Arial"/>
        </w:rPr>
        <w:t>.</w:t>
      </w:r>
    </w:p>
    <w:p w14:paraId="45FDFE36" w14:textId="77777777" w:rsidR="00320F89" w:rsidRPr="00F0037F" w:rsidRDefault="00320F89" w:rsidP="00320F89">
      <w:pPr>
        <w:keepLines/>
        <w:tabs>
          <w:tab w:val="left" w:pos="567"/>
        </w:tabs>
        <w:spacing w:after="0" w:line="240" w:lineRule="auto"/>
        <w:ind w:left="567"/>
        <w:jc w:val="both"/>
        <w:rPr>
          <w:rFonts w:ascii="Arial" w:eastAsia="Times New Roman" w:hAnsi="Arial" w:cs="Arial"/>
        </w:rPr>
      </w:pPr>
    </w:p>
    <w:p w14:paraId="3C0E30B7" w14:textId="0CFD95E7" w:rsidR="00320F89" w:rsidRPr="00F0037F" w:rsidRDefault="00320F89" w:rsidP="00320F89">
      <w:pPr>
        <w:keepLines/>
        <w:tabs>
          <w:tab w:val="left" w:pos="567"/>
        </w:tabs>
        <w:spacing w:after="0" w:line="240" w:lineRule="auto"/>
        <w:ind w:left="567"/>
        <w:jc w:val="both"/>
        <w:rPr>
          <w:rFonts w:ascii="Arial" w:eastAsia="Times New Roman" w:hAnsi="Arial" w:cs="Arial"/>
        </w:rPr>
      </w:pPr>
      <w:r w:rsidRPr="00F0037F">
        <w:rPr>
          <w:rFonts w:ascii="Arial" w:eastAsia="Times New Roman" w:hAnsi="Arial" w:cs="Arial"/>
        </w:rPr>
        <w:t xml:space="preserve">Reason:  </w:t>
      </w:r>
      <w:r w:rsidR="00F0037F" w:rsidRPr="00F0037F">
        <w:rPr>
          <w:rFonts w:ascii="Arial" w:eastAsia="Times New Roman" w:hAnsi="Arial" w:cs="Arial"/>
        </w:rPr>
        <w:t>Ensure compliance with specifications and identification of defects not visible at final inspection</w:t>
      </w:r>
      <w:r w:rsidRPr="00F0037F">
        <w:rPr>
          <w:rFonts w:ascii="Arial" w:eastAsia="Times New Roman" w:hAnsi="Arial" w:cs="Arial"/>
        </w:rPr>
        <w:t>.</w:t>
      </w:r>
    </w:p>
    <w:p w14:paraId="076FA0D2" w14:textId="77777777" w:rsidR="00320F89" w:rsidRPr="00FD52DD" w:rsidRDefault="00320F89" w:rsidP="00320F89">
      <w:pPr>
        <w:keepLines/>
        <w:tabs>
          <w:tab w:val="left" w:pos="567"/>
        </w:tabs>
        <w:spacing w:after="0" w:line="240" w:lineRule="auto"/>
        <w:ind w:left="567"/>
        <w:jc w:val="both"/>
        <w:rPr>
          <w:rFonts w:ascii="Arial" w:eastAsia="Times New Roman" w:hAnsi="Arial" w:cs="Arial"/>
          <w:color w:val="FF0000"/>
        </w:rPr>
      </w:pPr>
    </w:p>
    <w:p w14:paraId="60793E93" w14:textId="46D86A52" w:rsidR="00320F89" w:rsidRPr="00EB380A" w:rsidRDefault="00320F89" w:rsidP="00320F89">
      <w:pPr>
        <w:keepLines/>
        <w:numPr>
          <w:ilvl w:val="0"/>
          <w:numId w:val="1"/>
        </w:numPr>
        <w:tabs>
          <w:tab w:val="clear" w:pos="1070"/>
          <w:tab w:val="left" w:pos="567"/>
          <w:tab w:val="num" w:pos="720"/>
        </w:tabs>
        <w:spacing w:after="0" w:line="240" w:lineRule="auto"/>
        <w:ind w:left="567" w:hanging="567"/>
        <w:jc w:val="both"/>
        <w:rPr>
          <w:rFonts w:ascii="Arial" w:eastAsia="Times New Roman" w:hAnsi="Arial" w:cs="Arial"/>
        </w:rPr>
      </w:pPr>
      <w:r w:rsidRPr="00EB380A">
        <w:rPr>
          <w:rFonts w:ascii="Arial" w:eastAsia="Times New Roman" w:hAnsi="Arial" w:cs="Arial"/>
          <w:b/>
          <w:bCs/>
        </w:rPr>
        <w:t>Engineering plans assessment and works inspection fees.</w:t>
      </w:r>
      <w:r w:rsidRPr="00EB380A">
        <w:rPr>
          <w:rFonts w:ascii="Arial" w:eastAsia="Times New Roman" w:hAnsi="Arial" w:cs="Arial"/>
        </w:rPr>
        <w:t xml:space="preserve"> </w:t>
      </w:r>
      <w:r w:rsidR="006160F0" w:rsidRPr="00EB380A">
        <w:rPr>
          <w:rFonts w:ascii="Arial" w:eastAsia="Times New Roman" w:hAnsi="Arial" w:cs="Arial"/>
        </w:rPr>
        <w:t>The applicant is to pay to Council fees for assessment of all engineering and public domain plans and inspection of the completed works in the public domain, in accordance with Council’s Schedule of Fees &amp; Charges at the time of the issue of the plan approval, prior to such approval being granted by Council</w:t>
      </w:r>
      <w:r w:rsidRPr="00EB380A">
        <w:rPr>
          <w:rFonts w:ascii="Arial" w:eastAsia="Times New Roman" w:hAnsi="Arial" w:cs="Arial"/>
        </w:rPr>
        <w:t>.</w:t>
      </w:r>
    </w:p>
    <w:p w14:paraId="266286A3" w14:textId="77777777" w:rsidR="00320F89" w:rsidRPr="00EB380A" w:rsidRDefault="00320F89" w:rsidP="00320F89">
      <w:pPr>
        <w:keepLines/>
        <w:tabs>
          <w:tab w:val="left" w:pos="567"/>
        </w:tabs>
        <w:spacing w:after="0" w:line="240" w:lineRule="auto"/>
        <w:ind w:left="567"/>
        <w:jc w:val="both"/>
        <w:rPr>
          <w:rFonts w:ascii="Arial" w:eastAsia="Times New Roman" w:hAnsi="Arial" w:cs="Arial"/>
        </w:rPr>
      </w:pPr>
    </w:p>
    <w:p w14:paraId="2CD3F102" w14:textId="77777777" w:rsidR="00320F89" w:rsidRPr="00EB380A" w:rsidRDefault="00320F89" w:rsidP="00320F89">
      <w:pPr>
        <w:keepLines/>
        <w:tabs>
          <w:tab w:val="left" w:pos="567"/>
        </w:tabs>
        <w:spacing w:after="0" w:line="240" w:lineRule="auto"/>
        <w:ind w:left="567"/>
        <w:jc w:val="both"/>
        <w:rPr>
          <w:rFonts w:ascii="Arial" w:eastAsia="Times New Roman" w:hAnsi="Arial" w:cs="Arial"/>
        </w:rPr>
      </w:pPr>
      <w:r w:rsidRPr="00EB380A">
        <w:rPr>
          <w:rFonts w:ascii="Arial" w:eastAsia="Times New Roman" w:hAnsi="Arial" w:cs="Arial"/>
          <w:b/>
          <w:bCs/>
        </w:rPr>
        <w:t>Note:</w:t>
      </w:r>
      <w:r w:rsidRPr="00EB380A">
        <w:rPr>
          <w:rFonts w:ascii="Arial" w:eastAsia="Times New Roman" w:hAnsi="Arial" w:cs="Arial"/>
        </w:rPr>
        <w:t xml:space="preserve"> An invoice will be issued to the Applicant for the amount payable, which will be calculated based on the design plans for the public domain works.  </w:t>
      </w:r>
    </w:p>
    <w:p w14:paraId="59D1B2BD" w14:textId="77777777" w:rsidR="00320F89" w:rsidRPr="00EB380A" w:rsidRDefault="00320F89" w:rsidP="00320F89">
      <w:pPr>
        <w:keepLines/>
        <w:tabs>
          <w:tab w:val="left" w:pos="567"/>
        </w:tabs>
        <w:spacing w:after="0" w:line="240" w:lineRule="auto"/>
        <w:ind w:left="567"/>
        <w:jc w:val="both"/>
        <w:rPr>
          <w:rFonts w:ascii="Arial" w:eastAsia="Times New Roman" w:hAnsi="Arial" w:cs="Arial"/>
        </w:rPr>
      </w:pPr>
    </w:p>
    <w:p w14:paraId="5CC2F4C5" w14:textId="77777777" w:rsidR="00320F89" w:rsidRPr="00EB380A" w:rsidRDefault="00320F89" w:rsidP="00320F89">
      <w:pPr>
        <w:keepLines/>
        <w:tabs>
          <w:tab w:val="left" w:pos="567"/>
        </w:tabs>
        <w:spacing w:after="0" w:line="240" w:lineRule="auto"/>
        <w:ind w:left="567"/>
        <w:jc w:val="both"/>
        <w:rPr>
          <w:rFonts w:ascii="Arial" w:eastAsia="Times New Roman" w:hAnsi="Arial" w:cs="Arial"/>
        </w:rPr>
      </w:pPr>
      <w:r w:rsidRPr="00EB380A">
        <w:rPr>
          <w:rFonts w:ascii="Arial" w:eastAsia="Times New Roman" w:hAnsi="Arial" w:cs="Arial"/>
        </w:rPr>
        <w:t>Reason:  Ensure compliance with Council’s requirements.</w:t>
      </w:r>
    </w:p>
    <w:p w14:paraId="3E3509ED" w14:textId="77777777" w:rsidR="00320F89" w:rsidRPr="00FD52DD" w:rsidRDefault="00320F89" w:rsidP="00320F89">
      <w:pPr>
        <w:keepLines/>
        <w:tabs>
          <w:tab w:val="left" w:pos="567"/>
        </w:tabs>
        <w:spacing w:after="0" w:line="240" w:lineRule="auto"/>
        <w:ind w:left="567"/>
        <w:jc w:val="both"/>
        <w:rPr>
          <w:rFonts w:ascii="Arial" w:eastAsia="Times New Roman" w:hAnsi="Arial" w:cs="Arial"/>
          <w:color w:val="FF0000"/>
        </w:rPr>
      </w:pPr>
    </w:p>
    <w:p w14:paraId="13CA9334" w14:textId="4BC41C50" w:rsidR="00320F89" w:rsidRPr="00D612B9" w:rsidRDefault="00320F89" w:rsidP="00320F89">
      <w:pPr>
        <w:keepLines/>
        <w:numPr>
          <w:ilvl w:val="0"/>
          <w:numId w:val="1"/>
        </w:numPr>
        <w:tabs>
          <w:tab w:val="clear" w:pos="1070"/>
          <w:tab w:val="left" w:pos="567"/>
          <w:tab w:val="num" w:pos="720"/>
        </w:tabs>
        <w:spacing w:after="0" w:line="240" w:lineRule="auto"/>
        <w:ind w:left="567" w:hanging="567"/>
        <w:jc w:val="both"/>
        <w:rPr>
          <w:rFonts w:ascii="Arial" w:eastAsia="Times New Roman" w:hAnsi="Arial" w:cs="Arial"/>
        </w:rPr>
      </w:pPr>
      <w:r w:rsidRPr="00D612B9">
        <w:rPr>
          <w:rFonts w:ascii="Arial" w:eastAsia="Times New Roman" w:hAnsi="Arial" w:cs="Arial"/>
          <w:b/>
          <w:bCs/>
        </w:rPr>
        <w:t>Anticipated Assets Register - Changes to Council Assets.</w:t>
      </w:r>
      <w:r w:rsidRPr="00D612B9">
        <w:rPr>
          <w:rFonts w:ascii="Arial" w:eastAsia="Times New Roman" w:hAnsi="Arial" w:cs="Arial"/>
        </w:rPr>
        <w:t xml:space="preserve"> </w:t>
      </w:r>
      <w:r w:rsidR="006E1489" w:rsidRPr="00D612B9">
        <w:rPr>
          <w:rFonts w:ascii="Arial" w:eastAsia="Times New Roman" w:hAnsi="Arial" w:cs="Arial"/>
        </w:rPr>
        <w:t>In the case that public infrastructure improvements are required, the developer is to submit a listing of anticipated infrastructure assets to be constructed on Council land as part of the development works. The new elements may include but are not limited to new road pavements, new Multi-Function Poles (MFPs), new concrete or granite footways, new street trees and tree pits, street furniture, bus shelters, kerb and gutter and driveways. This information should be presented via the Anticipated Asset Register file available from Council’s Assets and Infrastructure Department. The listings should also include any assets removed as part of the works</w:t>
      </w:r>
      <w:r w:rsidRPr="00D612B9">
        <w:rPr>
          <w:rFonts w:ascii="Arial" w:eastAsia="Times New Roman" w:hAnsi="Arial" w:cs="Arial"/>
        </w:rPr>
        <w:t>.</w:t>
      </w:r>
    </w:p>
    <w:p w14:paraId="5D7DFE04" w14:textId="77777777" w:rsidR="00320F89" w:rsidRPr="00D612B9" w:rsidRDefault="00320F89" w:rsidP="00320F89">
      <w:pPr>
        <w:keepLines/>
        <w:tabs>
          <w:tab w:val="left" w:pos="567"/>
        </w:tabs>
        <w:spacing w:after="0" w:line="240" w:lineRule="auto"/>
        <w:ind w:left="567"/>
        <w:jc w:val="both"/>
        <w:rPr>
          <w:rFonts w:ascii="Arial" w:eastAsia="Times New Roman" w:hAnsi="Arial" w:cs="Arial"/>
        </w:rPr>
      </w:pPr>
    </w:p>
    <w:p w14:paraId="4586CE46" w14:textId="3E6EC6A6" w:rsidR="00320F89" w:rsidRPr="00D612B9" w:rsidRDefault="00D612B9" w:rsidP="00320F89">
      <w:pPr>
        <w:keepLines/>
        <w:tabs>
          <w:tab w:val="left" w:pos="567"/>
        </w:tabs>
        <w:spacing w:after="0" w:line="240" w:lineRule="auto"/>
        <w:ind w:left="567"/>
        <w:jc w:val="both"/>
        <w:rPr>
          <w:rFonts w:ascii="Arial" w:eastAsia="Times New Roman" w:hAnsi="Arial" w:cs="Arial"/>
        </w:rPr>
      </w:pPr>
      <w:r w:rsidRPr="00D612B9">
        <w:rPr>
          <w:rFonts w:ascii="Arial" w:eastAsia="Times New Roman" w:hAnsi="Arial" w:cs="Arial"/>
        </w:rPr>
        <w:t>The Anticipated Asset Register is to assist with council’s future resourcing to maintain new assets. There is potential for the as-built assets to deviate from the anticipated asset listing, as issues are resolved throughout the public domain assessment and Roads Act Approval process. Following completion of the public infrastructure works associated with the development, a Final Asset Register is to be submitted to Council, based upon the Public Domain Works-As-Executed plans</w:t>
      </w:r>
      <w:r w:rsidR="00320F89" w:rsidRPr="00D612B9">
        <w:rPr>
          <w:rFonts w:ascii="Arial" w:eastAsia="Times New Roman" w:hAnsi="Arial" w:cs="Arial"/>
        </w:rPr>
        <w:t>.</w:t>
      </w:r>
    </w:p>
    <w:p w14:paraId="5FA41FB5" w14:textId="77777777" w:rsidR="00320F89" w:rsidRPr="00D612B9" w:rsidRDefault="00320F89" w:rsidP="00320F89">
      <w:pPr>
        <w:keepLines/>
        <w:tabs>
          <w:tab w:val="left" w:pos="567"/>
        </w:tabs>
        <w:spacing w:after="0" w:line="240" w:lineRule="auto"/>
        <w:ind w:left="567"/>
        <w:jc w:val="both"/>
        <w:rPr>
          <w:rFonts w:ascii="Arial" w:eastAsia="Times New Roman" w:hAnsi="Arial" w:cs="Arial"/>
        </w:rPr>
      </w:pPr>
    </w:p>
    <w:p w14:paraId="36613926" w14:textId="77777777" w:rsidR="00320F89" w:rsidRPr="00D612B9" w:rsidRDefault="00320F89" w:rsidP="00320F89">
      <w:pPr>
        <w:keepLines/>
        <w:tabs>
          <w:tab w:val="left" w:pos="567"/>
        </w:tabs>
        <w:spacing w:after="0" w:line="240" w:lineRule="auto"/>
        <w:ind w:left="567"/>
        <w:jc w:val="both"/>
        <w:rPr>
          <w:rFonts w:ascii="Arial" w:eastAsia="Times New Roman" w:hAnsi="Arial" w:cs="Arial"/>
        </w:rPr>
      </w:pPr>
      <w:r w:rsidRPr="00D612B9">
        <w:rPr>
          <w:rFonts w:ascii="Arial" w:eastAsia="Times New Roman" w:hAnsi="Arial" w:cs="Arial"/>
        </w:rPr>
        <w:t>Reason:  Record of civil works.</w:t>
      </w:r>
    </w:p>
    <w:p w14:paraId="4ADA2AD7" w14:textId="77777777" w:rsidR="00320F89" w:rsidRPr="00FD52DD" w:rsidRDefault="00320F89" w:rsidP="00320F89">
      <w:pPr>
        <w:keepLines/>
        <w:tabs>
          <w:tab w:val="left" w:pos="567"/>
        </w:tabs>
        <w:spacing w:after="0" w:line="240" w:lineRule="auto"/>
        <w:ind w:left="567"/>
        <w:jc w:val="both"/>
        <w:rPr>
          <w:rFonts w:ascii="Arial" w:eastAsia="Times New Roman" w:hAnsi="Arial" w:cs="Arial"/>
          <w:color w:val="FF0000"/>
        </w:rPr>
      </w:pPr>
    </w:p>
    <w:p w14:paraId="4478D578" w14:textId="4B94B746" w:rsidR="00320F89" w:rsidRPr="008D00EE" w:rsidRDefault="00320F89" w:rsidP="00320F89">
      <w:pPr>
        <w:keepLines/>
        <w:numPr>
          <w:ilvl w:val="0"/>
          <w:numId w:val="1"/>
        </w:numPr>
        <w:tabs>
          <w:tab w:val="clear" w:pos="1070"/>
          <w:tab w:val="left" w:pos="567"/>
          <w:tab w:val="num" w:pos="720"/>
        </w:tabs>
        <w:spacing w:after="0" w:line="240" w:lineRule="auto"/>
        <w:ind w:left="567" w:hanging="567"/>
        <w:jc w:val="both"/>
        <w:rPr>
          <w:rFonts w:ascii="Arial" w:eastAsia="Times New Roman" w:hAnsi="Arial" w:cs="Arial"/>
        </w:rPr>
      </w:pPr>
      <w:r w:rsidRPr="008D00EE">
        <w:rPr>
          <w:rFonts w:ascii="Arial" w:eastAsia="Times New Roman" w:hAnsi="Arial" w:cs="Arial"/>
          <w:b/>
          <w:bCs/>
        </w:rPr>
        <w:t>Vehicle Access &amp; Parking.</w:t>
      </w:r>
      <w:r w:rsidRPr="008D00EE">
        <w:rPr>
          <w:rFonts w:ascii="Arial" w:eastAsia="Times New Roman" w:hAnsi="Arial" w:cs="Arial"/>
        </w:rPr>
        <w:t xml:space="preserve"> </w:t>
      </w:r>
      <w:r w:rsidR="00DC19AD" w:rsidRPr="008D00EE">
        <w:rPr>
          <w:rFonts w:ascii="Arial" w:eastAsia="Times New Roman" w:hAnsi="Arial" w:cs="Arial"/>
        </w:rPr>
        <w:t>All internal driveways, vehicle access ramp, vehicle turning areas, garages and vehicle parking space/ loading bay dimensions must be designed and constructed to comply with the relevant section of AS 2890 (Off-street Parking standards) for all types of vehicles accessing the parking area</w:t>
      </w:r>
      <w:r w:rsidRPr="008D00EE">
        <w:rPr>
          <w:rFonts w:ascii="Arial" w:eastAsia="Times New Roman" w:hAnsi="Arial" w:cs="Arial"/>
        </w:rPr>
        <w:t>.</w:t>
      </w:r>
    </w:p>
    <w:p w14:paraId="6AA22CD7" w14:textId="77777777" w:rsidR="00320F89" w:rsidRPr="008D00EE" w:rsidRDefault="00320F89" w:rsidP="00320F89">
      <w:pPr>
        <w:keepLines/>
        <w:tabs>
          <w:tab w:val="left" w:pos="567"/>
        </w:tabs>
        <w:spacing w:after="0" w:line="240" w:lineRule="auto"/>
        <w:ind w:left="567"/>
        <w:jc w:val="both"/>
        <w:rPr>
          <w:rFonts w:ascii="Arial" w:eastAsia="Times New Roman" w:hAnsi="Arial" w:cs="Arial"/>
        </w:rPr>
      </w:pPr>
    </w:p>
    <w:p w14:paraId="73F555C8" w14:textId="77777777" w:rsidR="00320F89" w:rsidRPr="008D00EE" w:rsidRDefault="00320F89" w:rsidP="00320F89">
      <w:pPr>
        <w:keepLines/>
        <w:tabs>
          <w:tab w:val="left" w:pos="567"/>
        </w:tabs>
        <w:spacing w:after="0" w:line="240" w:lineRule="auto"/>
        <w:ind w:left="567"/>
        <w:jc w:val="both"/>
        <w:rPr>
          <w:rFonts w:ascii="Arial" w:eastAsia="Times New Roman" w:hAnsi="Arial" w:cs="Arial"/>
        </w:rPr>
      </w:pPr>
      <w:r w:rsidRPr="008D00EE">
        <w:rPr>
          <w:rFonts w:ascii="Arial" w:eastAsia="Times New Roman" w:hAnsi="Arial" w:cs="Arial"/>
        </w:rPr>
        <w:t>Reason: To ensure the vehicle access and parking area is in accordance with the require standards and safe for all users.</w:t>
      </w:r>
    </w:p>
    <w:p w14:paraId="25E8DE95" w14:textId="77777777" w:rsidR="00320F89" w:rsidRPr="00FD52DD" w:rsidRDefault="00320F89" w:rsidP="00320F89">
      <w:pPr>
        <w:keepLines/>
        <w:tabs>
          <w:tab w:val="left" w:pos="567"/>
        </w:tabs>
        <w:spacing w:after="0" w:line="240" w:lineRule="auto"/>
        <w:ind w:left="567"/>
        <w:jc w:val="both"/>
        <w:rPr>
          <w:rFonts w:ascii="Arial" w:eastAsia="Times New Roman" w:hAnsi="Arial" w:cs="Arial"/>
          <w:color w:val="FF0000"/>
        </w:rPr>
      </w:pPr>
    </w:p>
    <w:p w14:paraId="71AFB698" w14:textId="6233386F" w:rsidR="00320F89" w:rsidRPr="003B4875" w:rsidRDefault="00320F89" w:rsidP="00320F89">
      <w:pPr>
        <w:keepLines/>
        <w:numPr>
          <w:ilvl w:val="0"/>
          <w:numId w:val="1"/>
        </w:numPr>
        <w:tabs>
          <w:tab w:val="clear" w:pos="1070"/>
          <w:tab w:val="left" w:pos="567"/>
          <w:tab w:val="num" w:pos="720"/>
        </w:tabs>
        <w:spacing w:after="0" w:line="240" w:lineRule="auto"/>
        <w:ind w:left="567" w:hanging="567"/>
        <w:jc w:val="both"/>
        <w:rPr>
          <w:rFonts w:ascii="Arial" w:eastAsia="Times New Roman" w:hAnsi="Arial" w:cs="Arial"/>
          <w:color w:val="FF0000"/>
        </w:rPr>
      </w:pPr>
      <w:r w:rsidRPr="0055387A">
        <w:rPr>
          <w:rFonts w:ascii="Arial" w:eastAsia="Times New Roman" w:hAnsi="Arial" w:cs="Arial"/>
          <w:b/>
          <w:bCs/>
        </w:rPr>
        <w:lastRenderedPageBreak/>
        <w:t>Stormwater Management.</w:t>
      </w:r>
      <w:r w:rsidRPr="0055387A">
        <w:rPr>
          <w:rFonts w:ascii="Arial" w:eastAsia="Times New Roman" w:hAnsi="Arial" w:cs="Arial"/>
        </w:rPr>
        <w:t xml:space="preserve"> </w:t>
      </w:r>
      <w:r w:rsidR="002D2FE2" w:rsidRPr="0055387A">
        <w:rPr>
          <w:rFonts w:ascii="Arial" w:eastAsia="Times New Roman" w:hAnsi="Arial" w:cs="Arial"/>
        </w:rPr>
        <w:t xml:space="preserve">To ensure the management of stormwater runoff from the development is undertaken without impact to the subject site, neighbouring properties or receiving drainage system, stormwater runoff from the development shall be collected and discharged to the approved point of discharge in accordance with the requirements of Council’s DCP 2014 Part 8.2 (Stormwater and Floodplain Management), associated annexures, and generally in accordance with the approved Stormwater Management. Accordingly, detailed engineering plans and certification demonstrating compliance with this condition are to be submitted with the application for </w:t>
      </w:r>
      <w:r w:rsidR="002D2FE2" w:rsidRPr="003B4875">
        <w:rPr>
          <w:rFonts w:ascii="Arial" w:eastAsia="Times New Roman" w:hAnsi="Arial" w:cs="Arial"/>
          <w:strike/>
        </w:rPr>
        <w:t>a</w:t>
      </w:r>
      <w:r w:rsidR="002D2FE2" w:rsidRPr="0055387A">
        <w:rPr>
          <w:rFonts w:ascii="Arial" w:eastAsia="Times New Roman" w:hAnsi="Arial" w:cs="Arial"/>
        </w:rPr>
        <w:t xml:space="preserve"> </w:t>
      </w:r>
      <w:r w:rsidR="002D2FE2" w:rsidRPr="003B4875">
        <w:rPr>
          <w:rFonts w:ascii="Arial" w:eastAsia="Times New Roman" w:hAnsi="Arial" w:cs="Arial"/>
          <w:color w:val="FF0000"/>
        </w:rPr>
        <w:t>Construction Certificate</w:t>
      </w:r>
      <w:r w:rsidR="003B4875" w:rsidRPr="003B4875">
        <w:rPr>
          <w:rFonts w:ascii="Arial" w:eastAsia="Times New Roman" w:hAnsi="Arial" w:cs="Arial"/>
          <w:color w:val="FF0000"/>
        </w:rPr>
        <w:t xml:space="preserve"> CC2 – Inground Services and Structures</w:t>
      </w:r>
      <w:r w:rsidR="002D2FE2" w:rsidRPr="003B4875">
        <w:rPr>
          <w:rFonts w:ascii="Arial" w:eastAsia="Times New Roman" w:hAnsi="Arial" w:cs="Arial"/>
          <w:color w:val="FF0000"/>
        </w:rPr>
        <w:t>.</w:t>
      </w:r>
    </w:p>
    <w:p w14:paraId="7CFCD575" w14:textId="77777777" w:rsidR="00320F89" w:rsidRPr="0055387A" w:rsidRDefault="00320F89" w:rsidP="00320F89">
      <w:pPr>
        <w:keepLines/>
        <w:tabs>
          <w:tab w:val="left" w:pos="567"/>
        </w:tabs>
        <w:spacing w:after="0" w:line="240" w:lineRule="auto"/>
        <w:ind w:left="567"/>
        <w:jc w:val="both"/>
        <w:rPr>
          <w:rFonts w:ascii="Arial" w:eastAsia="Times New Roman" w:hAnsi="Arial" w:cs="Arial"/>
        </w:rPr>
      </w:pPr>
    </w:p>
    <w:p w14:paraId="5FF06884" w14:textId="29464AB1" w:rsidR="00320F89" w:rsidRPr="0055387A" w:rsidRDefault="00320F89" w:rsidP="00320F89">
      <w:pPr>
        <w:keepLines/>
        <w:tabs>
          <w:tab w:val="left" w:pos="567"/>
        </w:tabs>
        <w:spacing w:after="0" w:line="240" w:lineRule="auto"/>
        <w:ind w:left="567"/>
        <w:jc w:val="both"/>
        <w:rPr>
          <w:rFonts w:ascii="Arial" w:eastAsia="Times New Roman" w:hAnsi="Arial" w:cs="Arial"/>
        </w:rPr>
      </w:pPr>
      <w:r w:rsidRPr="0055387A">
        <w:rPr>
          <w:rFonts w:ascii="Arial" w:eastAsia="Times New Roman" w:hAnsi="Arial" w:cs="Arial"/>
        </w:rPr>
        <w:t xml:space="preserve">Reason: </w:t>
      </w:r>
      <w:r w:rsidR="0055387A" w:rsidRPr="0055387A">
        <w:rPr>
          <w:rFonts w:ascii="Arial" w:eastAsia="Times New Roman" w:hAnsi="Arial" w:cs="Arial"/>
        </w:rPr>
        <w:t>To ensure that the developments stormwater management system is aligned with the controls and objectives of the City of Ryde DCP 2014 Part 8.2</w:t>
      </w:r>
      <w:r w:rsidRPr="0055387A">
        <w:rPr>
          <w:rFonts w:ascii="Arial" w:eastAsia="Times New Roman" w:hAnsi="Arial" w:cs="Arial"/>
        </w:rPr>
        <w:t>.</w:t>
      </w:r>
    </w:p>
    <w:p w14:paraId="24E68106" w14:textId="77777777" w:rsidR="00320F89" w:rsidRPr="00FD52DD" w:rsidRDefault="00320F89" w:rsidP="00320F89">
      <w:pPr>
        <w:keepLines/>
        <w:tabs>
          <w:tab w:val="left" w:pos="567"/>
        </w:tabs>
        <w:spacing w:after="0" w:line="240" w:lineRule="auto"/>
        <w:ind w:left="567"/>
        <w:jc w:val="both"/>
        <w:rPr>
          <w:rFonts w:ascii="Arial" w:eastAsia="Times New Roman" w:hAnsi="Arial" w:cs="Arial"/>
          <w:color w:val="FF0000"/>
        </w:rPr>
      </w:pPr>
    </w:p>
    <w:p w14:paraId="39F07A54" w14:textId="77777777" w:rsidR="00320F89" w:rsidRPr="0041615A" w:rsidRDefault="00320F89" w:rsidP="00320F89">
      <w:pPr>
        <w:keepLines/>
        <w:numPr>
          <w:ilvl w:val="0"/>
          <w:numId w:val="1"/>
        </w:numPr>
        <w:tabs>
          <w:tab w:val="clear" w:pos="1070"/>
          <w:tab w:val="left" w:pos="567"/>
          <w:tab w:val="num" w:pos="720"/>
        </w:tabs>
        <w:spacing w:after="0" w:line="240" w:lineRule="auto"/>
        <w:ind w:left="567" w:hanging="567"/>
        <w:jc w:val="both"/>
        <w:rPr>
          <w:rFonts w:ascii="Arial" w:eastAsia="Times New Roman" w:hAnsi="Arial" w:cs="Arial"/>
        </w:rPr>
      </w:pPr>
      <w:r w:rsidRPr="0041615A">
        <w:rPr>
          <w:rFonts w:ascii="Arial" w:eastAsia="Times New Roman" w:hAnsi="Arial" w:cs="Arial"/>
          <w:b/>
          <w:bCs/>
        </w:rPr>
        <w:t>Stormwater Management - Onsite Stormwater Detention.</w:t>
      </w:r>
      <w:r w:rsidRPr="0041615A">
        <w:rPr>
          <w:rFonts w:ascii="Arial" w:eastAsia="Times New Roman" w:hAnsi="Arial" w:cs="Arial"/>
        </w:rPr>
        <w:t xml:space="preserve"> In accordance with Council’s community stormwater management policy, an onsite stormwater detention (OSD) system must be implemented in the stormwater management system of the development. </w:t>
      </w:r>
    </w:p>
    <w:p w14:paraId="5991B65D" w14:textId="77777777" w:rsidR="00320F89" w:rsidRPr="0041615A" w:rsidRDefault="00320F89" w:rsidP="00320F89">
      <w:pPr>
        <w:keepLines/>
        <w:tabs>
          <w:tab w:val="left" w:pos="567"/>
        </w:tabs>
        <w:spacing w:after="0" w:line="240" w:lineRule="auto"/>
        <w:ind w:left="567"/>
        <w:jc w:val="both"/>
        <w:rPr>
          <w:rFonts w:ascii="Arial" w:eastAsia="Times New Roman" w:hAnsi="Arial" w:cs="Arial"/>
        </w:rPr>
      </w:pPr>
    </w:p>
    <w:p w14:paraId="460E036C" w14:textId="353C959F" w:rsidR="00320F89" w:rsidRPr="0041615A" w:rsidRDefault="00320F89" w:rsidP="00320F89">
      <w:pPr>
        <w:keepLines/>
        <w:tabs>
          <w:tab w:val="left" w:pos="567"/>
        </w:tabs>
        <w:spacing w:after="0" w:line="240" w:lineRule="auto"/>
        <w:ind w:left="567"/>
        <w:jc w:val="both"/>
        <w:rPr>
          <w:rFonts w:ascii="Arial" w:eastAsia="Times New Roman" w:hAnsi="Arial" w:cs="Arial"/>
        </w:rPr>
      </w:pPr>
      <w:r w:rsidRPr="0041615A">
        <w:rPr>
          <w:rFonts w:ascii="Arial" w:eastAsia="Times New Roman" w:hAnsi="Arial" w:cs="Arial"/>
        </w:rPr>
        <w:t>As a minimum, the OSD system must</w:t>
      </w:r>
      <w:r w:rsidR="0041615A" w:rsidRPr="0041615A">
        <w:rPr>
          <w:rFonts w:ascii="Arial" w:eastAsia="Times New Roman" w:hAnsi="Arial" w:cs="Arial"/>
        </w:rPr>
        <w:t>:</w:t>
      </w:r>
    </w:p>
    <w:p w14:paraId="22A626D2" w14:textId="77777777" w:rsidR="00320F89" w:rsidRPr="0041615A" w:rsidRDefault="00320F89" w:rsidP="00320F89">
      <w:pPr>
        <w:keepLines/>
        <w:tabs>
          <w:tab w:val="left" w:pos="567"/>
        </w:tabs>
        <w:spacing w:after="0" w:line="240" w:lineRule="auto"/>
        <w:ind w:left="567"/>
        <w:jc w:val="both"/>
        <w:rPr>
          <w:rFonts w:ascii="Arial" w:eastAsia="Times New Roman" w:hAnsi="Arial" w:cs="Arial"/>
        </w:rPr>
      </w:pPr>
    </w:p>
    <w:p w14:paraId="5B2BFEEF" w14:textId="77777777" w:rsidR="00320F89" w:rsidRPr="0041615A" w:rsidRDefault="00320F89" w:rsidP="00E65180">
      <w:pPr>
        <w:pStyle w:val="ListParagraph"/>
        <w:keepLines/>
        <w:numPr>
          <w:ilvl w:val="0"/>
          <w:numId w:val="38"/>
        </w:numPr>
        <w:tabs>
          <w:tab w:val="left" w:pos="567"/>
        </w:tabs>
        <w:contextualSpacing/>
        <w:jc w:val="both"/>
        <w:rPr>
          <w:rFonts w:cs="Arial"/>
          <w:sz w:val="22"/>
          <w:szCs w:val="22"/>
        </w:rPr>
      </w:pPr>
      <w:r w:rsidRPr="0041615A">
        <w:rPr>
          <w:rFonts w:cs="Arial"/>
          <w:sz w:val="22"/>
          <w:szCs w:val="22"/>
        </w:rPr>
        <w:t>provide site storage requirement (SSR) and permissible site discharge (PSD) design parameters complying with Council’s DCP 2014 Part 8.2 (Stormwater and Floodplain Management).</w:t>
      </w:r>
    </w:p>
    <w:p w14:paraId="41DFFCF4" w14:textId="77777777" w:rsidR="00320F89" w:rsidRPr="0041615A" w:rsidRDefault="00320F89" w:rsidP="00E65180">
      <w:pPr>
        <w:pStyle w:val="ListParagraph"/>
        <w:keepLines/>
        <w:numPr>
          <w:ilvl w:val="0"/>
          <w:numId w:val="38"/>
        </w:numPr>
        <w:tabs>
          <w:tab w:val="left" w:pos="567"/>
        </w:tabs>
        <w:contextualSpacing/>
        <w:jc w:val="both"/>
        <w:rPr>
          <w:rFonts w:cs="Arial"/>
          <w:sz w:val="22"/>
          <w:szCs w:val="22"/>
        </w:rPr>
      </w:pPr>
      <w:r w:rsidRPr="0041615A">
        <w:rPr>
          <w:rFonts w:cs="Arial"/>
          <w:sz w:val="22"/>
          <w:szCs w:val="22"/>
        </w:rPr>
        <w:t>incorporate a sump and filter grate (trash rack) at the point of discharge from the OSD system to prevent gross pollutants blocking the system or entering the public drainage service,</w:t>
      </w:r>
    </w:p>
    <w:p w14:paraId="48F7E638" w14:textId="77777777" w:rsidR="00320F89" w:rsidRPr="0041615A" w:rsidRDefault="00320F89" w:rsidP="00E65180">
      <w:pPr>
        <w:pStyle w:val="ListParagraph"/>
        <w:keepLines/>
        <w:numPr>
          <w:ilvl w:val="0"/>
          <w:numId w:val="38"/>
        </w:numPr>
        <w:tabs>
          <w:tab w:val="left" w:pos="567"/>
        </w:tabs>
        <w:contextualSpacing/>
        <w:jc w:val="both"/>
        <w:rPr>
          <w:rFonts w:cs="Arial"/>
          <w:sz w:val="22"/>
          <w:szCs w:val="22"/>
        </w:rPr>
      </w:pPr>
      <w:r w:rsidRPr="0041615A">
        <w:rPr>
          <w:rFonts w:cs="Arial"/>
          <w:sz w:val="22"/>
          <w:szCs w:val="22"/>
        </w:rPr>
        <w:t>ensure the OSD storage has sufficient access for the purpose of ongoing maintenance of the system, and</w:t>
      </w:r>
    </w:p>
    <w:p w14:paraId="6947DA6B" w14:textId="77777777" w:rsidR="00320F89" w:rsidRPr="0041615A" w:rsidRDefault="00320F89" w:rsidP="00E65180">
      <w:pPr>
        <w:pStyle w:val="ListParagraph"/>
        <w:keepLines/>
        <w:numPr>
          <w:ilvl w:val="0"/>
          <w:numId w:val="38"/>
        </w:numPr>
        <w:tabs>
          <w:tab w:val="left" w:pos="567"/>
        </w:tabs>
        <w:contextualSpacing/>
        <w:jc w:val="both"/>
        <w:rPr>
          <w:rFonts w:cs="Arial"/>
          <w:sz w:val="22"/>
          <w:szCs w:val="22"/>
        </w:rPr>
      </w:pPr>
      <w:r w:rsidRPr="0041615A">
        <w:rPr>
          <w:rFonts w:cs="Arial"/>
          <w:sz w:val="22"/>
          <w:szCs w:val="22"/>
        </w:rPr>
        <w:t>ensure the drainage system discharging to the OSD system is of sufficient capacity to accommodate the 100 year ARI 5 minute storm event.</w:t>
      </w:r>
    </w:p>
    <w:p w14:paraId="0493202E" w14:textId="77777777" w:rsidR="00320F89" w:rsidRPr="0041615A" w:rsidRDefault="00320F89" w:rsidP="00320F89">
      <w:pPr>
        <w:keepLines/>
        <w:tabs>
          <w:tab w:val="left" w:pos="567"/>
        </w:tabs>
        <w:spacing w:after="0" w:line="240" w:lineRule="auto"/>
        <w:ind w:left="567"/>
        <w:jc w:val="both"/>
        <w:rPr>
          <w:rFonts w:ascii="Arial" w:eastAsia="Times New Roman" w:hAnsi="Arial" w:cs="Arial"/>
        </w:rPr>
      </w:pPr>
    </w:p>
    <w:p w14:paraId="1B462801" w14:textId="0971E251" w:rsidR="00320F89" w:rsidRPr="003B4875" w:rsidRDefault="00320F89" w:rsidP="00320F89">
      <w:pPr>
        <w:keepLines/>
        <w:tabs>
          <w:tab w:val="left" w:pos="567"/>
        </w:tabs>
        <w:spacing w:after="0" w:line="240" w:lineRule="auto"/>
        <w:ind w:left="567"/>
        <w:jc w:val="both"/>
        <w:rPr>
          <w:rFonts w:ascii="Arial" w:eastAsia="Times New Roman" w:hAnsi="Arial" w:cs="Arial"/>
          <w:color w:val="FF0000"/>
        </w:rPr>
      </w:pPr>
      <w:r w:rsidRPr="0041615A">
        <w:rPr>
          <w:rFonts w:ascii="Arial" w:eastAsia="Times New Roman" w:hAnsi="Arial" w:cs="Arial"/>
        </w:rPr>
        <w:t xml:space="preserve">Detailed engineering plans and certification demonstrating compliance with this condition &amp; Council’s DCP 2014 Part 8.2 (Stormwater and Floodplain Management) are to be submitted with the application for </w:t>
      </w:r>
      <w:r w:rsidRPr="003B4875">
        <w:rPr>
          <w:rFonts w:ascii="Arial" w:eastAsia="Times New Roman" w:hAnsi="Arial" w:cs="Arial"/>
          <w:color w:val="FF0000"/>
        </w:rPr>
        <w:t>Construction Certificate</w:t>
      </w:r>
      <w:r w:rsidR="003B4875" w:rsidRPr="003B4875">
        <w:rPr>
          <w:rFonts w:ascii="Arial" w:eastAsia="Times New Roman" w:hAnsi="Arial" w:cs="Arial"/>
          <w:color w:val="FF0000"/>
        </w:rPr>
        <w:t xml:space="preserve"> CC2 – Inground Services and Structures</w:t>
      </w:r>
      <w:r w:rsidRPr="003B4875">
        <w:rPr>
          <w:rFonts w:ascii="Arial" w:eastAsia="Times New Roman" w:hAnsi="Arial" w:cs="Arial"/>
          <w:color w:val="FF0000"/>
        </w:rPr>
        <w:t>.</w:t>
      </w:r>
    </w:p>
    <w:p w14:paraId="6D79770B" w14:textId="77777777" w:rsidR="00320F89" w:rsidRPr="0041615A" w:rsidRDefault="00320F89" w:rsidP="00320F89">
      <w:pPr>
        <w:keepLines/>
        <w:tabs>
          <w:tab w:val="left" w:pos="567"/>
        </w:tabs>
        <w:spacing w:after="0" w:line="240" w:lineRule="auto"/>
        <w:ind w:left="567"/>
        <w:jc w:val="both"/>
        <w:rPr>
          <w:rFonts w:ascii="Arial" w:eastAsia="Times New Roman" w:hAnsi="Arial" w:cs="Arial"/>
        </w:rPr>
      </w:pPr>
    </w:p>
    <w:p w14:paraId="67D8C22D" w14:textId="77777777" w:rsidR="00320F89" w:rsidRPr="0041615A" w:rsidRDefault="00320F89" w:rsidP="00320F89">
      <w:pPr>
        <w:keepLines/>
        <w:tabs>
          <w:tab w:val="left" w:pos="567"/>
        </w:tabs>
        <w:spacing w:after="0" w:line="240" w:lineRule="auto"/>
        <w:ind w:left="567"/>
        <w:jc w:val="both"/>
        <w:rPr>
          <w:rFonts w:ascii="Arial" w:eastAsia="Times New Roman" w:hAnsi="Arial" w:cs="Arial"/>
        </w:rPr>
      </w:pPr>
      <w:r w:rsidRPr="0041615A">
        <w:rPr>
          <w:rFonts w:ascii="Arial" w:eastAsia="Times New Roman" w:hAnsi="Arial" w:cs="Arial"/>
        </w:rPr>
        <w:t>Reason: To ensure that the design of the OSD is compliant with the requirements of the City of Ryde DCP 2014 Part 8.2.</w:t>
      </w:r>
    </w:p>
    <w:p w14:paraId="019E28D2" w14:textId="77777777" w:rsidR="00320F89" w:rsidRPr="00FD52DD" w:rsidRDefault="00320F89" w:rsidP="00320F89">
      <w:pPr>
        <w:keepLines/>
        <w:tabs>
          <w:tab w:val="left" w:pos="567"/>
        </w:tabs>
        <w:spacing w:after="0" w:line="240" w:lineRule="auto"/>
        <w:ind w:left="567"/>
        <w:jc w:val="both"/>
        <w:rPr>
          <w:rFonts w:ascii="Arial" w:eastAsia="Times New Roman" w:hAnsi="Arial" w:cs="Arial"/>
          <w:color w:val="FF0000"/>
        </w:rPr>
      </w:pPr>
    </w:p>
    <w:p w14:paraId="2B90A60E" w14:textId="77777777" w:rsidR="00320F89" w:rsidRPr="005F5822" w:rsidRDefault="00320F89" w:rsidP="00320F89">
      <w:pPr>
        <w:keepLines/>
        <w:numPr>
          <w:ilvl w:val="0"/>
          <w:numId w:val="1"/>
        </w:numPr>
        <w:tabs>
          <w:tab w:val="clear" w:pos="1070"/>
          <w:tab w:val="left" w:pos="567"/>
          <w:tab w:val="num" w:pos="720"/>
        </w:tabs>
        <w:spacing w:after="0" w:line="240" w:lineRule="auto"/>
        <w:ind w:left="567" w:hanging="567"/>
        <w:jc w:val="both"/>
        <w:rPr>
          <w:rFonts w:ascii="Arial" w:eastAsia="Times New Roman" w:hAnsi="Arial" w:cs="Arial"/>
        </w:rPr>
      </w:pPr>
      <w:r w:rsidRPr="005F5822">
        <w:rPr>
          <w:rFonts w:ascii="Arial" w:eastAsia="Times New Roman" w:hAnsi="Arial" w:cs="Arial"/>
          <w:b/>
          <w:bCs/>
        </w:rPr>
        <w:t>Stormwater Management - Pump System.</w:t>
      </w:r>
      <w:r w:rsidRPr="005F5822">
        <w:rPr>
          <w:rFonts w:ascii="Arial" w:eastAsia="Times New Roman" w:hAnsi="Arial" w:cs="Arial"/>
        </w:rPr>
        <w:t xml:space="preserve"> The basement pump system must be dual submersible and shall be sized and constructed in accordance with Section 9.3 of AS 3500.3 (Stormwater drainage). </w:t>
      </w:r>
    </w:p>
    <w:p w14:paraId="673F2F8A" w14:textId="77777777" w:rsidR="00320F89" w:rsidRPr="005F5822" w:rsidRDefault="00320F89" w:rsidP="00320F89">
      <w:pPr>
        <w:keepLines/>
        <w:tabs>
          <w:tab w:val="left" w:pos="567"/>
        </w:tabs>
        <w:spacing w:after="0" w:line="240" w:lineRule="auto"/>
        <w:ind w:left="567"/>
        <w:jc w:val="both"/>
        <w:rPr>
          <w:rFonts w:ascii="Arial" w:eastAsia="Times New Roman" w:hAnsi="Arial" w:cs="Arial"/>
        </w:rPr>
      </w:pPr>
    </w:p>
    <w:p w14:paraId="7E0FBF45" w14:textId="77777777" w:rsidR="00320F89" w:rsidRPr="005F5822" w:rsidRDefault="00320F89" w:rsidP="00320F89">
      <w:pPr>
        <w:keepLines/>
        <w:tabs>
          <w:tab w:val="left" w:pos="567"/>
        </w:tabs>
        <w:spacing w:after="0" w:line="240" w:lineRule="auto"/>
        <w:ind w:left="567"/>
        <w:jc w:val="both"/>
        <w:rPr>
          <w:rFonts w:ascii="Arial" w:eastAsia="Times New Roman" w:hAnsi="Arial" w:cs="Arial"/>
        </w:rPr>
      </w:pPr>
      <w:r w:rsidRPr="005F5822">
        <w:rPr>
          <w:rFonts w:ascii="Arial" w:eastAsia="Times New Roman" w:hAnsi="Arial" w:cs="Arial"/>
        </w:rPr>
        <w:t>The wet well must be designed and constructed in accordance with section 9.3 of AS 3500.3 (Stormwater drainage), except that the sump volume is to be designed to accommodate storage of runoff accumulating from the 100yr ARI 3 hour storm event, in the event of pump failure as per the requirements of Council’s DCP Part 8.2 (Stormwater and Floodplain Management).</w:t>
      </w:r>
    </w:p>
    <w:p w14:paraId="3D29C56F" w14:textId="77777777" w:rsidR="00320F89" w:rsidRPr="005F5822" w:rsidRDefault="00320F89" w:rsidP="00320F89">
      <w:pPr>
        <w:keepLines/>
        <w:tabs>
          <w:tab w:val="left" w:pos="567"/>
        </w:tabs>
        <w:spacing w:after="0" w:line="240" w:lineRule="auto"/>
        <w:ind w:left="567"/>
        <w:jc w:val="both"/>
        <w:rPr>
          <w:rFonts w:ascii="Arial" w:eastAsia="Times New Roman" w:hAnsi="Arial" w:cs="Arial"/>
        </w:rPr>
      </w:pPr>
    </w:p>
    <w:p w14:paraId="06880779" w14:textId="77777777" w:rsidR="00320F89" w:rsidRPr="005F5822" w:rsidRDefault="00320F89" w:rsidP="00320F89">
      <w:pPr>
        <w:keepLines/>
        <w:tabs>
          <w:tab w:val="left" w:pos="567"/>
        </w:tabs>
        <w:spacing w:after="0" w:line="240" w:lineRule="auto"/>
        <w:ind w:left="567"/>
        <w:jc w:val="both"/>
        <w:rPr>
          <w:rFonts w:ascii="Arial" w:eastAsia="Times New Roman" w:hAnsi="Arial" w:cs="Arial"/>
        </w:rPr>
      </w:pPr>
      <w:r w:rsidRPr="005F5822">
        <w:rPr>
          <w:rFonts w:ascii="Arial" w:eastAsia="Times New Roman" w:hAnsi="Arial" w:cs="Arial"/>
        </w:rPr>
        <w:t xml:space="preserve">Direct connection of the pumps rising main to the kerb will not be permitted. The rising main must discharge to the sites drainage system, upstream of the onsite detention system (if one is provided) or any rainwater tank which is utilised for irrigation only. </w:t>
      </w:r>
    </w:p>
    <w:p w14:paraId="6AF67B43" w14:textId="77777777" w:rsidR="00446ED6" w:rsidRPr="005F5822" w:rsidRDefault="00446ED6" w:rsidP="00320F89">
      <w:pPr>
        <w:keepLines/>
        <w:tabs>
          <w:tab w:val="left" w:pos="567"/>
        </w:tabs>
        <w:spacing w:after="0" w:line="240" w:lineRule="auto"/>
        <w:ind w:left="567"/>
        <w:jc w:val="both"/>
        <w:rPr>
          <w:rFonts w:ascii="Arial" w:eastAsia="Times New Roman" w:hAnsi="Arial" w:cs="Arial"/>
        </w:rPr>
      </w:pPr>
    </w:p>
    <w:p w14:paraId="166905CC" w14:textId="6B32D4BC" w:rsidR="00446ED6" w:rsidRPr="005F5822" w:rsidRDefault="00A00BA2" w:rsidP="00320F89">
      <w:pPr>
        <w:keepLines/>
        <w:tabs>
          <w:tab w:val="left" w:pos="567"/>
        </w:tabs>
        <w:spacing w:after="0" w:line="240" w:lineRule="auto"/>
        <w:ind w:left="567"/>
        <w:jc w:val="both"/>
        <w:rPr>
          <w:rFonts w:ascii="Arial" w:eastAsia="Times New Roman" w:hAnsi="Arial" w:cs="Arial"/>
        </w:rPr>
      </w:pPr>
      <w:r w:rsidRPr="005F5822">
        <w:rPr>
          <w:rFonts w:ascii="Arial" w:eastAsia="Times New Roman" w:hAnsi="Arial" w:cs="Arial"/>
        </w:rPr>
        <w:lastRenderedPageBreak/>
        <w:t>The subsurface drainage system must be designed such to prevent constant, ongoing discharge to the public drainage network. In the presence of constant subsurface seepage which would result in the tank having to discharge frequently (every 2 or 3 days in dry periods) the stormwater system must either discharge directly to the inground public drainage infrastructure or the sump volume increased to accommodate at least 7 days of such seepage.</w:t>
      </w:r>
    </w:p>
    <w:p w14:paraId="2B935FC3" w14:textId="77777777" w:rsidR="00320F89" w:rsidRPr="005F5822" w:rsidRDefault="00320F89" w:rsidP="00320F89">
      <w:pPr>
        <w:keepLines/>
        <w:tabs>
          <w:tab w:val="left" w:pos="567"/>
        </w:tabs>
        <w:spacing w:after="0" w:line="240" w:lineRule="auto"/>
        <w:ind w:left="567"/>
        <w:jc w:val="both"/>
        <w:rPr>
          <w:rFonts w:ascii="Arial" w:eastAsia="Times New Roman" w:hAnsi="Arial" w:cs="Arial"/>
        </w:rPr>
      </w:pPr>
    </w:p>
    <w:p w14:paraId="4FCD7529" w14:textId="6A1C39B5" w:rsidR="00320F89" w:rsidRPr="005F5822" w:rsidRDefault="00320F89" w:rsidP="00320F89">
      <w:pPr>
        <w:keepLines/>
        <w:tabs>
          <w:tab w:val="left" w:pos="567"/>
        </w:tabs>
        <w:spacing w:after="0" w:line="240" w:lineRule="auto"/>
        <w:ind w:left="567"/>
        <w:jc w:val="both"/>
        <w:rPr>
          <w:rFonts w:ascii="Arial" w:eastAsia="Times New Roman" w:hAnsi="Arial" w:cs="Arial"/>
        </w:rPr>
      </w:pPr>
      <w:r w:rsidRPr="005F5822">
        <w:rPr>
          <w:rFonts w:ascii="Arial" w:eastAsia="Times New Roman" w:hAnsi="Arial" w:cs="Arial"/>
        </w:rPr>
        <w:t xml:space="preserve">Pump details and documentation demonstrating compliance with this condition are to be submitted in conjunction with the Stormwater Management Plan for the approval of the Certifying Authority, prior to the release of </w:t>
      </w:r>
      <w:r w:rsidRPr="003B4875">
        <w:rPr>
          <w:rFonts w:ascii="Arial" w:eastAsia="Times New Roman" w:hAnsi="Arial" w:cs="Arial"/>
          <w:strike/>
        </w:rPr>
        <w:t>any</w:t>
      </w:r>
      <w:r w:rsidRPr="005F5822">
        <w:rPr>
          <w:rFonts w:ascii="Arial" w:eastAsia="Times New Roman" w:hAnsi="Arial" w:cs="Arial"/>
        </w:rPr>
        <w:t xml:space="preserve"> </w:t>
      </w:r>
      <w:r w:rsidRPr="003B4875">
        <w:rPr>
          <w:rFonts w:ascii="Arial" w:eastAsia="Times New Roman" w:hAnsi="Arial" w:cs="Arial"/>
          <w:color w:val="FF0000"/>
        </w:rPr>
        <w:t>Construction Certificate</w:t>
      </w:r>
      <w:r w:rsidR="003B4875" w:rsidRPr="003B4875">
        <w:rPr>
          <w:rFonts w:ascii="Arial" w:eastAsia="Times New Roman" w:hAnsi="Arial" w:cs="Arial"/>
          <w:color w:val="FF0000"/>
        </w:rPr>
        <w:t xml:space="preserve"> CC2 – Inground Services and Structures</w:t>
      </w:r>
      <w:r w:rsidRPr="005F5822">
        <w:rPr>
          <w:rFonts w:ascii="Arial" w:eastAsia="Times New Roman" w:hAnsi="Arial" w:cs="Arial"/>
        </w:rPr>
        <w:t xml:space="preserve"> for construction of the basement level.</w:t>
      </w:r>
    </w:p>
    <w:p w14:paraId="18147E03" w14:textId="77777777" w:rsidR="00320F89" w:rsidRPr="005F5822" w:rsidRDefault="00320F89" w:rsidP="00320F89">
      <w:pPr>
        <w:keepLines/>
        <w:tabs>
          <w:tab w:val="left" w:pos="567"/>
        </w:tabs>
        <w:spacing w:after="0" w:line="240" w:lineRule="auto"/>
        <w:ind w:left="567"/>
        <w:jc w:val="both"/>
        <w:rPr>
          <w:rFonts w:ascii="Arial" w:eastAsia="Times New Roman" w:hAnsi="Arial" w:cs="Arial"/>
        </w:rPr>
      </w:pPr>
    </w:p>
    <w:p w14:paraId="653303F1" w14:textId="77777777" w:rsidR="00320F89" w:rsidRPr="005F5822" w:rsidRDefault="00320F89" w:rsidP="00320F89">
      <w:pPr>
        <w:keepLines/>
        <w:tabs>
          <w:tab w:val="left" w:pos="567"/>
        </w:tabs>
        <w:spacing w:after="0" w:line="240" w:lineRule="auto"/>
        <w:ind w:left="567"/>
        <w:jc w:val="both"/>
        <w:rPr>
          <w:rFonts w:ascii="Arial" w:eastAsia="Times New Roman" w:hAnsi="Arial" w:cs="Arial"/>
        </w:rPr>
      </w:pPr>
      <w:r w:rsidRPr="005F5822">
        <w:rPr>
          <w:rFonts w:ascii="Arial" w:eastAsia="Times New Roman" w:hAnsi="Arial" w:cs="Arial"/>
        </w:rPr>
        <w:t>Reason: To ensure that the design of the pump system is compliant with the requirements of the City of Ryde DCP 2014 Part 8.2 and relevant Australian Standards.</w:t>
      </w:r>
    </w:p>
    <w:p w14:paraId="712B1FFF" w14:textId="77777777" w:rsidR="00320F89" w:rsidRPr="00FD52DD" w:rsidRDefault="00320F89" w:rsidP="00320F89">
      <w:pPr>
        <w:keepLines/>
        <w:tabs>
          <w:tab w:val="left" w:pos="567"/>
        </w:tabs>
        <w:spacing w:after="0" w:line="240" w:lineRule="auto"/>
        <w:ind w:left="567"/>
        <w:jc w:val="both"/>
        <w:rPr>
          <w:rFonts w:ascii="Arial" w:eastAsia="Times New Roman" w:hAnsi="Arial" w:cs="Arial"/>
          <w:color w:val="FF0000"/>
        </w:rPr>
      </w:pPr>
    </w:p>
    <w:p w14:paraId="1E77659C" w14:textId="17B52488" w:rsidR="00320F89" w:rsidRPr="00AC43F0" w:rsidRDefault="00320F89" w:rsidP="00320F89">
      <w:pPr>
        <w:keepLines/>
        <w:numPr>
          <w:ilvl w:val="0"/>
          <w:numId w:val="1"/>
        </w:numPr>
        <w:tabs>
          <w:tab w:val="clear" w:pos="1070"/>
          <w:tab w:val="left" w:pos="567"/>
          <w:tab w:val="num" w:pos="720"/>
        </w:tabs>
        <w:spacing w:after="0" w:line="240" w:lineRule="auto"/>
        <w:ind w:left="567" w:hanging="567"/>
        <w:jc w:val="both"/>
        <w:rPr>
          <w:rFonts w:ascii="Arial" w:eastAsia="Times New Roman" w:hAnsi="Arial" w:cs="Arial"/>
        </w:rPr>
      </w:pPr>
      <w:r w:rsidRPr="00AC43F0">
        <w:rPr>
          <w:rFonts w:ascii="Arial" w:eastAsia="Times New Roman" w:hAnsi="Arial" w:cs="Arial"/>
          <w:b/>
          <w:bCs/>
        </w:rPr>
        <w:t>Geotechnical Design, Certification and Monitoring Program.</w:t>
      </w:r>
      <w:r w:rsidRPr="00AC43F0">
        <w:rPr>
          <w:rFonts w:ascii="Arial" w:eastAsia="Times New Roman" w:hAnsi="Arial" w:cs="Arial"/>
        </w:rPr>
        <w:t xml:space="preserve"> </w:t>
      </w:r>
      <w:r w:rsidR="00632F72" w:rsidRPr="00AC43F0">
        <w:rPr>
          <w:rFonts w:ascii="Arial" w:eastAsia="Times New Roman" w:hAnsi="Arial" w:cs="Arial"/>
        </w:rPr>
        <w:t xml:space="preserve">Before the issue of </w:t>
      </w:r>
      <w:r w:rsidR="00632F72" w:rsidRPr="003B4875">
        <w:rPr>
          <w:rFonts w:ascii="Arial" w:eastAsia="Times New Roman" w:hAnsi="Arial" w:cs="Arial"/>
          <w:strike/>
        </w:rPr>
        <w:t xml:space="preserve">a </w:t>
      </w:r>
      <w:r w:rsidR="00F40903" w:rsidRPr="003B4875">
        <w:rPr>
          <w:rFonts w:ascii="Arial" w:eastAsia="Times New Roman" w:hAnsi="Arial" w:cs="Arial"/>
          <w:strike/>
        </w:rPr>
        <w:t xml:space="preserve"> </w:t>
      </w:r>
      <w:r w:rsidR="00632F72" w:rsidRPr="003B4875">
        <w:rPr>
          <w:rFonts w:ascii="Arial" w:eastAsia="Times New Roman" w:hAnsi="Arial" w:cs="Arial"/>
          <w:color w:val="FF0000"/>
        </w:rPr>
        <w:t>Construction Certificate</w:t>
      </w:r>
      <w:r w:rsidR="003B4875" w:rsidRPr="003B4875">
        <w:rPr>
          <w:rFonts w:ascii="Arial" w:eastAsia="Times New Roman" w:hAnsi="Arial" w:cs="Arial"/>
          <w:color w:val="FF0000"/>
        </w:rPr>
        <w:t xml:space="preserve"> CC1 – Piling and Excavation</w:t>
      </w:r>
      <w:r w:rsidR="00632F72" w:rsidRPr="00AC43F0">
        <w:rPr>
          <w:rFonts w:ascii="Arial" w:eastAsia="Times New Roman" w:hAnsi="Arial" w:cs="Arial"/>
        </w:rPr>
        <w:t>, a suitably qualified and practicing engineer having experience in the geotechnical and hydrogeological fields is to prepare the following documentation:</w:t>
      </w:r>
      <w:r w:rsidRPr="00AC43F0">
        <w:rPr>
          <w:rFonts w:ascii="Arial" w:eastAsia="Times New Roman" w:hAnsi="Arial" w:cs="Arial"/>
        </w:rPr>
        <w:t xml:space="preserve"> </w:t>
      </w:r>
    </w:p>
    <w:p w14:paraId="6581E1C5" w14:textId="77777777" w:rsidR="00320F89" w:rsidRPr="00AC43F0" w:rsidRDefault="00320F89" w:rsidP="00320F89">
      <w:pPr>
        <w:keepLines/>
        <w:tabs>
          <w:tab w:val="left" w:pos="567"/>
        </w:tabs>
        <w:spacing w:after="0" w:line="240" w:lineRule="auto"/>
        <w:ind w:left="567"/>
        <w:jc w:val="both"/>
        <w:rPr>
          <w:rFonts w:ascii="Arial" w:eastAsia="Times New Roman" w:hAnsi="Arial" w:cs="Arial"/>
        </w:rPr>
      </w:pPr>
    </w:p>
    <w:p w14:paraId="65ED72CC" w14:textId="77777777" w:rsidR="00320F89" w:rsidRPr="00AC43F0" w:rsidRDefault="00320F89" w:rsidP="00E65180">
      <w:pPr>
        <w:pStyle w:val="ListParagraph"/>
        <w:keepLines/>
        <w:numPr>
          <w:ilvl w:val="0"/>
          <w:numId w:val="39"/>
        </w:numPr>
        <w:tabs>
          <w:tab w:val="left" w:pos="567"/>
        </w:tabs>
        <w:contextualSpacing/>
        <w:jc w:val="both"/>
        <w:rPr>
          <w:rFonts w:cs="Arial"/>
          <w:sz w:val="22"/>
          <w:szCs w:val="22"/>
        </w:rPr>
      </w:pPr>
      <w:r w:rsidRPr="00AC43F0">
        <w:rPr>
          <w:rFonts w:cs="Arial"/>
          <w:sz w:val="22"/>
          <w:szCs w:val="22"/>
        </w:rPr>
        <w:t>Certification that the civil and structural details of all subsurface structures are designed to;</w:t>
      </w:r>
    </w:p>
    <w:p w14:paraId="6159EBAD" w14:textId="77777777" w:rsidR="00320F89" w:rsidRPr="00AC43F0" w:rsidRDefault="00320F89" w:rsidP="00320F89">
      <w:pPr>
        <w:pStyle w:val="ListParagraph"/>
        <w:keepLines/>
        <w:tabs>
          <w:tab w:val="left" w:pos="567"/>
        </w:tabs>
        <w:ind w:left="927"/>
        <w:jc w:val="both"/>
        <w:rPr>
          <w:rFonts w:cs="Arial"/>
          <w:sz w:val="22"/>
          <w:szCs w:val="22"/>
        </w:rPr>
      </w:pPr>
    </w:p>
    <w:p w14:paraId="51B33772" w14:textId="77777777" w:rsidR="00320F89" w:rsidRPr="00AC43F0" w:rsidRDefault="00320F89" w:rsidP="00E65180">
      <w:pPr>
        <w:pStyle w:val="ListParagraph"/>
        <w:keepLines/>
        <w:numPr>
          <w:ilvl w:val="0"/>
          <w:numId w:val="40"/>
        </w:numPr>
        <w:tabs>
          <w:tab w:val="left" w:pos="567"/>
        </w:tabs>
        <w:contextualSpacing/>
        <w:jc w:val="both"/>
        <w:rPr>
          <w:rFonts w:cs="Arial"/>
          <w:sz w:val="22"/>
          <w:szCs w:val="22"/>
        </w:rPr>
      </w:pPr>
      <w:r w:rsidRPr="00AC43F0">
        <w:rPr>
          <w:rFonts w:cs="Arial"/>
          <w:sz w:val="22"/>
          <w:szCs w:val="22"/>
        </w:rPr>
        <w:t>provide appropriate support and retention to neighbouring properties;</w:t>
      </w:r>
    </w:p>
    <w:p w14:paraId="6362E3F5" w14:textId="76E652E7" w:rsidR="00320F89" w:rsidRPr="00AC43F0" w:rsidRDefault="003507ED" w:rsidP="00E65180">
      <w:pPr>
        <w:pStyle w:val="ListParagraph"/>
        <w:keepLines/>
        <w:numPr>
          <w:ilvl w:val="0"/>
          <w:numId w:val="40"/>
        </w:numPr>
        <w:tabs>
          <w:tab w:val="left" w:pos="567"/>
        </w:tabs>
        <w:contextualSpacing/>
        <w:jc w:val="both"/>
        <w:rPr>
          <w:rFonts w:cs="Arial"/>
          <w:sz w:val="22"/>
          <w:szCs w:val="22"/>
        </w:rPr>
      </w:pPr>
      <w:r w:rsidRPr="00AC43F0">
        <w:rPr>
          <w:rFonts w:cs="Arial"/>
          <w:sz w:val="22"/>
          <w:szCs w:val="22"/>
        </w:rPr>
        <w:t>ensure there will be no ground settlement or movement during excavation or after construction (whether by the act of excavation or dewatering of the excavation) sufficient to cause an adverse impact to adjoining property or public infrastructure, and</w:t>
      </w:r>
      <w:r w:rsidR="00320F89" w:rsidRPr="00AC43F0">
        <w:rPr>
          <w:rFonts w:cs="Arial"/>
          <w:sz w:val="22"/>
          <w:szCs w:val="22"/>
        </w:rPr>
        <w:t>;</w:t>
      </w:r>
    </w:p>
    <w:p w14:paraId="63D01C26" w14:textId="6F211FA8" w:rsidR="00320F89" w:rsidRPr="00AC43F0" w:rsidRDefault="0055199C" w:rsidP="00E65180">
      <w:pPr>
        <w:pStyle w:val="ListParagraph"/>
        <w:keepLines/>
        <w:numPr>
          <w:ilvl w:val="0"/>
          <w:numId w:val="40"/>
        </w:numPr>
        <w:tabs>
          <w:tab w:val="left" w:pos="567"/>
        </w:tabs>
        <w:contextualSpacing/>
        <w:jc w:val="both"/>
        <w:rPr>
          <w:rFonts w:cs="Arial"/>
          <w:sz w:val="22"/>
          <w:szCs w:val="22"/>
        </w:rPr>
      </w:pPr>
      <w:r w:rsidRPr="00AC43F0">
        <w:rPr>
          <w:rFonts w:cs="Arial"/>
          <w:sz w:val="22"/>
          <w:szCs w:val="22"/>
        </w:rPr>
        <w:t>ensure that the treatment and drainage of groundwater will be undertaken in a manner which maintains the pre-developed groundwater regime, so as to avoid constant or ongoing seepage to the public drainage network and structural impacts that may arise from alteration of the pre-developed groundwater table</w:t>
      </w:r>
      <w:r w:rsidR="00320F89" w:rsidRPr="00AC43F0">
        <w:rPr>
          <w:rFonts w:cs="Arial"/>
          <w:sz w:val="22"/>
          <w:szCs w:val="22"/>
        </w:rPr>
        <w:t>.</w:t>
      </w:r>
    </w:p>
    <w:p w14:paraId="41D4B818" w14:textId="77777777" w:rsidR="00320F89" w:rsidRPr="00AC43F0" w:rsidRDefault="00320F89" w:rsidP="00320F89">
      <w:pPr>
        <w:keepLines/>
        <w:tabs>
          <w:tab w:val="left" w:pos="567"/>
        </w:tabs>
        <w:spacing w:after="0" w:line="240" w:lineRule="auto"/>
        <w:ind w:left="567"/>
        <w:jc w:val="both"/>
        <w:rPr>
          <w:rFonts w:ascii="Arial" w:eastAsia="Times New Roman" w:hAnsi="Arial" w:cs="Arial"/>
        </w:rPr>
      </w:pPr>
    </w:p>
    <w:p w14:paraId="18A745D7" w14:textId="77777777" w:rsidR="00320F89" w:rsidRPr="00AC43F0" w:rsidRDefault="00320F89" w:rsidP="00E65180">
      <w:pPr>
        <w:pStyle w:val="ListParagraph"/>
        <w:keepLines/>
        <w:numPr>
          <w:ilvl w:val="0"/>
          <w:numId w:val="39"/>
        </w:numPr>
        <w:tabs>
          <w:tab w:val="left" w:pos="567"/>
        </w:tabs>
        <w:contextualSpacing/>
        <w:jc w:val="both"/>
        <w:rPr>
          <w:rFonts w:cs="Arial"/>
          <w:sz w:val="22"/>
          <w:szCs w:val="22"/>
        </w:rPr>
      </w:pPr>
      <w:r w:rsidRPr="00AC43F0">
        <w:rPr>
          <w:rFonts w:cs="Arial"/>
          <w:sz w:val="22"/>
          <w:szCs w:val="22"/>
        </w:rPr>
        <w:t>A Geotechnical Monitoring Program (GMP) to be implemented during construction that;</w:t>
      </w:r>
    </w:p>
    <w:p w14:paraId="642F09C4" w14:textId="77777777" w:rsidR="00320F89" w:rsidRPr="00AC43F0" w:rsidRDefault="00320F89" w:rsidP="00320F89">
      <w:pPr>
        <w:pStyle w:val="ListParagraph"/>
        <w:keepLines/>
        <w:tabs>
          <w:tab w:val="left" w:pos="567"/>
        </w:tabs>
        <w:ind w:left="927"/>
        <w:jc w:val="both"/>
        <w:rPr>
          <w:rFonts w:cs="Arial"/>
          <w:sz w:val="22"/>
          <w:szCs w:val="22"/>
        </w:rPr>
      </w:pPr>
    </w:p>
    <w:p w14:paraId="7B969B09" w14:textId="77777777" w:rsidR="00320F89" w:rsidRPr="00AC43F0" w:rsidRDefault="00320F89" w:rsidP="00E65180">
      <w:pPr>
        <w:pStyle w:val="ListParagraph"/>
        <w:keepLines/>
        <w:numPr>
          <w:ilvl w:val="0"/>
          <w:numId w:val="41"/>
        </w:numPr>
        <w:tabs>
          <w:tab w:val="left" w:pos="567"/>
        </w:tabs>
        <w:contextualSpacing/>
        <w:jc w:val="both"/>
        <w:rPr>
          <w:rFonts w:cs="Arial"/>
          <w:sz w:val="22"/>
          <w:szCs w:val="22"/>
        </w:rPr>
      </w:pPr>
      <w:r w:rsidRPr="00AC43F0">
        <w:rPr>
          <w:rFonts w:cs="Arial"/>
          <w:sz w:val="22"/>
          <w:szCs w:val="22"/>
        </w:rPr>
        <w:t>is based on a geotechnical investigation of the site and subsurface conditions, including groundwater;</w:t>
      </w:r>
    </w:p>
    <w:p w14:paraId="5BC6AB9E" w14:textId="77777777" w:rsidR="00320F89" w:rsidRPr="00AC43F0" w:rsidRDefault="00320F89" w:rsidP="00E65180">
      <w:pPr>
        <w:pStyle w:val="ListParagraph"/>
        <w:keepLines/>
        <w:numPr>
          <w:ilvl w:val="0"/>
          <w:numId w:val="41"/>
        </w:numPr>
        <w:tabs>
          <w:tab w:val="left" w:pos="567"/>
        </w:tabs>
        <w:contextualSpacing/>
        <w:jc w:val="both"/>
        <w:rPr>
          <w:rFonts w:cs="Arial"/>
          <w:sz w:val="22"/>
          <w:szCs w:val="22"/>
        </w:rPr>
      </w:pPr>
      <w:r w:rsidRPr="00AC43F0">
        <w:rPr>
          <w:rFonts w:cs="Arial"/>
          <w:sz w:val="22"/>
          <w:szCs w:val="22"/>
        </w:rPr>
        <w:t>details the location and type of monitoring systems to be utilised, including those that will detect the deflection of all shoring structures, settlement and excavation induced ground vibrations to the relevant Australian Standard;</w:t>
      </w:r>
    </w:p>
    <w:p w14:paraId="6FB2B645" w14:textId="77777777" w:rsidR="00320F89" w:rsidRPr="00AC43F0" w:rsidRDefault="00320F89" w:rsidP="00E65180">
      <w:pPr>
        <w:pStyle w:val="ListParagraph"/>
        <w:keepLines/>
        <w:numPr>
          <w:ilvl w:val="0"/>
          <w:numId w:val="41"/>
        </w:numPr>
        <w:tabs>
          <w:tab w:val="left" w:pos="567"/>
        </w:tabs>
        <w:contextualSpacing/>
        <w:jc w:val="both"/>
        <w:rPr>
          <w:rFonts w:cs="Arial"/>
          <w:sz w:val="22"/>
          <w:szCs w:val="22"/>
        </w:rPr>
      </w:pPr>
      <w:r w:rsidRPr="00AC43F0">
        <w:rPr>
          <w:rFonts w:cs="Arial"/>
          <w:sz w:val="22"/>
          <w:szCs w:val="22"/>
        </w:rPr>
        <w:t xml:space="preserve">details recommended hold points and trigger levels of any monitoring systems, to allow for the inspection and certification of geotechnical and hydro-geological measures by the professional engineer; </w:t>
      </w:r>
    </w:p>
    <w:p w14:paraId="36076828" w14:textId="77777777" w:rsidR="00320F89" w:rsidRPr="00AC43F0" w:rsidRDefault="00320F89" w:rsidP="00E65180">
      <w:pPr>
        <w:pStyle w:val="ListParagraph"/>
        <w:keepLines/>
        <w:numPr>
          <w:ilvl w:val="0"/>
          <w:numId w:val="41"/>
        </w:numPr>
        <w:tabs>
          <w:tab w:val="left" w:pos="567"/>
        </w:tabs>
        <w:contextualSpacing/>
        <w:jc w:val="both"/>
        <w:rPr>
          <w:rFonts w:cs="Arial"/>
          <w:sz w:val="22"/>
          <w:szCs w:val="22"/>
        </w:rPr>
      </w:pPr>
      <w:r w:rsidRPr="00AC43F0">
        <w:rPr>
          <w:rFonts w:cs="Arial"/>
          <w:sz w:val="22"/>
          <w:szCs w:val="22"/>
        </w:rPr>
        <w:t>details action plan and contingency for the principal building contractor in the event these trigger levels are exceeded;</w:t>
      </w:r>
    </w:p>
    <w:p w14:paraId="5533A05F" w14:textId="77777777" w:rsidR="00320F89" w:rsidRPr="00AC43F0" w:rsidRDefault="00320F89" w:rsidP="00E65180">
      <w:pPr>
        <w:pStyle w:val="ListParagraph"/>
        <w:keepLines/>
        <w:numPr>
          <w:ilvl w:val="0"/>
          <w:numId w:val="41"/>
        </w:numPr>
        <w:tabs>
          <w:tab w:val="left" w:pos="567"/>
        </w:tabs>
        <w:contextualSpacing/>
        <w:jc w:val="both"/>
        <w:rPr>
          <w:rFonts w:cs="Arial"/>
          <w:sz w:val="22"/>
          <w:szCs w:val="22"/>
        </w:rPr>
      </w:pPr>
      <w:r w:rsidRPr="00AC43F0">
        <w:rPr>
          <w:rFonts w:cs="Arial"/>
          <w:sz w:val="22"/>
          <w:szCs w:val="22"/>
        </w:rPr>
        <w:t>is in accordance with the recommendations of any approved Geotechnical Report.</w:t>
      </w:r>
    </w:p>
    <w:p w14:paraId="389C2E2F" w14:textId="77777777" w:rsidR="00320F89" w:rsidRPr="00AC43F0" w:rsidRDefault="00320F89" w:rsidP="00320F89">
      <w:pPr>
        <w:keepLines/>
        <w:tabs>
          <w:tab w:val="left" w:pos="567"/>
        </w:tabs>
        <w:spacing w:after="0" w:line="240" w:lineRule="auto"/>
        <w:ind w:left="567"/>
        <w:jc w:val="both"/>
        <w:rPr>
          <w:rFonts w:ascii="Arial" w:eastAsia="Times New Roman" w:hAnsi="Arial" w:cs="Arial"/>
        </w:rPr>
      </w:pPr>
    </w:p>
    <w:p w14:paraId="5AA49A76" w14:textId="4021ACE7" w:rsidR="00320F89" w:rsidRPr="00AC43F0" w:rsidRDefault="00AC43F0" w:rsidP="00320F89">
      <w:pPr>
        <w:keepLines/>
        <w:tabs>
          <w:tab w:val="left" w:pos="567"/>
        </w:tabs>
        <w:spacing w:after="0" w:line="240" w:lineRule="auto"/>
        <w:ind w:left="567"/>
        <w:jc w:val="both"/>
        <w:rPr>
          <w:rFonts w:ascii="Arial" w:eastAsia="Times New Roman" w:hAnsi="Arial" w:cs="Arial"/>
        </w:rPr>
      </w:pPr>
      <w:r w:rsidRPr="00AC43F0">
        <w:rPr>
          <w:rFonts w:ascii="Arial" w:eastAsia="Times New Roman" w:hAnsi="Arial" w:cs="Arial"/>
        </w:rPr>
        <w:t>Details are to be provided to the principle certifier for approval</w:t>
      </w:r>
      <w:r w:rsidR="00320F89" w:rsidRPr="00AC43F0">
        <w:rPr>
          <w:rFonts w:ascii="Arial" w:eastAsia="Times New Roman" w:hAnsi="Arial" w:cs="Arial"/>
        </w:rPr>
        <w:t>.</w:t>
      </w:r>
    </w:p>
    <w:p w14:paraId="77C69574" w14:textId="77777777" w:rsidR="00320F89" w:rsidRPr="00FD52DD" w:rsidRDefault="00320F89" w:rsidP="00320F89">
      <w:pPr>
        <w:keepLines/>
        <w:tabs>
          <w:tab w:val="left" w:pos="567"/>
        </w:tabs>
        <w:spacing w:after="0" w:line="240" w:lineRule="auto"/>
        <w:ind w:left="567"/>
        <w:jc w:val="both"/>
        <w:rPr>
          <w:rFonts w:ascii="Arial" w:eastAsia="Times New Roman" w:hAnsi="Arial" w:cs="Arial"/>
          <w:color w:val="FF0000"/>
        </w:rPr>
      </w:pPr>
    </w:p>
    <w:p w14:paraId="18607542" w14:textId="77777777" w:rsidR="00320F89" w:rsidRPr="00CC1D12" w:rsidRDefault="00320F89" w:rsidP="00320F89">
      <w:pPr>
        <w:keepLines/>
        <w:tabs>
          <w:tab w:val="left" w:pos="567"/>
        </w:tabs>
        <w:spacing w:after="0" w:line="240" w:lineRule="auto"/>
        <w:ind w:left="567"/>
        <w:jc w:val="both"/>
        <w:rPr>
          <w:rFonts w:ascii="Arial" w:eastAsia="Times New Roman" w:hAnsi="Arial" w:cs="Arial"/>
        </w:rPr>
      </w:pPr>
      <w:r w:rsidRPr="00CC1D12">
        <w:rPr>
          <w:rFonts w:ascii="Arial" w:eastAsia="Times New Roman" w:hAnsi="Arial" w:cs="Arial"/>
        </w:rPr>
        <w:t>Reason: To ensure there are no adverse impacts arising from excavation works.</w:t>
      </w:r>
    </w:p>
    <w:p w14:paraId="477F3107" w14:textId="77777777" w:rsidR="00320F89" w:rsidRPr="00CC1D12" w:rsidRDefault="00320F89" w:rsidP="00320F89">
      <w:pPr>
        <w:keepLines/>
        <w:tabs>
          <w:tab w:val="left" w:pos="567"/>
        </w:tabs>
        <w:spacing w:after="0" w:line="240" w:lineRule="auto"/>
        <w:jc w:val="both"/>
        <w:rPr>
          <w:rFonts w:ascii="Arial" w:eastAsia="Times New Roman" w:hAnsi="Arial" w:cs="Arial"/>
        </w:rPr>
      </w:pPr>
    </w:p>
    <w:p w14:paraId="7588C164" w14:textId="3DC798AD" w:rsidR="00320F89" w:rsidRPr="001E0208" w:rsidRDefault="00320F89" w:rsidP="00320F89">
      <w:pPr>
        <w:keepLines/>
        <w:numPr>
          <w:ilvl w:val="0"/>
          <w:numId w:val="1"/>
        </w:numPr>
        <w:tabs>
          <w:tab w:val="clear" w:pos="1070"/>
          <w:tab w:val="left" w:pos="567"/>
          <w:tab w:val="num" w:pos="720"/>
        </w:tabs>
        <w:spacing w:after="0" w:line="240" w:lineRule="auto"/>
        <w:ind w:left="567" w:hanging="567"/>
        <w:jc w:val="both"/>
        <w:rPr>
          <w:rFonts w:ascii="Arial" w:eastAsia="Times New Roman" w:hAnsi="Arial" w:cs="Arial"/>
        </w:rPr>
      </w:pPr>
      <w:r w:rsidRPr="001E0208">
        <w:rPr>
          <w:rFonts w:ascii="Arial" w:eastAsia="Times New Roman" w:hAnsi="Arial" w:cs="Arial"/>
          <w:b/>
          <w:bCs/>
        </w:rPr>
        <w:lastRenderedPageBreak/>
        <w:t>Site Dewatering Plan.</w:t>
      </w:r>
      <w:r w:rsidRPr="001E0208">
        <w:rPr>
          <w:rFonts w:ascii="Arial" w:eastAsia="Times New Roman" w:hAnsi="Arial" w:cs="Arial"/>
        </w:rPr>
        <w:t xml:space="preserve"> </w:t>
      </w:r>
      <w:r w:rsidR="008D39C5" w:rsidRPr="001E0208">
        <w:rPr>
          <w:rFonts w:ascii="Arial" w:eastAsia="Times New Roman" w:hAnsi="Arial" w:cs="Arial"/>
        </w:rPr>
        <w:t xml:space="preserve">A Site Dewatering Plan (SDP) must be prepared and submitted with the application for </w:t>
      </w:r>
      <w:r w:rsidR="008D39C5" w:rsidRPr="003B4875">
        <w:rPr>
          <w:rFonts w:ascii="Arial" w:eastAsia="Times New Roman" w:hAnsi="Arial" w:cs="Arial"/>
          <w:strike/>
        </w:rPr>
        <w:t>a</w:t>
      </w:r>
      <w:r w:rsidR="00F857E7">
        <w:rPr>
          <w:rFonts w:ascii="Arial" w:eastAsia="Times New Roman" w:hAnsi="Arial" w:cs="Arial"/>
        </w:rPr>
        <w:t xml:space="preserve"> </w:t>
      </w:r>
      <w:r w:rsidR="008D39C5" w:rsidRPr="003B4875">
        <w:rPr>
          <w:rFonts w:ascii="Arial" w:eastAsia="Times New Roman" w:hAnsi="Arial" w:cs="Arial"/>
          <w:color w:val="FF0000"/>
        </w:rPr>
        <w:t>Construction Certificate</w:t>
      </w:r>
      <w:r w:rsidR="003B4875" w:rsidRPr="003B4875">
        <w:rPr>
          <w:rFonts w:ascii="Arial" w:eastAsia="Times New Roman" w:hAnsi="Arial" w:cs="Arial"/>
          <w:color w:val="FF0000"/>
        </w:rPr>
        <w:t xml:space="preserve"> CC1 – Piling and Excavation</w:t>
      </w:r>
      <w:r w:rsidRPr="001E0208">
        <w:rPr>
          <w:rFonts w:ascii="Arial" w:eastAsia="Times New Roman" w:hAnsi="Arial" w:cs="Arial"/>
        </w:rPr>
        <w:t>.</w:t>
      </w:r>
    </w:p>
    <w:p w14:paraId="1A701018" w14:textId="77777777" w:rsidR="00320F89" w:rsidRPr="001E0208" w:rsidRDefault="00320F89" w:rsidP="00320F89">
      <w:pPr>
        <w:keepLines/>
        <w:tabs>
          <w:tab w:val="left" w:pos="567"/>
        </w:tabs>
        <w:spacing w:after="0" w:line="240" w:lineRule="auto"/>
        <w:ind w:left="567"/>
        <w:jc w:val="both"/>
        <w:rPr>
          <w:rFonts w:ascii="Arial" w:eastAsia="Times New Roman" w:hAnsi="Arial" w:cs="Arial"/>
        </w:rPr>
      </w:pPr>
    </w:p>
    <w:p w14:paraId="58261872" w14:textId="25DD467B" w:rsidR="00320F89" w:rsidRPr="001E0208" w:rsidRDefault="00320F89" w:rsidP="00320F89">
      <w:pPr>
        <w:keepLines/>
        <w:tabs>
          <w:tab w:val="left" w:pos="567"/>
        </w:tabs>
        <w:spacing w:after="0" w:line="240" w:lineRule="auto"/>
        <w:ind w:left="567"/>
        <w:jc w:val="both"/>
        <w:rPr>
          <w:rFonts w:ascii="Arial" w:eastAsia="Times New Roman" w:hAnsi="Arial" w:cs="Arial"/>
        </w:rPr>
      </w:pPr>
      <w:r w:rsidRPr="001E0208">
        <w:rPr>
          <w:rFonts w:ascii="Arial" w:eastAsia="Times New Roman" w:hAnsi="Arial" w:cs="Arial"/>
        </w:rPr>
        <w:t>The SDP is to comprise of detailed plans, documentation and certification of the system, must be prepared by a chartered civil engineer and must, as a minimum, comply with the following</w:t>
      </w:r>
      <w:r w:rsidR="001E0208" w:rsidRPr="001E0208">
        <w:rPr>
          <w:rFonts w:ascii="Arial" w:eastAsia="Times New Roman" w:hAnsi="Arial" w:cs="Arial"/>
        </w:rPr>
        <w:t>:</w:t>
      </w:r>
    </w:p>
    <w:p w14:paraId="4884C24D" w14:textId="77777777" w:rsidR="00320F89" w:rsidRPr="001E0208" w:rsidRDefault="00320F89" w:rsidP="00320F89">
      <w:pPr>
        <w:keepLines/>
        <w:tabs>
          <w:tab w:val="left" w:pos="567"/>
        </w:tabs>
        <w:spacing w:after="0" w:line="240" w:lineRule="auto"/>
        <w:ind w:left="567"/>
        <w:jc w:val="both"/>
        <w:rPr>
          <w:rFonts w:ascii="Arial" w:eastAsia="Times New Roman" w:hAnsi="Arial" w:cs="Arial"/>
        </w:rPr>
      </w:pPr>
    </w:p>
    <w:p w14:paraId="281EEB9A" w14:textId="77777777" w:rsidR="00320F89" w:rsidRPr="001E0208" w:rsidRDefault="00320F89" w:rsidP="00E65180">
      <w:pPr>
        <w:pStyle w:val="ListParagraph"/>
        <w:keepLines/>
        <w:numPr>
          <w:ilvl w:val="0"/>
          <w:numId w:val="42"/>
        </w:numPr>
        <w:tabs>
          <w:tab w:val="left" w:pos="567"/>
        </w:tabs>
        <w:contextualSpacing/>
        <w:jc w:val="both"/>
        <w:rPr>
          <w:rFonts w:cs="Arial"/>
          <w:sz w:val="22"/>
          <w:szCs w:val="22"/>
        </w:rPr>
      </w:pPr>
      <w:r w:rsidRPr="001E0208">
        <w:rPr>
          <w:rFonts w:cs="Arial"/>
          <w:sz w:val="22"/>
          <w:szCs w:val="22"/>
        </w:rPr>
        <w:t>All pumps used for onsite dewatering operations are to be installed on the site in a location that will minimise any noise disturbance to neighbouring or adjacent premises and be acoustically shielded so as to prevent the emission of offensive noise as a result of their operation.</w:t>
      </w:r>
    </w:p>
    <w:p w14:paraId="45412E70" w14:textId="77777777" w:rsidR="00320F89" w:rsidRPr="001E0208" w:rsidRDefault="00320F89" w:rsidP="00E65180">
      <w:pPr>
        <w:pStyle w:val="ListParagraph"/>
        <w:keepLines/>
        <w:numPr>
          <w:ilvl w:val="0"/>
          <w:numId w:val="42"/>
        </w:numPr>
        <w:tabs>
          <w:tab w:val="left" w:pos="567"/>
        </w:tabs>
        <w:contextualSpacing/>
        <w:jc w:val="both"/>
        <w:rPr>
          <w:rFonts w:cs="Arial"/>
          <w:sz w:val="22"/>
          <w:szCs w:val="22"/>
        </w:rPr>
      </w:pPr>
      <w:r w:rsidRPr="001E0208">
        <w:rPr>
          <w:rFonts w:cs="Arial"/>
          <w:sz w:val="22"/>
          <w:szCs w:val="22"/>
        </w:rPr>
        <w:t>Pumps used for dewatering operations are not to be fuel based so as to minimise noise disturbance and are to be electrically operated.</w:t>
      </w:r>
    </w:p>
    <w:p w14:paraId="709F6111" w14:textId="77777777" w:rsidR="00320F89" w:rsidRPr="001E0208" w:rsidRDefault="00320F89" w:rsidP="00E65180">
      <w:pPr>
        <w:pStyle w:val="ListParagraph"/>
        <w:keepLines/>
        <w:numPr>
          <w:ilvl w:val="0"/>
          <w:numId w:val="42"/>
        </w:numPr>
        <w:tabs>
          <w:tab w:val="left" w:pos="567"/>
        </w:tabs>
        <w:contextualSpacing/>
        <w:jc w:val="both"/>
        <w:rPr>
          <w:rFonts w:cs="Arial"/>
          <w:sz w:val="22"/>
          <w:szCs w:val="22"/>
        </w:rPr>
      </w:pPr>
      <w:r w:rsidRPr="001E0208">
        <w:rPr>
          <w:rFonts w:cs="Arial"/>
          <w:sz w:val="22"/>
          <w:szCs w:val="22"/>
        </w:rPr>
        <w:t>Discharge lines are to be recessed across footways so as to not present as a trip hazard and are to directly connect to the public inground drainage infrastructure wherever possible.</w:t>
      </w:r>
    </w:p>
    <w:p w14:paraId="2D5BB5F9" w14:textId="77777777" w:rsidR="00320F89" w:rsidRPr="001E0208" w:rsidRDefault="00320F89" w:rsidP="00E65180">
      <w:pPr>
        <w:pStyle w:val="ListParagraph"/>
        <w:keepLines/>
        <w:numPr>
          <w:ilvl w:val="0"/>
          <w:numId w:val="42"/>
        </w:numPr>
        <w:tabs>
          <w:tab w:val="left" w:pos="567"/>
        </w:tabs>
        <w:contextualSpacing/>
        <w:jc w:val="both"/>
        <w:rPr>
          <w:rFonts w:cs="Arial"/>
          <w:sz w:val="22"/>
          <w:szCs w:val="22"/>
        </w:rPr>
      </w:pPr>
      <w:r w:rsidRPr="001E0208">
        <w:rPr>
          <w:rFonts w:cs="Arial"/>
          <w:sz w:val="22"/>
          <w:szCs w:val="22"/>
        </w:rPr>
        <w:t>The maximum rate of discharge is to be limited to the sites determined PSD rate or 30L/s if discharging to the kerb.</w:t>
      </w:r>
    </w:p>
    <w:p w14:paraId="3260E168" w14:textId="77777777" w:rsidR="00320F89" w:rsidRPr="001E0208" w:rsidRDefault="00320F89" w:rsidP="00E65180">
      <w:pPr>
        <w:pStyle w:val="ListParagraph"/>
        <w:keepLines/>
        <w:numPr>
          <w:ilvl w:val="0"/>
          <w:numId w:val="42"/>
        </w:numPr>
        <w:tabs>
          <w:tab w:val="left" w:pos="567"/>
        </w:tabs>
        <w:contextualSpacing/>
        <w:jc w:val="both"/>
        <w:rPr>
          <w:rFonts w:cs="Arial"/>
          <w:sz w:val="22"/>
          <w:szCs w:val="22"/>
        </w:rPr>
      </w:pPr>
      <w:r w:rsidRPr="001E0208">
        <w:rPr>
          <w:rFonts w:cs="Arial"/>
          <w:sz w:val="22"/>
          <w:szCs w:val="22"/>
        </w:rPr>
        <w:t>Certification must state that the submitted design is in accordance with the requirements of this condition and any relevant sections of Council’s DCP 2014 Part 8.2 (Stormwater and Floodplain Management) and associated annexures.</w:t>
      </w:r>
    </w:p>
    <w:p w14:paraId="49B4255A" w14:textId="77777777" w:rsidR="00320F89" w:rsidRPr="001E0208" w:rsidRDefault="00320F89" w:rsidP="00E65180">
      <w:pPr>
        <w:pStyle w:val="ListParagraph"/>
        <w:keepLines/>
        <w:numPr>
          <w:ilvl w:val="0"/>
          <w:numId w:val="42"/>
        </w:numPr>
        <w:tabs>
          <w:tab w:val="left" w:pos="567"/>
        </w:tabs>
        <w:contextualSpacing/>
        <w:jc w:val="both"/>
        <w:rPr>
          <w:rFonts w:cs="Arial"/>
          <w:sz w:val="22"/>
          <w:szCs w:val="22"/>
        </w:rPr>
      </w:pPr>
      <w:r w:rsidRPr="001E0208">
        <w:rPr>
          <w:rFonts w:cs="Arial"/>
          <w:sz w:val="22"/>
          <w:szCs w:val="22"/>
        </w:rPr>
        <w:t>Incorporate water treatment measures to prevent the discharge of sediment laden water to the public drainage system. These must be in accordance with the recommendations of approved documents which concern the treatment and monitoring of groundwater.</w:t>
      </w:r>
    </w:p>
    <w:p w14:paraId="1F09CDFB" w14:textId="77777777" w:rsidR="00320F89" w:rsidRPr="001E0208" w:rsidRDefault="00320F89" w:rsidP="00E65180">
      <w:pPr>
        <w:pStyle w:val="ListParagraph"/>
        <w:keepLines/>
        <w:numPr>
          <w:ilvl w:val="0"/>
          <w:numId w:val="42"/>
        </w:numPr>
        <w:tabs>
          <w:tab w:val="left" w:pos="567"/>
        </w:tabs>
        <w:contextualSpacing/>
        <w:jc w:val="both"/>
        <w:rPr>
          <w:rFonts w:cs="Arial"/>
          <w:sz w:val="22"/>
          <w:szCs w:val="22"/>
        </w:rPr>
      </w:pPr>
      <w:r w:rsidRPr="001E0208">
        <w:rPr>
          <w:rFonts w:cs="Arial"/>
          <w:sz w:val="22"/>
          <w:szCs w:val="22"/>
        </w:rPr>
        <w:t>Any details, approval or conditions concerning dewatering (e.g., Dewatering License) as required by the Water Act 1912 and any other relevant NSW legislation.</w:t>
      </w:r>
    </w:p>
    <w:p w14:paraId="562FD951" w14:textId="77777777" w:rsidR="00320F89" w:rsidRPr="001E0208" w:rsidRDefault="00320F89" w:rsidP="00E65180">
      <w:pPr>
        <w:pStyle w:val="ListParagraph"/>
        <w:keepLines/>
        <w:numPr>
          <w:ilvl w:val="0"/>
          <w:numId w:val="42"/>
        </w:numPr>
        <w:tabs>
          <w:tab w:val="left" w:pos="567"/>
        </w:tabs>
        <w:contextualSpacing/>
        <w:jc w:val="both"/>
        <w:rPr>
          <w:rFonts w:cs="Arial"/>
          <w:sz w:val="22"/>
          <w:szCs w:val="22"/>
        </w:rPr>
      </w:pPr>
      <w:r w:rsidRPr="001E0208">
        <w:rPr>
          <w:rFonts w:cs="Arial"/>
          <w:sz w:val="22"/>
          <w:szCs w:val="22"/>
        </w:rPr>
        <w:t>Approval and conditions as required for connection of the dewatering system to the public drainage infrastructure as per Section 138 of the Roads Act.</w:t>
      </w:r>
    </w:p>
    <w:p w14:paraId="04B0EF0B" w14:textId="77777777" w:rsidR="00320F89" w:rsidRPr="001E0208" w:rsidRDefault="00320F89" w:rsidP="00320F89">
      <w:pPr>
        <w:keepLines/>
        <w:tabs>
          <w:tab w:val="left" w:pos="567"/>
        </w:tabs>
        <w:spacing w:after="0" w:line="240" w:lineRule="auto"/>
        <w:ind w:left="567"/>
        <w:jc w:val="both"/>
        <w:rPr>
          <w:rFonts w:ascii="Arial" w:eastAsia="Times New Roman" w:hAnsi="Arial" w:cs="Arial"/>
        </w:rPr>
      </w:pPr>
    </w:p>
    <w:p w14:paraId="12CF1AB8" w14:textId="4874535A" w:rsidR="00320F89" w:rsidRPr="001E0208" w:rsidRDefault="00320F89" w:rsidP="00320F89">
      <w:pPr>
        <w:keepLines/>
        <w:tabs>
          <w:tab w:val="left" w:pos="567"/>
        </w:tabs>
        <w:spacing w:after="0" w:line="240" w:lineRule="auto"/>
        <w:ind w:left="567"/>
        <w:jc w:val="both"/>
        <w:rPr>
          <w:rFonts w:ascii="Arial" w:eastAsia="Times New Roman" w:hAnsi="Arial" w:cs="Arial"/>
        </w:rPr>
      </w:pPr>
      <w:r w:rsidRPr="001E0208">
        <w:rPr>
          <w:rFonts w:ascii="Arial" w:eastAsia="Times New Roman" w:hAnsi="Arial" w:cs="Arial"/>
        </w:rPr>
        <w:t xml:space="preserve">Reason: </w:t>
      </w:r>
      <w:r w:rsidR="0045727A" w:rsidRPr="0045727A">
        <w:rPr>
          <w:rFonts w:ascii="Arial" w:eastAsia="Times New Roman" w:hAnsi="Arial" w:cs="Arial"/>
        </w:rPr>
        <w:t>To ensure that stormwater runoff and the disposal of groundwater from the excavation is drained in an appropriate manner and without detrimental impacts to neighbouring properties and downstream water systems</w:t>
      </w:r>
      <w:r w:rsidRPr="001E0208">
        <w:rPr>
          <w:rFonts w:ascii="Arial" w:eastAsia="Times New Roman" w:hAnsi="Arial" w:cs="Arial"/>
        </w:rPr>
        <w:t>.</w:t>
      </w:r>
    </w:p>
    <w:p w14:paraId="2E40AE48" w14:textId="77777777" w:rsidR="00320F89" w:rsidRPr="00FD52DD" w:rsidRDefault="00320F89" w:rsidP="00320F89">
      <w:pPr>
        <w:keepLines/>
        <w:tabs>
          <w:tab w:val="left" w:pos="567"/>
        </w:tabs>
        <w:spacing w:after="0" w:line="240" w:lineRule="auto"/>
        <w:ind w:left="567"/>
        <w:jc w:val="both"/>
        <w:rPr>
          <w:rFonts w:ascii="Arial" w:eastAsia="Times New Roman" w:hAnsi="Arial" w:cs="Arial"/>
          <w:color w:val="FF0000"/>
        </w:rPr>
      </w:pPr>
    </w:p>
    <w:p w14:paraId="026AC4CB" w14:textId="58405B55" w:rsidR="00320F89" w:rsidRPr="00583F49" w:rsidRDefault="00320F89" w:rsidP="00320F89">
      <w:pPr>
        <w:keepLines/>
        <w:numPr>
          <w:ilvl w:val="0"/>
          <w:numId w:val="1"/>
        </w:numPr>
        <w:tabs>
          <w:tab w:val="clear" w:pos="1070"/>
          <w:tab w:val="left" w:pos="567"/>
          <w:tab w:val="num" w:pos="720"/>
        </w:tabs>
        <w:spacing w:after="0" w:line="240" w:lineRule="auto"/>
        <w:ind w:left="567" w:hanging="567"/>
        <w:jc w:val="both"/>
        <w:rPr>
          <w:rFonts w:ascii="Arial" w:eastAsia="Times New Roman" w:hAnsi="Arial" w:cs="Arial"/>
        </w:rPr>
      </w:pPr>
      <w:r w:rsidRPr="00583F49">
        <w:rPr>
          <w:rFonts w:ascii="Arial" w:hAnsi="Arial" w:cs="Arial"/>
          <w:b/>
          <w:bCs/>
        </w:rPr>
        <w:t>Erosion and Sediment Control Plan.</w:t>
      </w:r>
      <w:r w:rsidRPr="00583F49">
        <w:rPr>
          <w:rFonts w:ascii="Arial" w:hAnsi="Arial" w:cs="Arial"/>
        </w:rPr>
        <w:t xml:space="preserve"> An Erosion and Sediment Control Plan (ESCP) must be prepared by a suitably qualified consultant, detailing soil erosion control measures to be implemented during construction. The ESCP is to be submitted with the application for </w:t>
      </w:r>
      <w:r w:rsidRPr="003B4875">
        <w:rPr>
          <w:rFonts w:ascii="Arial" w:hAnsi="Arial" w:cs="Arial"/>
          <w:strike/>
        </w:rPr>
        <w:t xml:space="preserve">a </w:t>
      </w:r>
      <w:r w:rsidRPr="003B4875">
        <w:rPr>
          <w:rFonts w:ascii="Arial" w:hAnsi="Arial" w:cs="Arial"/>
          <w:color w:val="FF0000"/>
        </w:rPr>
        <w:t>Construction Certificate</w:t>
      </w:r>
      <w:r w:rsidR="003B4875" w:rsidRPr="003B4875">
        <w:rPr>
          <w:rFonts w:ascii="Arial" w:hAnsi="Arial" w:cs="Arial"/>
          <w:color w:val="FF0000"/>
        </w:rPr>
        <w:t xml:space="preserve"> CC1 – Piling and Excavation</w:t>
      </w:r>
      <w:r w:rsidRPr="00583F49">
        <w:rPr>
          <w:rFonts w:ascii="Arial" w:hAnsi="Arial" w:cs="Arial"/>
        </w:rPr>
        <w:t>. The ESCP must be in accordance with the manual “Managing Urban Stormwater: Soils and Construction” by NSW Department – Office of Environment and Heritage and must contain the following information;</w:t>
      </w:r>
    </w:p>
    <w:p w14:paraId="550C61E8" w14:textId="77777777" w:rsidR="00320F89" w:rsidRPr="00583F49" w:rsidRDefault="00320F89" w:rsidP="00320F89">
      <w:pPr>
        <w:spacing w:after="0" w:line="240" w:lineRule="auto"/>
        <w:jc w:val="both"/>
        <w:rPr>
          <w:rFonts w:ascii="Arial" w:eastAsia="Times New Roman" w:hAnsi="Arial" w:cs="Arial"/>
          <w:spacing w:val="-3"/>
        </w:rPr>
      </w:pPr>
    </w:p>
    <w:p w14:paraId="5714EA08" w14:textId="77777777" w:rsidR="00320F89" w:rsidRPr="00583F49" w:rsidRDefault="00320F89" w:rsidP="00A93752">
      <w:pPr>
        <w:numPr>
          <w:ilvl w:val="0"/>
          <w:numId w:val="6"/>
        </w:numPr>
        <w:tabs>
          <w:tab w:val="left" w:pos="567"/>
          <w:tab w:val="left" w:pos="1134"/>
        </w:tabs>
        <w:spacing w:after="0" w:line="240" w:lineRule="auto"/>
        <w:jc w:val="both"/>
        <w:outlineLvl w:val="1"/>
        <w:rPr>
          <w:rFonts w:ascii="Arial" w:eastAsia="Times New Roman" w:hAnsi="Arial" w:cs="Arial"/>
        </w:rPr>
      </w:pPr>
      <w:r w:rsidRPr="00583F49">
        <w:rPr>
          <w:rFonts w:ascii="Arial" w:eastAsia="Times New Roman" w:hAnsi="Arial" w:cs="Arial"/>
        </w:rPr>
        <w:t>Existing and final contours</w:t>
      </w:r>
    </w:p>
    <w:p w14:paraId="58632333" w14:textId="77777777" w:rsidR="00320F89" w:rsidRPr="00583F49" w:rsidRDefault="00320F89" w:rsidP="00A93752">
      <w:pPr>
        <w:numPr>
          <w:ilvl w:val="0"/>
          <w:numId w:val="6"/>
        </w:numPr>
        <w:tabs>
          <w:tab w:val="left" w:pos="567"/>
          <w:tab w:val="left" w:pos="1134"/>
        </w:tabs>
        <w:spacing w:after="0" w:line="240" w:lineRule="auto"/>
        <w:jc w:val="both"/>
        <w:outlineLvl w:val="1"/>
        <w:rPr>
          <w:rFonts w:ascii="Arial" w:eastAsia="Times New Roman" w:hAnsi="Arial" w:cs="Arial"/>
        </w:rPr>
      </w:pPr>
      <w:r w:rsidRPr="00583F49">
        <w:rPr>
          <w:rFonts w:ascii="Arial" w:eastAsia="Times New Roman" w:hAnsi="Arial" w:cs="Arial"/>
        </w:rPr>
        <w:t>The location of all earthworks, including roads, areas of cut and fill</w:t>
      </w:r>
    </w:p>
    <w:p w14:paraId="6E4A43C0" w14:textId="77777777" w:rsidR="00320F89" w:rsidRPr="00583F49" w:rsidRDefault="00320F89" w:rsidP="00A93752">
      <w:pPr>
        <w:numPr>
          <w:ilvl w:val="0"/>
          <w:numId w:val="6"/>
        </w:numPr>
        <w:tabs>
          <w:tab w:val="left" w:pos="567"/>
          <w:tab w:val="left" w:pos="1134"/>
        </w:tabs>
        <w:spacing w:after="0" w:line="240" w:lineRule="auto"/>
        <w:jc w:val="both"/>
        <w:outlineLvl w:val="1"/>
        <w:rPr>
          <w:rFonts w:ascii="Arial" w:eastAsia="Times New Roman" w:hAnsi="Arial" w:cs="Arial"/>
        </w:rPr>
      </w:pPr>
      <w:r w:rsidRPr="00583F49">
        <w:rPr>
          <w:rFonts w:ascii="Arial" w:eastAsia="Times New Roman" w:hAnsi="Arial" w:cs="Arial"/>
        </w:rPr>
        <w:t>Location of all impervious areas</w:t>
      </w:r>
    </w:p>
    <w:p w14:paraId="32160FFE" w14:textId="77777777" w:rsidR="00320F89" w:rsidRPr="00583F49" w:rsidRDefault="00320F89" w:rsidP="00A93752">
      <w:pPr>
        <w:numPr>
          <w:ilvl w:val="0"/>
          <w:numId w:val="6"/>
        </w:numPr>
        <w:tabs>
          <w:tab w:val="left" w:pos="567"/>
          <w:tab w:val="left" w:pos="1134"/>
        </w:tabs>
        <w:spacing w:after="0" w:line="240" w:lineRule="auto"/>
        <w:jc w:val="both"/>
        <w:outlineLvl w:val="1"/>
        <w:rPr>
          <w:rFonts w:ascii="Arial" w:eastAsia="Times New Roman" w:hAnsi="Arial" w:cs="Arial"/>
        </w:rPr>
      </w:pPr>
      <w:r w:rsidRPr="00583F49">
        <w:rPr>
          <w:rFonts w:ascii="Arial" w:eastAsia="Times New Roman" w:hAnsi="Arial" w:cs="Arial"/>
        </w:rPr>
        <w:t xml:space="preserve">Location and design criteria of erosion and sediment control structures, </w:t>
      </w:r>
    </w:p>
    <w:p w14:paraId="137044D7" w14:textId="77777777" w:rsidR="00320F89" w:rsidRPr="00583F49" w:rsidRDefault="00320F89" w:rsidP="00A93752">
      <w:pPr>
        <w:numPr>
          <w:ilvl w:val="0"/>
          <w:numId w:val="6"/>
        </w:numPr>
        <w:tabs>
          <w:tab w:val="left" w:pos="567"/>
          <w:tab w:val="left" w:pos="1134"/>
        </w:tabs>
        <w:spacing w:after="0" w:line="240" w:lineRule="auto"/>
        <w:jc w:val="both"/>
        <w:outlineLvl w:val="1"/>
        <w:rPr>
          <w:rFonts w:ascii="Arial" w:eastAsia="Times New Roman" w:hAnsi="Arial" w:cs="Arial"/>
        </w:rPr>
      </w:pPr>
      <w:r w:rsidRPr="00583F49">
        <w:rPr>
          <w:rFonts w:ascii="Arial" w:eastAsia="Times New Roman" w:hAnsi="Arial" w:cs="Arial"/>
        </w:rPr>
        <w:t>Location and description of existing vegetation</w:t>
      </w:r>
    </w:p>
    <w:p w14:paraId="550D9D1C" w14:textId="77777777" w:rsidR="00320F89" w:rsidRPr="00583F49" w:rsidRDefault="00320F89" w:rsidP="00A93752">
      <w:pPr>
        <w:numPr>
          <w:ilvl w:val="0"/>
          <w:numId w:val="6"/>
        </w:numPr>
        <w:tabs>
          <w:tab w:val="left" w:pos="567"/>
          <w:tab w:val="left" w:pos="1134"/>
        </w:tabs>
        <w:spacing w:after="0" w:line="240" w:lineRule="auto"/>
        <w:jc w:val="both"/>
        <w:outlineLvl w:val="1"/>
        <w:rPr>
          <w:rFonts w:ascii="Arial" w:eastAsia="Times New Roman" w:hAnsi="Arial" w:cs="Arial"/>
        </w:rPr>
      </w:pPr>
      <w:r w:rsidRPr="00583F49">
        <w:rPr>
          <w:rFonts w:ascii="Arial" w:eastAsia="Times New Roman" w:hAnsi="Arial" w:cs="Arial"/>
        </w:rPr>
        <w:t>Site access point/s and means of limiting material leaving the site</w:t>
      </w:r>
    </w:p>
    <w:p w14:paraId="06510D13" w14:textId="77777777" w:rsidR="00320F89" w:rsidRPr="00583F49" w:rsidRDefault="00320F89" w:rsidP="00A93752">
      <w:pPr>
        <w:numPr>
          <w:ilvl w:val="0"/>
          <w:numId w:val="6"/>
        </w:numPr>
        <w:tabs>
          <w:tab w:val="left" w:pos="567"/>
          <w:tab w:val="left" w:pos="1134"/>
        </w:tabs>
        <w:spacing w:after="0" w:line="240" w:lineRule="auto"/>
        <w:jc w:val="both"/>
        <w:outlineLvl w:val="1"/>
        <w:rPr>
          <w:rFonts w:ascii="Arial" w:eastAsia="Times New Roman" w:hAnsi="Arial" w:cs="Arial"/>
        </w:rPr>
      </w:pPr>
      <w:r w:rsidRPr="00583F49">
        <w:rPr>
          <w:rFonts w:ascii="Arial" w:eastAsia="Times New Roman" w:hAnsi="Arial" w:cs="Arial"/>
        </w:rPr>
        <w:t>Location of proposed vegetated buffer strips</w:t>
      </w:r>
    </w:p>
    <w:p w14:paraId="6E6F3378" w14:textId="77777777" w:rsidR="00320F89" w:rsidRPr="00583F49" w:rsidRDefault="00320F89" w:rsidP="00A93752">
      <w:pPr>
        <w:numPr>
          <w:ilvl w:val="0"/>
          <w:numId w:val="6"/>
        </w:numPr>
        <w:tabs>
          <w:tab w:val="left" w:pos="567"/>
          <w:tab w:val="left" w:pos="1134"/>
        </w:tabs>
        <w:spacing w:after="0" w:line="240" w:lineRule="auto"/>
        <w:jc w:val="both"/>
        <w:outlineLvl w:val="1"/>
        <w:rPr>
          <w:rFonts w:ascii="Arial" w:eastAsia="Times New Roman" w:hAnsi="Arial" w:cs="Arial"/>
        </w:rPr>
      </w:pPr>
      <w:r w:rsidRPr="00583F49">
        <w:rPr>
          <w:rFonts w:ascii="Arial" w:eastAsia="Times New Roman" w:hAnsi="Arial" w:cs="Arial"/>
        </w:rPr>
        <w:t>Location of critical areas (drainage lines, water bodies and unstable slopes)</w:t>
      </w:r>
    </w:p>
    <w:p w14:paraId="3B166AD2" w14:textId="77777777" w:rsidR="00320F89" w:rsidRPr="00583F49" w:rsidRDefault="00320F89" w:rsidP="00A93752">
      <w:pPr>
        <w:numPr>
          <w:ilvl w:val="0"/>
          <w:numId w:val="6"/>
        </w:numPr>
        <w:tabs>
          <w:tab w:val="left" w:pos="567"/>
          <w:tab w:val="left" w:pos="1134"/>
        </w:tabs>
        <w:spacing w:after="0" w:line="240" w:lineRule="auto"/>
        <w:jc w:val="both"/>
        <w:outlineLvl w:val="1"/>
        <w:rPr>
          <w:rFonts w:ascii="Arial" w:eastAsia="Times New Roman" w:hAnsi="Arial" w:cs="Arial"/>
        </w:rPr>
      </w:pPr>
      <w:r w:rsidRPr="00583F49">
        <w:rPr>
          <w:rFonts w:ascii="Arial" w:eastAsia="Times New Roman" w:hAnsi="Arial" w:cs="Arial"/>
        </w:rPr>
        <w:t>Location of stockpiles</w:t>
      </w:r>
    </w:p>
    <w:p w14:paraId="660CC73D" w14:textId="77777777" w:rsidR="00320F89" w:rsidRPr="00583F49" w:rsidRDefault="00320F89" w:rsidP="00A93752">
      <w:pPr>
        <w:numPr>
          <w:ilvl w:val="0"/>
          <w:numId w:val="6"/>
        </w:numPr>
        <w:tabs>
          <w:tab w:val="left" w:pos="567"/>
          <w:tab w:val="left" w:pos="1134"/>
        </w:tabs>
        <w:spacing w:after="0" w:line="240" w:lineRule="auto"/>
        <w:jc w:val="both"/>
        <w:outlineLvl w:val="1"/>
        <w:rPr>
          <w:rFonts w:ascii="Arial" w:eastAsia="Times New Roman" w:hAnsi="Arial" w:cs="Arial"/>
        </w:rPr>
      </w:pPr>
      <w:r w:rsidRPr="00583F49">
        <w:rPr>
          <w:rFonts w:ascii="Arial" w:eastAsia="Times New Roman" w:hAnsi="Arial" w:cs="Arial"/>
        </w:rPr>
        <w:t>Means of diversion of uncontaminated upper catchment around disturbed areas</w:t>
      </w:r>
    </w:p>
    <w:p w14:paraId="13445DE8" w14:textId="77777777" w:rsidR="00320F89" w:rsidRPr="00583F49" w:rsidRDefault="00320F89" w:rsidP="00A93752">
      <w:pPr>
        <w:numPr>
          <w:ilvl w:val="0"/>
          <w:numId w:val="6"/>
        </w:numPr>
        <w:tabs>
          <w:tab w:val="left" w:pos="567"/>
          <w:tab w:val="left" w:pos="1134"/>
        </w:tabs>
        <w:spacing w:after="0" w:line="240" w:lineRule="auto"/>
        <w:jc w:val="both"/>
        <w:outlineLvl w:val="1"/>
        <w:rPr>
          <w:rFonts w:ascii="Arial" w:eastAsia="Times New Roman" w:hAnsi="Arial" w:cs="Arial"/>
        </w:rPr>
      </w:pPr>
      <w:r w:rsidRPr="00583F49">
        <w:rPr>
          <w:rFonts w:ascii="Arial" w:eastAsia="Times New Roman" w:hAnsi="Arial" w:cs="Arial"/>
        </w:rPr>
        <w:t>Procedures for maintenance of erosion and sediment controls</w:t>
      </w:r>
    </w:p>
    <w:p w14:paraId="40D35297" w14:textId="77777777" w:rsidR="00320F89" w:rsidRPr="00583F49" w:rsidRDefault="00320F89" w:rsidP="00A93752">
      <w:pPr>
        <w:numPr>
          <w:ilvl w:val="0"/>
          <w:numId w:val="6"/>
        </w:numPr>
        <w:tabs>
          <w:tab w:val="left" w:pos="567"/>
          <w:tab w:val="left" w:pos="1134"/>
        </w:tabs>
        <w:spacing w:after="0" w:line="240" w:lineRule="auto"/>
        <w:jc w:val="both"/>
        <w:outlineLvl w:val="1"/>
        <w:rPr>
          <w:rFonts w:ascii="Arial" w:eastAsia="Times New Roman" w:hAnsi="Arial" w:cs="Arial"/>
        </w:rPr>
      </w:pPr>
      <w:r w:rsidRPr="00583F49">
        <w:rPr>
          <w:rFonts w:ascii="Arial" w:eastAsia="Times New Roman" w:hAnsi="Arial" w:cs="Arial"/>
        </w:rPr>
        <w:t>Details for any staging of works</w:t>
      </w:r>
    </w:p>
    <w:p w14:paraId="0614455F" w14:textId="77777777" w:rsidR="00320F89" w:rsidRPr="00583F49" w:rsidRDefault="00320F89" w:rsidP="00A93752">
      <w:pPr>
        <w:numPr>
          <w:ilvl w:val="0"/>
          <w:numId w:val="6"/>
        </w:numPr>
        <w:tabs>
          <w:tab w:val="left" w:pos="567"/>
          <w:tab w:val="left" w:pos="1134"/>
        </w:tabs>
        <w:spacing w:after="0" w:line="240" w:lineRule="auto"/>
        <w:jc w:val="both"/>
        <w:outlineLvl w:val="1"/>
        <w:rPr>
          <w:rFonts w:ascii="Arial" w:eastAsia="Times New Roman" w:hAnsi="Arial" w:cs="Arial"/>
        </w:rPr>
      </w:pPr>
      <w:r w:rsidRPr="00583F49">
        <w:rPr>
          <w:rFonts w:ascii="Arial" w:eastAsia="Times New Roman" w:hAnsi="Arial" w:cs="Arial"/>
        </w:rPr>
        <w:t>Details and procedures for dust control.</w:t>
      </w:r>
    </w:p>
    <w:p w14:paraId="52B6112C" w14:textId="77777777" w:rsidR="00320F89" w:rsidRPr="00583F49" w:rsidRDefault="00320F89" w:rsidP="00320F89">
      <w:pPr>
        <w:keepLines/>
        <w:tabs>
          <w:tab w:val="left" w:pos="567"/>
          <w:tab w:val="left" w:pos="709"/>
          <w:tab w:val="left" w:pos="1134"/>
        </w:tabs>
        <w:spacing w:after="0" w:line="240" w:lineRule="auto"/>
        <w:jc w:val="both"/>
        <w:rPr>
          <w:rFonts w:ascii="Arial" w:eastAsia="Times New Roman" w:hAnsi="Arial" w:cs="Arial"/>
          <w:lang w:val="en-GB"/>
        </w:rPr>
      </w:pPr>
    </w:p>
    <w:p w14:paraId="2DBD9FA6" w14:textId="6C230E3F" w:rsidR="00320F89" w:rsidRPr="003B4875" w:rsidRDefault="00320F89" w:rsidP="003B4875">
      <w:pPr>
        <w:spacing w:after="0" w:line="240" w:lineRule="auto"/>
        <w:ind w:left="567"/>
        <w:jc w:val="both"/>
        <w:rPr>
          <w:rFonts w:ascii="Arial" w:eastAsia="Times New Roman" w:hAnsi="Arial" w:cs="Arial"/>
          <w:color w:val="FF0000"/>
          <w:spacing w:val="-3"/>
        </w:rPr>
      </w:pPr>
      <w:r w:rsidRPr="00583F49">
        <w:rPr>
          <w:rFonts w:ascii="Arial" w:eastAsia="Times New Roman" w:hAnsi="Arial" w:cs="Arial"/>
          <w:spacing w:val="-3"/>
        </w:rPr>
        <w:t xml:space="preserve">The ESCP must be submitted with the application for </w:t>
      </w:r>
      <w:r w:rsidRPr="003B4875">
        <w:rPr>
          <w:rFonts w:ascii="Arial" w:eastAsia="Times New Roman" w:hAnsi="Arial" w:cs="Arial"/>
          <w:strike/>
          <w:spacing w:val="-3"/>
        </w:rPr>
        <w:t>a</w:t>
      </w:r>
      <w:r w:rsidRPr="00583F49">
        <w:rPr>
          <w:rFonts w:ascii="Arial" w:eastAsia="Times New Roman" w:hAnsi="Arial" w:cs="Arial"/>
          <w:spacing w:val="-3"/>
        </w:rPr>
        <w:t xml:space="preserve"> </w:t>
      </w:r>
      <w:r w:rsidRPr="003B4875">
        <w:rPr>
          <w:rFonts w:ascii="Arial" w:eastAsia="Times New Roman" w:hAnsi="Arial" w:cs="Arial"/>
          <w:color w:val="FF0000"/>
          <w:spacing w:val="-3"/>
        </w:rPr>
        <w:t>Construction Certificate</w:t>
      </w:r>
      <w:r w:rsidR="003B4875" w:rsidRPr="003B4875">
        <w:rPr>
          <w:rFonts w:ascii="Arial" w:eastAsia="Times New Roman" w:hAnsi="Arial" w:cs="Arial"/>
          <w:color w:val="FF0000"/>
          <w:spacing w:val="-3"/>
        </w:rPr>
        <w:t xml:space="preserve"> CC1 – Piling and Excavation</w:t>
      </w:r>
      <w:r w:rsidRPr="003B4875">
        <w:rPr>
          <w:rFonts w:ascii="Arial" w:eastAsia="Times New Roman" w:hAnsi="Arial" w:cs="Arial"/>
          <w:color w:val="FF0000"/>
          <w:spacing w:val="-3"/>
        </w:rPr>
        <w:t xml:space="preserve">. </w:t>
      </w:r>
    </w:p>
    <w:p w14:paraId="5EA274E6" w14:textId="77777777" w:rsidR="00320F89" w:rsidRPr="00583F49" w:rsidRDefault="00320F89" w:rsidP="00320F89">
      <w:pPr>
        <w:spacing w:after="0" w:line="240" w:lineRule="auto"/>
        <w:jc w:val="both"/>
        <w:rPr>
          <w:rFonts w:ascii="Arial" w:eastAsia="Times New Roman" w:hAnsi="Arial" w:cs="Arial"/>
          <w:spacing w:val="-3"/>
        </w:rPr>
      </w:pPr>
    </w:p>
    <w:p w14:paraId="196B9457" w14:textId="77777777" w:rsidR="00320F89" w:rsidRDefault="00320F89" w:rsidP="00320F89">
      <w:pPr>
        <w:spacing w:after="0" w:line="240" w:lineRule="auto"/>
        <w:ind w:left="567"/>
        <w:jc w:val="both"/>
        <w:rPr>
          <w:rFonts w:ascii="Arial" w:eastAsia="Times New Roman" w:hAnsi="Arial" w:cs="Arial"/>
          <w:spacing w:val="-3"/>
        </w:rPr>
      </w:pPr>
      <w:r w:rsidRPr="00583F49">
        <w:rPr>
          <w:rFonts w:ascii="Arial" w:eastAsia="Times New Roman" w:hAnsi="Arial" w:cs="Arial"/>
          <w:spacing w:val="-3"/>
        </w:rPr>
        <w:t>Reason: To protect downstream properties, Council's drainage system and natural watercourses from sediment build-up transferred by stormwater runoff from the site.</w:t>
      </w:r>
    </w:p>
    <w:p w14:paraId="516C46DE" w14:textId="77777777" w:rsidR="00D9177B" w:rsidRPr="00583F49" w:rsidRDefault="00D9177B" w:rsidP="00320F89">
      <w:pPr>
        <w:spacing w:after="0" w:line="240" w:lineRule="auto"/>
        <w:ind w:left="567"/>
        <w:jc w:val="both"/>
        <w:rPr>
          <w:rFonts w:ascii="Arial" w:eastAsia="Times New Roman" w:hAnsi="Arial" w:cs="Arial"/>
          <w:spacing w:val="-3"/>
        </w:rPr>
      </w:pPr>
    </w:p>
    <w:p w14:paraId="656F7B9C" w14:textId="1B5E9E87" w:rsidR="00D9177B" w:rsidRPr="0055387A" w:rsidRDefault="007A1902" w:rsidP="00D9177B">
      <w:pPr>
        <w:keepLines/>
        <w:numPr>
          <w:ilvl w:val="0"/>
          <w:numId w:val="1"/>
        </w:numPr>
        <w:tabs>
          <w:tab w:val="clear" w:pos="1070"/>
          <w:tab w:val="left" w:pos="567"/>
          <w:tab w:val="num" w:pos="720"/>
        </w:tabs>
        <w:spacing w:after="0" w:line="240" w:lineRule="auto"/>
        <w:ind w:left="567" w:hanging="567"/>
        <w:jc w:val="both"/>
        <w:rPr>
          <w:rFonts w:ascii="Arial" w:eastAsia="Times New Roman" w:hAnsi="Arial" w:cs="Arial"/>
        </w:rPr>
      </w:pPr>
      <w:r w:rsidRPr="007A1902">
        <w:rPr>
          <w:rFonts w:ascii="Arial" w:eastAsia="Times New Roman" w:hAnsi="Arial" w:cs="Arial"/>
          <w:b/>
          <w:bCs/>
        </w:rPr>
        <w:t>Service Vehicle Access</w:t>
      </w:r>
      <w:r w:rsidR="00D9177B" w:rsidRPr="0055387A">
        <w:rPr>
          <w:rFonts w:ascii="Arial" w:eastAsia="Times New Roman" w:hAnsi="Arial" w:cs="Arial"/>
          <w:b/>
          <w:bCs/>
        </w:rPr>
        <w:t>.</w:t>
      </w:r>
      <w:r w:rsidR="00D9177B" w:rsidRPr="0055387A">
        <w:rPr>
          <w:rFonts w:ascii="Arial" w:eastAsia="Times New Roman" w:hAnsi="Arial" w:cs="Arial"/>
        </w:rPr>
        <w:t xml:space="preserve"> </w:t>
      </w:r>
      <w:r w:rsidR="00153537" w:rsidRPr="00153537">
        <w:rPr>
          <w:rFonts w:ascii="Arial" w:eastAsia="Times New Roman" w:hAnsi="Arial" w:cs="Arial"/>
        </w:rPr>
        <w:t xml:space="preserve">Before the issue of </w:t>
      </w:r>
      <w:r w:rsidR="00153537" w:rsidRPr="003B4875">
        <w:rPr>
          <w:rFonts w:ascii="Arial" w:eastAsia="Times New Roman" w:hAnsi="Arial" w:cs="Arial"/>
          <w:strike/>
        </w:rPr>
        <w:t>a</w:t>
      </w:r>
      <w:r w:rsidR="00153537" w:rsidRPr="00153537">
        <w:rPr>
          <w:rFonts w:ascii="Arial" w:eastAsia="Times New Roman" w:hAnsi="Arial" w:cs="Arial"/>
        </w:rPr>
        <w:t xml:space="preserve"> </w:t>
      </w:r>
      <w:r w:rsidR="00153537" w:rsidRPr="003B4875">
        <w:rPr>
          <w:rFonts w:ascii="Arial" w:eastAsia="Times New Roman" w:hAnsi="Arial" w:cs="Arial"/>
          <w:color w:val="FF0000"/>
        </w:rPr>
        <w:t>Construction Certificate</w:t>
      </w:r>
      <w:r w:rsidR="003B4875" w:rsidRPr="003B4875">
        <w:rPr>
          <w:rFonts w:ascii="Arial" w:eastAsia="Times New Roman" w:hAnsi="Arial" w:cs="Arial"/>
          <w:color w:val="FF0000"/>
        </w:rPr>
        <w:t xml:space="preserve"> CC2 – Inground Services and Structures</w:t>
      </w:r>
      <w:r w:rsidR="00153537" w:rsidRPr="003B4875">
        <w:rPr>
          <w:rFonts w:ascii="Arial" w:eastAsia="Times New Roman" w:hAnsi="Arial" w:cs="Arial"/>
          <w:color w:val="FF0000"/>
        </w:rPr>
        <w:t>,</w:t>
      </w:r>
      <w:r w:rsidR="00153537" w:rsidRPr="00153537">
        <w:rPr>
          <w:rFonts w:ascii="Arial" w:eastAsia="Times New Roman" w:hAnsi="Arial" w:cs="Arial"/>
        </w:rPr>
        <w:t xml:space="preserve"> a suitably qualified Traffic Engineer must submit swept path and vehicle clearance plans demonstrating that the largest/longest vehicle required to access the site can enter, turnaround within the internal loading/manoeuvring areas and exit the site in a safe and efficient manner</w:t>
      </w:r>
      <w:r w:rsidR="00D9177B" w:rsidRPr="0055387A">
        <w:rPr>
          <w:rFonts w:ascii="Arial" w:eastAsia="Times New Roman" w:hAnsi="Arial" w:cs="Arial"/>
        </w:rPr>
        <w:t>.</w:t>
      </w:r>
    </w:p>
    <w:p w14:paraId="00E5F581" w14:textId="77777777" w:rsidR="00D9177B" w:rsidRDefault="00D9177B" w:rsidP="00D9177B">
      <w:pPr>
        <w:keepLines/>
        <w:tabs>
          <w:tab w:val="left" w:pos="567"/>
        </w:tabs>
        <w:spacing w:after="0" w:line="240" w:lineRule="auto"/>
        <w:ind w:left="567"/>
        <w:jc w:val="both"/>
        <w:rPr>
          <w:rFonts w:ascii="Arial" w:eastAsia="Times New Roman" w:hAnsi="Arial" w:cs="Arial"/>
        </w:rPr>
      </w:pPr>
    </w:p>
    <w:p w14:paraId="2E92D6AE" w14:textId="337EDE7D" w:rsidR="00B308E7" w:rsidRDefault="00B308E7" w:rsidP="00D9177B">
      <w:pPr>
        <w:keepLines/>
        <w:tabs>
          <w:tab w:val="left" w:pos="567"/>
        </w:tabs>
        <w:spacing w:after="0" w:line="240" w:lineRule="auto"/>
        <w:ind w:left="567"/>
        <w:jc w:val="both"/>
        <w:rPr>
          <w:rFonts w:ascii="Arial" w:eastAsia="Times New Roman" w:hAnsi="Arial" w:cs="Arial"/>
        </w:rPr>
      </w:pPr>
      <w:r w:rsidRPr="00B308E7">
        <w:rPr>
          <w:rFonts w:ascii="Arial" w:eastAsia="Times New Roman" w:hAnsi="Arial" w:cs="Arial"/>
        </w:rPr>
        <w:t>These plans are to be submitted to the satisfaction of Council and the principal certifier and include the following information</w:t>
      </w:r>
      <w:r>
        <w:rPr>
          <w:rFonts w:ascii="Arial" w:eastAsia="Times New Roman" w:hAnsi="Arial" w:cs="Arial"/>
        </w:rPr>
        <w:t>:</w:t>
      </w:r>
    </w:p>
    <w:p w14:paraId="5FA8BE00" w14:textId="77777777" w:rsidR="00B308E7" w:rsidRDefault="00B308E7" w:rsidP="00D9177B">
      <w:pPr>
        <w:keepLines/>
        <w:tabs>
          <w:tab w:val="left" w:pos="567"/>
        </w:tabs>
        <w:spacing w:after="0" w:line="240" w:lineRule="auto"/>
        <w:ind w:left="567"/>
        <w:jc w:val="both"/>
        <w:rPr>
          <w:rFonts w:ascii="Arial" w:eastAsia="Times New Roman" w:hAnsi="Arial" w:cs="Arial"/>
        </w:rPr>
      </w:pPr>
    </w:p>
    <w:p w14:paraId="0B8F07C4" w14:textId="77777777" w:rsidR="001D1320" w:rsidRPr="001D1320" w:rsidRDefault="001D1320" w:rsidP="001D1320">
      <w:pPr>
        <w:keepLines/>
        <w:tabs>
          <w:tab w:val="left" w:pos="567"/>
        </w:tabs>
        <w:spacing w:after="0" w:line="240" w:lineRule="auto"/>
        <w:ind w:left="567"/>
        <w:jc w:val="both"/>
        <w:rPr>
          <w:rFonts w:ascii="Arial" w:eastAsia="Times New Roman" w:hAnsi="Arial" w:cs="Arial"/>
        </w:rPr>
      </w:pPr>
      <w:r w:rsidRPr="001D1320">
        <w:rPr>
          <w:rFonts w:ascii="Arial" w:eastAsia="Times New Roman" w:hAnsi="Arial" w:cs="Arial"/>
        </w:rPr>
        <w:t>a)</w:t>
      </w:r>
      <w:r w:rsidRPr="001D1320">
        <w:rPr>
          <w:rFonts w:ascii="Arial" w:eastAsia="Times New Roman" w:hAnsi="Arial" w:cs="Arial"/>
        </w:rPr>
        <w:tab/>
        <w:t>Ramp grades;</w:t>
      </w:r>
    </w:p>
    <w:p w14:paraId="09299EE2" w14:textId="77777777" w:rsidR="001D1320" w:rsidRPr="001D1320" w:rsidRDefault="001D1320" w:rsidP="001D1320">
      <w:pPr>
        <w:keepLines/>
        <w:tabs>
          <w:tab w:val="left" w:pos="567"/>
        </w:tabs>
        <w:spacing w:after="0" w:line="240" w:lineRule="auto"/>
        <w:ind w:left="567"/>
        <w:jc w:val="both"/>
        <w:rPr>
          <w:rFonts w:ascii="Arial" w:eastAsia="Times New Roman" w:hAnsi="Arial" w:cs="Arial"/>
        </w:rPr>
      </w:pPr>
    </w:p>
    <w:p w14:paraId="1CC0EBD1" w14:textId="1AB56CB1" w:rsidR="001D1320" w:rsidRPr="001D6F39" w:rsidRDefault="001D1320" w:rsidP="001D1320">
      <w:pPr>
        <w:keepLines/>
        <w:tabs>
          <w:tab w:val="left" w:pos="567"/>
        </w:tabs>
        <w:spacing w:after="0" w:line="240" w:lineRule="auto"/>
        <w:ind w:left="1437" w:hanging="870"/>
        <w:jc w:val="both"/>
        <w:rPr>
          <w:rFonts w:ascii="Arial" w:eastAsia="Times New Roman" w:hAnsi="Arial" w:cs="Arial"/>
        </w:rPr>
      </w:pPr>
      <w:r w:rsidRPr="001D6F39">
        <w:rPr>
          <w:rFonts w:ascii="Arial" w:eastAsia="Times New Roman" w:hAnsi="Arial" w:cs="Arial"/>
        </w:rPr>
        <w:t>b)</w:t>
      </w:r>
      <w:r w:rsidRPr="001D6F39">
        <w:rPr>
          <w:rFonts w:ascii="Arial" w:eastAsia="Times New Roman" w:hAnsi="Arial" w:cs="Arial"/>
        </w:rPr>
        <w:tab/>
        <w:t xml:space="preserve">Transitions and height clearance for the safe forward in and forward out access of </w:t>
      </w:r>
      <w:r w:rsidR="00496C71" w:rsidRPr="004A0D31">
        <w:rPr>
          <w:rFonts w:ascii="Arial" w:eastAsia="Times New Roman" w:hAnsi="Arial" w:cs="Arial"/>
        </w:rPr>
        <w:t>a</w:t>
      </w:r>
      <w:r w:rsidR="00782879" w:rsidRPr="004A0D31">
        <w:rPr>
          <w:rFonts w:ascii="Arial" w:eastAsia="Times New Roman" w:hAnsi="Arial" w:cs="Arial"/>
        </w:rPr>
        <w:t xml:space="preserve"> 8</w:t>
      </w:r>
      <w:r w:rsidRPr="004A0D31">
        <w:rPr>
          <w:rFonts w:ascii="Arial" w:eastAsia="Times New Roman" w:hAnsi="Arial" w:cs="Arial"/>
        </w:rPr>
        <w:t>.</w:t>
      </w:r>
      <w:r w:rsidRPr="001D6F39">
        <w:rPr>
          <w:rFonts w:ascii="Arial" w:eastAsia="Times New Roman" w:hAnsi="Arial" w:cs="Arial"/>
        </w:rPr>
        <w:t>8m long garbage truck;</w:t>
      </w:r>
    </w:p>
    <w:p w14:paraId="30236EBE" w14:textId="77777777" w:rsidR="001D1320" w:rsidRPr="007F40E2" w:rsidRDefault="001D1320" w:rsidP="001D1320">
      <w:pPr>
        <w:keepLines/>
        <w:tabs>
          <w:tab w:val="left" w:pos="567"/>
        </w:tabs>
        <w:spacing w:after="0" w:line="240" w:lineRule="auto"/>
        <w:ind w:left="567"/>
        <w:jc w:val="both"/>
        <w:rPr>
          <w:rFonts w:ascii="Arial" w:eastAsia="Times New Roman" w:hAnsi="Arial" w:cs="Arial"/>
          <w:highlight w:val="yellow"/>
        </w:rPr>
      </w:pPr>
    </w:p>
    <w:p w14:paraId="5A5C433E" w14:textId="49CDAF2E" w:rsidR="001D1320" w:rsidRPr="001D1320" w:rsidRDefault="001D1320" w:rsidP="001D1320">
      <w:pPr>
        <w:keepLines/>
        <w:tabs>
          <w:tab w:val="left" w:pos="567"/>
        </w:tabs>
        <w:spacing w:after="0" w:line="240" w:lineRule="auto"/>
        <w:ind w:left="1437" w:hanging="870"/>
        <w:jc w:val="both"/>
        <w:rPr>
          <w:rFonts w:ascii="Arial" w:eastAsia="Times New Roman" w:hAnsi="Arial" w:cs="Arial"/>
        </w:rPr>
      </w:pPr>
      <w:r w:rsidRPr="001D6F39">
        <w:rPr>
          <w:rFonts w:ascii="Arial" w:eastAsia="Times New Roman" w:hAnsi="Arial" w:cs="Arial"/>
        </w:rPr>
        <w:t>c)</w:t>
      </w:r>
      <w:r w:rsidRPr="001D6F39">
        <w:rPr>
          <w:rFonts w:ascii="Arial" w:eastAsia="Times New Roman" w:hAnsi="Arial" w:cs="Arial"/>
        </w:rPr>
        <w:tab/>
        <w:t>The minimum height clearance required is 4m, measured from the floor level to the lowest point of any overhead structures/service provisions such as pipes; and</w:t>
      </w:r>
    </w:p>
    <w:p w14:paraId="208C81A9" w14:textId="77777777" w:rsidR="001D1320" w:rsidRPr="001D1320" w:rsidRDefault="001D1320" w:rsidP="001D1320">
      <w:pPr>
        <w:keepLines/>
        <w:tabs>
          <w:tab w:val="left" w:pos="567"/>
        </w:tabs>
        <w:spacing w:after="0" w:line="240" w:lineRule="auto"/>
        <w:ind w:left="567"/>
        <w:jc w:val="both"/>
        <w:rPr>
          <w:rFonts w:ascii="Arial" w:eastAsia="Times New Roman" w:hAnsi="Arial" w:cs="Arial"/>
        </w:rPr>
      </w:pPr>
    </w:p>
    <w:p w14:paraId="4907AA52" w14:textId="4956E598" w:rsidR="00B308E7" w:rsidRDefault="001D1320" w:rsidP="001D1320">
      <w:pPr>
        <w:keepLines/>
        <w:tabs>
          <w:tab w:val="left" w:pos="567"/>
        </w:tabs>
        <w:spacing w:after="0" w:line="240" w:lineRule="auto"/>
        <w:ind w:left="1437" w:hanging="870"/>
        <w:jc w:val="both"/>
        <w:rPr>
          <w:rFonts w:ascii="Arial" w:eastAsia="Times New Roman" w:hAnsi="Arial" w:cs="Arial"/>
        </w:rPr>
      </w:pPr>
      <w:r w:rsidRPr="001D1320">
        <w:rPr>
          <w:rFonts w:ascii="Arial" w:eastAsia="Times New Roman" w:hAnsi="Arial" w:cs="Arial"/>
        </w:rPr>
        <w:t>d)</w:t>
      </w:r>
      <w:r w:rsidRPr="001D1320">
        <w:rPr>
          <w:rFonts w:ascii="Arial" w:eastAsia="Times New Roman" w:hAnsi="Arial" w:cs="Arial"/>
        </w:rPr>
        <w:tab/>
        <w:t>Swept paths diagrams including details of the road, kerb line, line marking, signs, traffic devices, power poles, other structures, and neighbouring driveway.</w:t>
      </w:r>
    </w:p>
    <w:p w14:paraId="633E5CAB" w14:textId="77777777" w:rsidR="00B308E7" w:rsidRPr="0055387A" w:rsidRDefault="00B308E7" w:rsidP="00D9177B">
      <w:pPr>
        <w:keepLines/>
        <w:tabs>
          <w:tab w:val="left" w:pos="567"/>
        </w:tabs>
        <w:spacing w:after="0" w:line="240" w:lineRule="auto"/>
        <w:ind w:left="567"/>
        <w:jc w:val="both"/>
        <w:rPr>
          <w:rFonts w:ascii="Arial" w:eastAsia="Times New Roman" w:hAnsi="Arial" w:cs="Arial"/>
        </w:rPr>
      </w:pPr>
    </w:p>
    <w:p w14:paraId="11080393" w14:textId="416475E5" w:rsidR="00D9177B" w:rsidRPr="0055387A" w:rsidRDefault="00D9177B" w:rsidP="00D9177B">
      <w:pPr>
        <w:keepLines/>
        <w:tabs>
          <w:tab w:val="left" w:pos="567"/>
        </w:tabs>
        <w:spacing w:after="0" w:line="240" w:lineRule="auto"/>
        <w:ind w:left="567"/>
        <w:jc w:val="both"/>
        <w:rPr>
          <w:rFonts w:ascii="Arial" w:eastAsia="Times New Roman" w:hAnsi="Arial" w:cs="Arial"/>
        </w:rPr>
      </w:pPr>
      <w:r w:rsidRPr="0055387A">
        <w:rPr>
          <w:rFonts w:ascii="Arial" w:eastAsia="Times New Roman" w:hAnsi="Arial" w:cs="Arial"/>
        </w:rPr>
        <w:t xml:space="preserve">Reason: </w:t>
      </w:r>
      <w:r w:rsidR="0070155E" w:rsidRPr="0070155E">
        <w:rPr>
          <w:rFonts w:ascii="Arial" w:eastAsia="Times New Roman" w:hAnsi="Arial" w:cs="Arial"/>
        </w:rPr>
        <w:t>To ensure service vehicles are provided with the necessary access and clearance</w:t>
      </w:r>
      <w:r w:rsidRPr="0055387A">
        <w:rPr>
          <w:rFonts w:ascii="Arial" w:eastAsia="Times New Roman" w:hAnsi="Arial" w:cs="Arial"/>
        </w:rPr>
        <w:t>.</w:t>
      </w:r>
    </w:p>
    <w:p w14:paraId="4F269FF3" w14:textId="77777777" w:rsidR="00320F89" w:rsidRDefault="00320F89" w:rsidP="00320F89">
      <w:pPr>
        <w:spacing w:after="0" w:line="240" w:lineRule="auto"/>
        <w:jc w:val="both"/>
        <w:rPr>
          <w:rFonts w:ascii="Arial" w:eastAsia="Times New Roman" w:hAnsi="Arial" w:cs="Arial"/>
          <w:color w:val="FF0000"/>
        </w:rPr>
      </w:pPr>
    </w:p>
    <w:p w14:paraId="152B4EE0" w14:textId="19A7EF62" w:rsidR="00BE0A40" w:rsidRPr="00016C3E" w:rsidRDefault="00BE0A40" w:rsidP="00016C3E">
      <w:pPr>
        <w:keepLines/>
        <w:numPr>
          <w:ilvl w:val="0"/>
          <w:numId w:val="1"/>
        </w:numPr>
        <w:tabs>
          <w:tab w:val="clear" w:pos="1070"/>
          <w:tab w:val="left" w:pos="567"/>
          <w:tab w:val="num" w:pos="720"/>
        </w:tabs>
        <w:spacing w:after="0" w:line="240" w:lineRule="auto"/>
        <w:ind w:left="567" w:hanging="567"/>
        <w:jc w:val="both"/>
        <w:rPr>
          <w:rFonts w:ascii="Arial" w:eastAsia="Times New Roman" w:hAnsi="Arial" w:cs="Arial"/>
          <w:b/>
          <w:bCs/>
        </w:rPr>
      </w:pPr>
      <w:r w:rsidRPr="00016C3E">
        <w:rPr>
          <w:rFonts w:ascii="Arial" w:eastAsia="Times New Roman" w:hAnsi="Arial" w:cs="Arial"/>
          <w:b/>
          <w:bCs/>
        </w:rPr>
        <w:t>Design amendments</w:t>
      </w:r>
      <w:r w:rsidR="00016C3E">
        <w:rPr>
          <w:rFonts w:ascii="Arial" w:eastAsia="Times New Roman" w:hAnsi="Arial" w:cs="Arial"/>
          <w:b/>
          <w:bCs/>
        </w:rPr>
        <w:t>.</w:t>
      </w:r>
      <w:r w:rsidR="00016C3E" w:rsidRPr="00016C3E">
        <w:rPr>
          <w:rFonts w:ascii="Arial" w:eastAsia="Times New Roman" w:hAnsi="Arial" w:cs="Arial"/>
          <w:b/>
          <w:bCs/>
        </w:rPr>
        <w:t xml:space="preserve"> </w:t>
      </w:r>
      <w:r w:rsidRPr="00016C3E">
        <w:rPr>
          <w:rFonts w:ascii="Arial" w:eastAsia="Times New Roman" w:hAnsi="Arial" w:cs="Arial"/>
        </w:rPr>
        <w:t xml:space="preserve">Before the issue of </w:t>
      </w:r>
      <w:r w:rsidRPr="003B4875">
        <w:rPr>
          <w:rFonts w:ascii="Arial" w:eastAsia="Times New Roman" w:hAnsi="Arial" w:cs="Arial"/>
          <w:strike/>
        </w:rPr>
        <w:t>a</w:t>
      </w:r>
      <w:r w:rsidRPr="00016C3E">
        <w:rPr>
          <w:rFonts w:ascii="Arial" w:eastAsia="Times New Roman" w:hAnsi="Arial" w:cs="Arial"/>
        </w:rPr>
        <w:t xml:space="preserve"> </w:t>
      </w:r>
      <w:r w:rsidRPr="003B4875">
        <w:rPr>
          <w:rFonts w:ascii="Arial" w:eastAsia="Times New Roman" w:hAnsi="Arial" w:cs="Arial"/>
          <w:color w:val="FF0000"/>
        </w:rPr>
        <w:t>construction certificate</w:t>
      </w:r>
      <w:r w:rsidR="003B4875" w:rsidRPr="003B4875">
        <w:rPr>
          <w:rFonts w:ascii="Arial" w:eastAsia="Times New Roman" w:hAnsi="Arial" w:cs="Arial"/>
          <w:color w:val="FF0000"/>
        </w:rPr>
        <w:t xml:space="preserve"> CC1 – Piling and Excavation</w:t>
      </w:r>
      <w:r w:rsidRPr="00016C3E">
        <w:rPr>
          <w:rFonts w:ascii="Arial" w:eastAsia="Times New Roman" w:hAnsi="Arial" w:cs="Arial"/>
        </w:rPr>
        <w:t>, the principal certifier must ensure the construction certificate plans and specifications detail the following required amendments to the approved plans and documents:</w:t>
      </w:r>
    </w:p>
    <w:p w14:paraId="486422C0" w14:textId="77777777" w:rsidR="00E421F7" w:rsidRDefault="00E421F7" w:rsidP="00E421F7">
      <w:pPr>
        <w:spacing w:after="0" w:line="240" w:lineRule="auto"/>
        <w:ind w:left="567"/>
        <w:jc w:val="both"/>
        <w:rPr>
          <w:rFonts w:ascii="Arial" w:eastAsia="Times New Roman" w:hAnsi="Arial" w:cs="Arial"/>
          <w:color w:val="FF0000"/>
        </w:rPr>
      </w:pPr>
    </w:p>
    <w:p w14:paraId="397D9B00" w14:textId="1665546A" w:rsidR="00BE0A40" w:rsidRPr="004007DF" w:rsidRDefault="00BE0A40" w:rsidP="00E421F7">
      <w:pPr>
        <w:spacing w:after="0" w:line="240" w:lineRule="auto"/>
        <w:ind w:left="567"/>
        <w:jc w:val="both"/>
        <w:rPr>
          <w:rFonts w:ascii="Arial" w:eastAsia="Times New Roman" w:hAnsi="Arial" w:cs="Arial"/>
        </w:rPr>
      </w:pPr>
      <w:r w:rsidRPr="004007DF">
        <w:rPr>
          <w:rFonts w:ascii="Arial" w:eastAsia="Times New Roman" w:hAnsi="Arial" w:cs="Arial"/>
        </w:rPr>
        <w:t>Amended Landscape Plan.  The following details must be shown on an amended Landscape Plan:</w:t>
      </w:r>
    </w:p>
    <w:p w14:paraId="48CE64F1" w14:textId="77777777" w:rsidR="00E421F7" w:rsidRPr="004007DF" w:rsidRDefault="00E421F7" w:rsidP="00E421F7">
      <w:pPr>
        <w:spacing w:after="0" w:line="240" w:lineRule="auto"/>
        <w:ind w:left="567"/>
        <w:jc w:val="both"/>
        <w:rPr>
          <w:rFonts w:ascii="Arial" w:eastAsia="Times New Roman" w:hAnsi="Arial" w:cs="Arial"/>
        </w:rPr>
      </w:pPr>
    </w:p>
    <w:p w14:paraId="22B02E9C" w14:textId="56545B53" w:rsidR="00BE0A40" w:rsidRPr="004007DF" w:rsidRDefault="00BE0A40" w:rsidP="00E421F7">
      <w:pPr>
        <w:spacing w:after="0" w:line="240" w:lineRule="auto"/>
        <w:ind w:left="1437" w:hanging="870"/>
        <w:jc w:val="both"/>
        <w:rPr>
          <w:rFonts w:ascii="Arial" w:eastAsia="Times New Roman" w:hAnsi="Arial" w:cs="Arial"/>
        </w:rPr>
      </w:pPr>
      <w:r w:rsidRPr="004007DF">
        <w:rPr>
          <w:rFonts w:ascii="Arial" w:eastAsia="Times New Roman" w:hAnsi="Arial" w:cs="Arial"/>
        </w:rPr>
        <w:t>a)</w:t>
      </w:r>
      <w:r w:rsidRPr="004007DF">
        <w:rPr>
          <w:rFonts w:ascii="Arial" w:eastAsia="Times New Roman" w:hAnsi="Arial" w:cs="Arial"/>
        </w:rPr>
        <w:tab/>
      </w:r>
    </w:p>
    <w:p w14:paraId="5BF8E7D1" w14:textId="77777777" w:rsidR="00BE0A40" w:rsidRPr="004007DF" w:rsidRDefault="00BE0A40" w:rsidP="00E421F7">
      <w:pPr>
        <w:spacing w:after="0" w:line="240" w:lineRule="auto"/>
        <w:ind w:left="1437" w:hanging="870"/>
        <w:jc w:val="both"/>
        <w:rPr>
          <w:rFonts w:ascii="Arial" w:eastAsia="Times New Roman" w:hAnsi="Arial" w:cs="Arial"/>
        </w:rPr>
      </w:pPr>
      <w:r w:rsidRPr="004007DF">
        <w:rPr>
          <w:rFonts w:ascii="Arial" w:eastAsia="Times New Roman" w:hAnsi="Arial" w:cs="Arial"/>
        </w:rPr>
        <w:t>b)</w:t>
      </w:r>
      <w:r w:rsidRPr="004007DF">
        <w:rPr>
          <w:rFonts w:ascii="Arial" w:eastAsia="Times New Roman" w:hAnsi="Arial" w:cs="Arial"/>
        </w:rPr>
        <w:tab/>
        <w:t>Provide an access path around the building for maintenance and for residents to walk. This will be most relevant where outdoor common areas are separated from boundary planting by retaining walls.</w:t>
      </w:r>
    </w:p>
    <w:p w14:paraId="76E23243" w14:textId="77777777" w:rsidR="00BE0A40" w:rsidRPr="004007DF" w:rsidRDefault="00BE0A40" w:rsidP="00BE0A40">
      <w:pPr>
        <w:spacing w:after="0" w:line="240" w:lineRule="auto"/>
        <w:jc w:val="both"/>
        <w:rPr>
          <w:rFonts w:ascii="Arial" w:eastAsia="Times New Roman" w:hAnsi="Arial" w:cs="Arial"/>
        </w:rPr>
      </w:pPr>
    </w:p>
    <w:p w14:paraId="5EAF1F69" w14:textId="77777777" w:rsidR="00BE0A40" w:rsidRPr="004007DF" w:rsidRDefault="00BE0A40" w:rsidP="00E421F7">
      <w:pPr>
        <w:spacing w:after="0" w:line="240" w:lineRule="auto"/>
        <w:ind w:left="567"/>
        <w:jc w:val="both"/>
        <w:rPr>
          <w:rFonts w:ascii="Arial" w:eastAsia="Times New Roman" w:hAnsi="Arial" w:cs="Arial"/>
        </w:rPr>
      </w:pPr>
      <w:r w:rsidRPr="004007DF">
        <w:rPr>
          <w:rFonts w:ascii="Arial" w:eastAsia="Times New Roman" w:hAnsi="Arial" w:cs="Arial"/>
        </w:rPr>
        <w:t>Amended Arboricultural Impact Assessment (AIA): The following additional information must be included to an addendum to the AIA:</w:t>
      </w:r>
    </w:p>
    <w:p w14:paraId="6584579A" w14:textId="77777777" w:rsidR="00E421F7" w:rsidRPr="004007DF" w:rsidRDefault="00E421F7" w:rsidP="00E421F7">
      <w:pPr>
        <w:spacing w:after="0" w:line="240" w:lineRule="auto"/>
        <w:ind w:left="567"/>
        <w:jc w:val="both"/>
        <w:rPr>
          <w:rFonts w:ascii="Arial" w:eastAsia="Times New Roman" w:hAnsi="Arial" w:cs="Arial"/>
        </w:rPr>
      </w:pPr>
    </w:p>
    <w:p w14:paraId="7F54EEB6" w14:textId="77777777" w:rsidR="00BE0A40" w:rsidRPr="004007DF" w:rsidRDefault="00BE0A40" w:rsidP="00E421F7">
      <w:pPr>
        <w:spacing w:after="0" w:line="240" w:lineRule="auto"/>
        <w:ind w:left="1437" w:hanging="870"/>
        <w:jc w:val="both"/>
        <w:rPr>
          <w:rFonts w:ascii="Arial" w:eastAsia="Times New Roman" w:hAnsi="Arial" w:cs="Arial"/>
        </w:rPr>
      </w:pPr>
      <w:r w:rsidRPr="004007DF">
        <w:rPr>
          <w:rFonts w:ascii="Arial" w:eastAsia="Times New Roman" w:hAnsi="Arial" w:cs="Arial"/>
        </w:rPr>
        <w:t>a)</w:t>
      </w:r>
      <w:r w:rsidRPr="004007DF">
        <w:rPr>
          <w:rFonts w:ascii="Arial" w:eastAsia="Times New Roman" w:hAnsi="Arial" w:cs="Arial"/>
        </w:rPr>
        <w:tab/>
        <w:t>assessed the impact of the proposed stormwater pipe in the existing easement on the existing trees in 173 and 175 Herring Road and Elouera Reserve</w:t>
      </w:r>
    </w:p>
    <w:p w14:paraId="7856A7B6" w14:textId="77777777" w:rsidR="00BE0A40" w:rsidRPr="004007DF" w:rsidRDefault="00BE0A40" w:rsidP="00E421F7">
      <w:pPr>
        <w:spacing w:after="0" w:line="240" w:lineRule="auto"/>
        <w:ind w:left="1437" w:hanging="870"/>
        <w:jc w:val="both"/>
        <w:rPr>
          <w:rFonts w:ascii="Arial" w:eastAsia="Times New Roman" w:hAnsi="Arial" w:cs="Arial"/>
        </w:rPr>
      </w:pPr>
      <w:r w:rsidRPr="004007DF">
        <w:rPr>
          <w:rFonts w:ascii="Arial" w:eastAsia="Times New Roman" w:hAnsi="Arial" w:cs="Arial"/>
        </w:rPr>
        <w:t>b)</w:t>
      </w:r>
      <w:r w:rsidRPr="004007DF">
        <w:rPr>
          <w:rFonts w:ascii="Arial" w:eastAsia="Times New Roman" w:hAnsi="Arial" w:cs="Arial"/>
        </w:rPr>
        <w:tab/>
        <w:t>Assessed the impact of the upgrading of the Public Domain footpath to Granite Paving on the existing trees particularly tree 26.</w:t>
      </w:r>
    </w:p>
    <w:p w14:paraId="2F6CEB07" w14:textId="77777777" w:rsidR="00BE0A40" w:rsidRPr="004007DF" w:rsidRDefault="00BE0A40" w:rsidP="00BE0A40">
      <w:pPr>
        <w:spacing w:after="0" w:line="240" w:lineRule="auto"/>
        <w:jc w:val="both"/>
        <w:rPr>
          <w:rFonts w:ascii="Arial" w:eastAsia="Times New Roman" w:hAnsi="Arial" w:cs="Arial"/>
        </w:rPr>
      </w:pPr>
    </w:p>
    <w:p w14:paraId="00813367" w14:textId="387793A2" w:rsidR="00BE0A40" w:rsidRPr="004007DF" w:rsidRDefault="00BE0A40" w:rsidP="00E421F7">
      <w:pPr>
        <w:spacing w:after="0" w:line="240" w:lineRule="auto"/>
        <w:ind w:left="567"/>
        <w:jc w:val="both"/>
        <w:rPr>
          <w:rFonts w:ascii="Arial" w:eastAsia="Times New Roman" w:hAnsi="Arial" w:cs="Arial"/>
        </w:rPr>
      </w:pPr>
      <w:r w:rsidRPr="004007DF">
        <w:rPr>
          <w:rFonts w:ascii="Arial" w:eastAsia="Times New Roman" w:hAnsi="Arial" w:cs="Arial"/>
        </w:rPr>
        <w:lastRenderedPageBreak/>
        <w:t>The amended Landscape Plans and AIA are to be submitted to and approved by Council’s Development Landscape Architect and the Principal Certifier prior to the issue of a Construction Certificate.</w:t>
      </w:r>
    </w:p>
    <w:p w14:paraId="22B80085" w14:textId="77777777" w:rsidR="004007DF" w:rsidRPr="004007DF" w:rsidRDefault="004007DF" w:rsidP="00E421F7">
      <w:pPr>
        <w:spacing w:after="0" w:line="240" w:lineRule="auto"/>
        <w:ind w:left="567"/>
        <w:jc w:val="both"/>
        <w:rPr>
          <w:rFonts w:ascii="Arial" w:eastAsia="Times New Roman" w:hAnsi="Arial" w:cs="Arial"/>
        </w:rPr>
      </w:pPr>
    </w:p>
    <w:p w14:paraId="779DB14F" w14:textId="059196B4" w:rsidR="00BE0A40" w:rsidRPr="004007DF" w:rsidRDefault="00BE0A40" w:rsidP="00E421F7">
      <w:pPr>
        <w:spacing w:after="0" w:line="240" w:lineRule="auto"/>
        <w:ind w:left="567"/>
        <w:jc w:val="both"/>
        <w:rPr>
          <w:rFonts w:ascii="Arial" w:eastAsia="Times New Roman" w:hAnsi="Arial" w:cs="Arial"/>
        </w:rPr>
      </w:pPr>
      <w:r w:rsidRPr="004007DF">
        <w:rPr>
          <w:rFonts w:ascii="Arial" w:eastAsia="Times New Roman" w:hAnsi="Arial" w:cs="Arial"/>
        </w:rPr>
        <w:t>Reason:  To require minor amendments to the plans endorsed by the consent authority following assessment of the development</w:t>
      </w:r>
      <w:r w:rsidR="004007DF">
        <w:rPr>
          <w:rFonts w:ascii="Arial" w:eastAsia="Times New Roman" w:hAnsi="Arial" w:cs="Arial"/>
        </w:rPr>
        <w:t xml:space="preserve">. </w:t>
      </w:r>
    </w:p>
    <w:p w14:paraId="56551B14" w14:textId="77777777" w:rsidR="00E421F7" w:rsidRPr="00184C08" w:rsidRDefault="00E421F7" w:rsidP="00BE0A40">
      <w:pPr>
        <w:spacing w:after="0" w:line="240" w:lineRule="auto"/>
        <w:jc w:val="both"/>
        <w:rPr>
          <w:rFonts w:ascii="Arial" w:eastAsia="Times New Roman" w:hAnsi="Arial" w:cs="Arial"/>
        </w:rPr>
      </w:pPr>
    </w:p>
    <w:p w14:paraId="07230178" w14:textId="0896FEEA" w:rsidR="00BE0A40" w:rsidRPr="00184C08" w:rsidRDefault="00BE0A40" w:rsidP="004007DF">
      <w:pPr>
        <w:keepLines/>
        <w:numPr>
          <w:ilvl w:val="0"/>
          <w:numId w:val="1"/>
        </w:numPr>
        <w:tabs>
          <w:tab w:val="clear" w:pos="1070"/>
          <w:tab w:val="left" w:pos="567"/>
          <w:tab w:val="num" w:pos="720"/>
        </w:tabs>
        <w:spacing w:after="0" w:line="240" w:lineRule="auto"/>
        <w:ind w:left="567" w:hanging="567"/>
        <w:jc w:val="both"/>
        <w:rPr>
          <w:rFonts w:ascii="Arial" w:eastAsia="Times New Roman" w:hAnsi="Arial" w:cs="Arial"/>
        </w:rPr>
      </w:pPr>
      <w:r w:rsidRPr="00184C08">
        <w:rPr>
          <w:rFonts w:ascii="Arial" w:eastAsia="Times New Roman" w:hAnsi="Arial" w:cs="Arial"/>
          <w:b/>
          <w:bCs/>
        </w:rPr>
        <w:t>Soil Depth over Structures</w:t>
      </w:r>
      <w:r w:rsidR="004007DF" w:rsidRPr="00184C08">
        <w:rPr>
          <w:rFonts w:ascii="Arial" w:eastAsia="Times New Roman" w:hAnsi="Arial" w:cs="Arial"/>
          <w:b/>
          <w:bCs/>
        </w:rPr>
        <w:t xml:space="preserve">. </w:t>
      </w:r>
      <w:r w:rsidRPr="00184C08">
        <w:rPr>
          <w:rFonts w:ascii="Arial" w:eastAsia="Times New Roman" w:hAnsi="Arial" w:cs="Arial"/>
        </w:rPr>
        <w:t>Before the issue of a Construction Certificate, where planting is proposed over a structure, the development is to achieve the minimum standards for soil provision suitable to the proposed planting. Information verifying that the development complies with these requirements are required to be submitted and approved by the principal certifier.</w:t>
      </w:r>
    </w:p>
    <w:p w14:paraId="293F62B3" w14:textId="77777777" w:rsidR="004007DF" w:rsidRPr="00184C08" w:rsidRDefault="004007DF" w:rsidP="00BE0A40">
      <w:pPr>
        <w:spacing w:after="0" w:line="240" w:lineRule="auto"/>
        <w:jc w:val="both"/>
        <w:rPr>
          <w:rFonts w:ascii="Arial" w:eastAsia="Times New Roman" w:hAnsi="Arial" w:cs="Arial"/>
        </w:rPr>
      </w:pPr>
    </w:p>
    <w:p w14:paraId="64FC052D" w14:textId="18D7C8CF" w:rsidR="00BE0A40" w:rsidRPr="00184C08" w:rsidRDefault="00BE0A40" w:rsidP="00184C08">
      <w:pPr>
        <w:spacing w:after="0" w:line="240" w:lineRule="auto"/>
        <w:ind w:firstLine="567"/>
        <w:jc w:val="both"/>
        <w:rPr>
          <w:rFonts w:ascii="Arial" w:eastAsia="Times New Roman" w:hAnsi="Arial" w:cs="Arial"/>
        </w:rPr>
      </w:pPr>
      <w:r w:rsidRPr="00184C08">
        <w:rPr>
          <w:rFonts w:ascii="Arial" w:eastAsia="Times New Roman" w:hAnsi="Arial" w:cs="Arial"/>
        </w:rPr>
        <w:t>Reason:  To ensure the sufficient depth of soil for the proposed plants.</w:t>
      </w:r>
    </w:p>
    <w:p w14:paraId="5D668FA3" w14:textId="77777777" w:rsidR="004007DF" w:rsidRPr="00E76234" w:rsidRDefault="004007DF" w:rsidP="00BE0A40">
      <w:pPr>
        <w:spacing w:after="0" w:line="240" w:lineRule="auto"/>
        <w:jc w:val="both"/>
        <w:rPr>
          <w:rFonts w:ascii="Arial" w:eastAsia="Times New Roman" w:hAnsi="Arial" w:cs="Arial"/>
        </w:rPr>
      </w:pPr>
    </w:p>
    <w:p w14:paraId="6EC34310" w14:textId="104081D4" w:rsidR="00BE0A40" w:rsidRPr="00E76234" w:rsidRDefault="00BE0A40" w:rsidP="00E76234">
      <w:pPr>
        <w:keepLines/>
        <w:numPr>
          <w:ilvl w:val="0"/>
          <w:numId w:val="1"/>
        </w:numPr>
        <w:tabs>
          <w:tab w:val="clear" w:pos="1070"/>
          <w:tab w:val="left" w:pos="567"/>
          <w:tab w:val="num" w:pos="720"/>
        </w:tabs>
        <w:spacing w:after="0" w:line="240" w:lineRule="auto"/>
        <w:ind w:left="567" w:hanging="567"/>
        <w:jc w:val="both"/>
        <w:rPr>
          <w:rFonts w:ascii="Arial" w:eastAsia="Times New Roman" w:hAnsi="Arial" w:cs="Arial"/>
          <w:b/>
          <w:bCs/>
        </w:rPr>
      </w:pPr>
      <w:r w:rsidRPr="00E76234">
        <w:rPr>
          <w:rFonts w:ascii="Arial" w:eastAsia="Times New Roman" w:hAnsi="Arial" w:cs="Arial"/>
          <w:b/>
          <w:bCs/>
        </w:rPr>
        <w:t>Irrigation</w:t>
      </w:r>
      <w:r w:rsidR="004007DF" w:rsidRPr="00E76234">
        <w:rPr>
          <w:rFonts w:ascii="Arial" w:eastAsia="Times New Roman" w:hAnsi="Arial" w:cs="Arial"/>
          <w:b/>
          <w:bCs/>
        </w:rPr>
        <w:t>.</w:t>
      </w:r>
      <w:r w:rsidR="00E76234" w:rsidRPr="00E76234">
        <w:rPr>
          <w:rFonts w:ascii="Arial" w:eastAsia="Times New Roman" w:hAnsi="Arial" w:cs="Arial"/>
          <w:b/>
          <w:bCs/>
        </w:rPr>
        <w:t xml:space="preserve"> </w:t>
      </w:r>
      <w:r w:rsidRPr="00E76234">
        <w:rPr>
          <w:rFonts w:ascii="Arial" w:eastAsia="Times New Roman" w:hAnsi="Arial" w:cs="Arial"/>
        </w:rPr>
        <w:t xml:space="preserve">Before the issue of </w:t>
      </w:r>
      <w:r w:rsidRPr="003B4875">
        <w:rPr>
          <w:rFonts w:ascii="Arial" w:eastAsia="Times New Roman" w:hAnsi="Arial" w:cs="Arial"/>
          <w:strike/>
        </w:rPr>
        <w:t>a</w:t>
      </w:r>
      <w:r w:rsidRPr="00E76234">
        <w:rPr>
          <w:rFonts w:ascii="Arial" w:eastAsia="Times New Roman" w:hAnsi="Arial" w:cs="Arial"/>
        </w:rPr>
        <w:t xml:space="preserve"> </w:t>
      </w:r>
      <w:r w:rsidRPr="003B4875">
        <w:rPr>
          <w:rFonts w:ascii="Arial" w:eastAsia="Times New Roman" w:hAnsi="Arial" w:cs="Arial"/>
          <w:color w:val="FF0000"/>
        </w:rPr>
        <w:t>Construction Certificate</w:t>
      </w:r>
      <w:r w:rsidR="003B4875" w:rsidRPr="003B4875">
        <w:rPr>
          <w:rFonts w:ascii="Arial" w:eastAsia="Times New Roman" w:hAnsi="Arial" w:cs="Arial"/>
          <w:color w:val="FF0000"/>
        </w:rPr>
        <w:t xml:space="preserve"> CC5 – External Works and Public Domain</w:t>
      </w:r>
      <w:r w:rsidRPr="003B4875">
        <w:rPr>
          <w:rFonts w:ascii="Arial" w:eastAsia="Times New Roman" w:hAnsi="Arial" w:cs="Arial"/>
          <w:color w:val="FF0000"/>
        </w:rPr>
        <w:t>,</w:t>
      </w:r>
      <w:r w:rsidRPr="00E76234">
        <w:rPr>
          <w:rFonts w:ascii="Arial" w:eastAsia="Times New Roman" w:hAnsi="Arial" w:cs="Arial"/>
        </w:rPr>
        <w:t xml:space="preserve"> an automatic irrigation system shall be notated on the landscape plane. The automatic irrigation system is to be supplied to all landscape areas including common areas, private open spaces to ensure adequate water is available to lawns and vegetation. The systems shall be fully automated and capable of seasonal adjustments. Details are to be submitted and approved by the principal certifier.</w:t>
      </w:r>
    </w:p>
    <w:p w14:paraId="59D18273" w14:textId="77777777" w:rsidR="00E76234" w:rsidRPr="00E76234" w:rsidRDefault="00E76234" w:rsidP="00BE0A40">
      <w:pPr>
        <w:spacing w:after="0" w:line="240" w:lineRule="auto"/>
        <w:jc w:val="both"/>
        <w:rPr>
          <w:rFonts w:ascii="Arial" w:eastAsia="Times New Roman" w:hAnsi="Arial" w:cs="Arial"/>
        </w:rPr>
      </w:pPr>
    </w:p>
    <w:p w14:paraId="56430DA6" w14:textId="6CE510B4" w:rsidR="00D9177B" w:rsidRPr="00E76234" w:rsidRDefault="00BE0A40" w:rsidP="00E76234">
      <w:pPr>
        <w:spacing w:after="0" w:line="240" w:lineRule="auto"/>
        <w:ind w:firstLine="567"/>
        <w:jc w:val="both"/>
        <w:rPr>
          <w:rFonts w:ascii="Arial" w:eastAsia="Times New Roman" w:hAnsi="Arial" w:cs="Arial"/>
        </w:rPr>
      </w:pPr>
      <w:r w:rsidRPr="00E76234">
        <w:rPr>
          <w:rFonts w:ascii="Arial" w:eastAsia="Times New Roman" w:hAnsi="Arial" w:cs="Arial"/>
        </w:rPr>
        <w:t>Reason:  To provide sufficient water for approved lawns and vegetation.</w:t>
      </w:r>
    </w:p>
    <w:p w14:paraId="1BF6FA17" w14:textId="77777777" w:rsidR="00E76234" w:rsidRDefault="00E76234" w:rsidP="00320F89">
      <w:pPr>
        <w:tabs>
          <w:tab w:val="left" w:pos="567"/>
        </w:tabs>
        <w:spacing w:after="0" w:line="240" w:lineRule="auto"/>
        <w:jc w:val="both"/>
        <w:rPr>
          <w:rFonts w:ascii="Arial" w:eastAsia="Times New Roman" w:hAnsi="Arial" w:cs="Arial"/>
          <w:b/>
          <w:color w:val="FF0000"/>
        </w:rPr>
      </w:pPr>
    </w:p>
    <w:p w14:paraId="7654B664" w14:textId="1FF71CB1" w:rsidR="00FD20AA" w:rsidRPr="003370A9" w:rsidRDefault="00FD20AA" w:rsidP="003370A9">
      <w:pPr>
        <w:keepLines/>
        <w:numPr>
          <w:ilvl w:val="0"/>
          <w:numId w:val="1"/>
        </w:numPr>
        <w:tabs>
          <w:tab w:val="clear" w:pos="1070"/>
          <w:tab w:val="left" w:pos="567"/>
          <w:tab w:val="num" w:pos="720"/>
        </w:tabs>
        <w:spacing w:after="0" w:line="240" w:lineRule="auto"/>
        <w:ind w:left="567" w:hanging="567"/>
        <w:jc w:val="both"/>
        <w:rPr>
          <w:rFonts w:ascii="Arial" w:eastAsia="Times New Roman" w:hAnsi="Arial" w:cs="Arial"/>
        </w:rPr>
      </w:pPr>
      <w:r w:rsidRPr="003370A9">
        <w:rPr>
          <w:rFonts w:ascii="Arial" w:eastAsia="Times New Roman" w:hAnsi="Arial" w:cs="Arial"/>
          <w:b/>
          <w:bCs/>
        </w:rPr>
        <w:t>Waste vehicle access</w:t>
      </w:r>
      <w:r w:rsidR="003370A9" w:rsidRPr="003370A9">
        <w:rPr>
          <w:rFonts w:ascii="Arial" w:eastAsia="Times New Roman" w:hAnsi="Arial" w:cs="Arial"/>
          <w:b/>
          <w:bCs/>
        </w:rPr>
        <w:t xml:space="preserve">. </w:t>
      </w:r>
      <w:r w:rsidRPr="003370A9">
        <w:rPr>
          <w:rFonts w:ascii="Arial" w:eastAsia="Times New Roman" w:hAnsi="Arial" w:cs="Arial"/>
        </w:rPr>
        <w:t xml:space="preserve">Before the issue of </w:t>
      </w:r>
      <w:r w:rsidRPr="003B4875">
        <w:rPr>
          <w:rFonts w:ascii="Arial" w:eastAsia="Times New Roman" w:hAnsi="Arial" w:cs="Arial"/>
          <w:strike/>
        </w:rPr>
        <w:t>a</w:t>
      </w:r>
      <w:r w:rsidRPr="003370A9">
        <w:rPr>
          <w:rFonts w:ascii="Arial" w:eastAsia="Times New Roman" w:hAnsi="Arial" w:cs="Arial"/>
        </w:rPr>
        <w:t xml:space="preserve"> </w:t>
      </w:r>
      <w:r w:rsidRPr="00202455">
        <w:rPr>
          <w:rFonts w:ascii="Arial" w:eastAsia="Times New Roman" w:hAnsi="Arial" w:cs="Arial"/>
          <w:color w:val="FF0000"/>
        </w:rPr>
        <w:t>construction certificate</w:t>
      </w:r>
      <w:r w:rsidR="003B4875" w:rsidRPr="00202455">
        <w:rPr>
          <w:rFonts w:ascii="Arial" w:eastAsia="Times New Roman" w:hAnsi="Arial" w:cs="Arial"/>
          <w:color w:val="FF0000"/>
        </w:rPr>
        <w:t xml:space="preserve"> </w:t>
      </w:r>
      <w:r w:rsidR="003B4875">
        <w:rPr>
          <w:rFonts w:ascii="Arial" w:eastAsia="Times New Roman" w:hAnsi="Arial" w:cs="Arial"/>
          <w:color w:val="FF0000"/>
        </w:rPr>
        <w:t>CC1 – Piling and Excavation</w:t>
      </w:r>
      <w:r w:rsidRPr="003370A9">
        <w:rPr>
          <w:rFonts w:ascii="Arial" w:eastAsia="Times New Roman" w:hAnsi="Arial" w:cs="Arial"/>
        </w:rPr>
        <w:t>, amended plans demonstrating suitable vehicle clearance plans for</w:t>
      </w:r>
      <w:r w:rsidR="00094F0C">
        <w:rPr>
          <w:rFonts w:ascii="Arial" w:eastAsia="Times New Roman" w:hAnsi="Arial" w:cs="Arial"/>
        </w:rPr>
        <w:t xml:space="preserve"> </w:t>
      </w:r>
      <w:r w:rsidR="007D16DC">
        <w:rPr>
          <w:rFonts w:ascii="Arial" w:eastAsia="Times New Roman" w:hAnsi="Arial" w:cs="Arial"/>
        </w:rPr>
        <w:t>the proposed private waste collection vehicle</w:t>
      </w:r>
      <w:r w:rsidR="00730BAE">
        <w:rPr>
          <w:rFonts w:ascii="Arial" w:eastAsia="Times New Roman" w:hAnsi="Arial" w:cs="Arial"/>
        </w:rPr>
        <w:t xml:space="preserve"> </w:t>
      </w:r>
      <w:r w:rsidR="004E4DD8" w:rsidRPr="004E4DD8">
        <w:t xml:space="preserve"> </w:t>
      </w:r>
      <w:r w:rsidR="004E4DD8" w:rsidRPr="004E4DD8">
        <w:rPr>
          <w:rFonts w:ascii="Arial" w:eastAsia="Times New Roman" w:hAnsi="Arial" w:cs="Arial"/>
        </w:rPr>
        <w:t xml:space="preserve">being a Medium Rigid Vehicle (8.8  metres long and 4 metre height clearance  </w:t>
      </w:r>
      <w:r w:rsidRPr="003370A9">
        <w:rPr>
          <w:rFonts w:ascii="Arial" w:eastAsia="Times New Roman" w:hAnsi="Arial" w:cs="Arial"/>
        </w:rPr>
        <w:t xml:space="preserve">which should be measured from the floor to the lowest point of any overhead structures including roller shutter doors). These must demonstrate that the vehicle can enter, turnaround within the internal </w:t>
      </w:r>
      <w:r w:rsidR="007F1226" w:rsidRPr="003370A9">
        <w:rPr>
          <w:rFonts w:ascii="Arial" w:eastAsia="Times New Roman" w:hAnsi="Arial" w:cs="Arial"/>
        </w:rPr>
        <w:t>loading</w:t>
      </w:r>
      <w:r w:rsidRPr="003370A9">
        <w:rPr>
          <w:rFonts w:ascii="Arial" w:eastAsia="Times New Roman" w:hAnsi="Arial" w:cs="Arial"/>
        </w:rPr>
        <w:t>/manoeuvring areas and exit the site in a safe and efficient manner. These plans are to be submitted to the satisfaction of Council’s Waste Department and the principal certifier.</w:t>
      </w:r>
    </w:p>
    <w:p w14:paraId="2AE60E52" w14:textId="77777777" w:rsidR="00FD20AA" w:rsidRPr="003370A9" w:rsidRDefault="00FD20AA" w:rsidP="00FD20AA">
      <w:pPr>
        <w:tabs>
          <w:tab w:val="left" w:pos="567"/>
        </w:tabs>
        <w:spacing w:after="0" w:line="240" w:lineRule="auto"/>
        <w:jc w:val="both"/>
        <w:rPr>
          <w:rFonts w:ascii="Arial" w:eastAsia="Times New Roman" w:hAnsi="Arial" w:cs="Arial"/>
        </w:rPr>
      </w:pPr>
    </w:p>
    <w:p w14:paraId="56C01A28" w14:textId="67BAE639" w:rsidR="00FD20AA" w:rsidRPr="003370A9" w:rsidRDefault="003370A9" w:rsidP="00DF3A7D">
      <w:pPr>
        <w:tabs>
          <w:tab w:val="left" w:pos="567"/>
        </w:tabs>
        <w:spacing w:after="0" w:line="240" w:lineRule="auto"/>
        <w:ind w:left="567"/>
        <w:jc w:val="both"/>
        <w:rPr>
          <w:rFonts w:ascii="Arial" w:eastAsia="Times New Roman" w:hAnsi="Arial" w:cs="Arial"/>
        </w:rPr>
      </w:pPr>
      <w:r w:rsidRPr="003370A9">
        <w:rPr>
          <w:rFonts w:ascii="Arial" w:eastAsia="Times New Roman" w:hAnsi="Arial" w:cs="Arial"/>
        </w:rPr>
        <w:t>R</w:t>
      </w:r>
      <w:r w:rsidR="00FD20AA" w:rsidRPr="003370A9">
        <w:rPr>
          <w:rFonts w:ascii="Arial" w:eastAsia="Times New Roman" w:hAnsi="Arial" w:cs="Arial"/>
        </w:rPr>
        <w:t>eason:  To ensure Waste collection vehicles are provided with the necessary access and clearance.</w:t>
      </w:r>
    </w:p>
    <w:p w14:paraId="291D3612" w14:textId="77777777" w:rsidR="003370A9" w:rsidRDefault="003370A9" w:rsidP="00FD20AA">
      <w:pPr>
        <w:tabs>
          <w:tab w:val="left" w:pos="567"/>
        </w:tabs>
        <w:spacing w:after="0" w:line="240" w:lineRule="auto"/>
        <w:jc w:val="both"/>
        <w:rPr>
          <w:rFonts w:ascii="Arial" w:eastAsia="Times New Roman" w:hAnsi="Arial" w:cs="Arial"/>
          <w:b/>
          <w:color w:val="FF0000"/>
        </w:rPr>
      </w:pPr>
    </w:p>
    <w:p w14:paraId="15E6EF35" w14:textId="1C941D36" w:rsidR="00FD20AA" w:rsidRPr="00752A0A" w:rsidRDefault="00FD20AA" w:rsidP="00CF22A8">
      <w:pPr>
        <w:keepLines/>
        <w:numPr>
          <w:ilvl w:val="0"/>
          <w:numId w:val="1"/>
        </w:numPr>
        <w:tabs>
          <w:tab w:val="clear" w:pos="1070"/>
          <w:tab w:val="left" w:pos="567"/>
          <w:tab w:val="num" w:pos="720"/>
        </w:tabs>
        <w:spacing w:after="0" w:line="240" w:lineRule="auto"/>
        <w:ind w:left="567" w:hanging="567"/>
        <w:jc w:val="both"/>
        <w:rPr>
          <w:rFonts w:ascii="Arial" w:eastAsia="Times New Roman" w:hAnsi="Arial" w:cs="Arial"/>
        </w:rPr>
      </w:pPr>
      <w:r w:rsidRPr="00752A0A">
        <w:rPr>
          <w:rFonts w:ascii="Arial" w:eastAsia="Times New Roman" w:hAnsi="Arial" w:cs="Arial"/>
          <w:b/>
          <w:bCs/>
        </w:rPr>
        <w:t>Waste storage areas</w:t>
      </w:r>
      <w:r w:rsidR="00721D74" w:rsidRPr="00752A0A">
        <w:rPr>
          <w:rFonts w:ascii="Arial" w:eastAsia="Times New Roman" w:hAnsi="Arial" w:cs="Arial"/>
          <w:b/>
          <w:bCs/>
        </w:rPr>
        <w:t xml:space="preserve">. </w:t>
      </w:r>
      <w:r w:rsidRPr="00752A0A">
        <w:rPr>
          <w:rFonts w:ascii="Arial" w:eastAsia="Times New Roman" w:hAnsi="Arial" w:cs="Arial"/>
        </w:rPr>
        <w:t xml:space="preserve">Before the issue of </w:t>
      </w:r>
      <w:r w:rsidRPr="00752A0A">
        <w:rPr>
          <w:rFonts w:ascii="Arial" w:eastAsia="Times New Roman" w:hAnsi="Arial" w:cs="Arial"/>
          <w:strike/>
        </w:rPr>
        <w:t>a</w:t>
      </w:r>
      <w:r w:rsidRPr="00752A0A">
        <w:rPr>
          <w:rFonts w:ascii="Arial" w:eastAsia="Times New Roman" w:hAnsi="Arial" w:cs="Arial"/>
        </w:rPr>
        <w:t xml:space="preserve"> </w:t>
      </w:r>
      <w:r w:rsidRPr="00202455">
        <w:rPr>
          <w:rFonts w:ascii="Arial" w:eastAsia="Times New Roman" w:hAnsi="Arial" w:cs="Arial"/>
          <w:color w:val="FF0000"/>
        </w:rPr>
        <w:t>construction certificate</w:t>
      </w:r>
      <w:r w:rsidR="009D3BEC" w:rsidRPr="00202455">
        <w:rPr>
          <w:rFonts w:ascii="Arial" w:eastAsia="Times New Roman" w:hAnsi="Arial" w:cs="Arial"/>
          <w:color w:val="FF0000"/>
        </w:rPr>
        <w:t xml:space="preserve"> CC1 </w:t>
      </w:r>
      <w:r w:rsidR="00202455" w:rsidRPr="00202455">
        <w:rPr>
          <w:rFonts w:ascii="Arial" w:eastAsia="Times New Roman" w:hAnsi="Arial" w:cs="Arial"/>
          <w:color w:val="FF0000"/>
        </w:rPr>
        <w:t>–</w:t>
      </w:r>
      <w:r w:rsidR="009D3BEC" w:rsidRPr="00202455">
        <w:rPr>
          <w:rFonts w:ascii="Arial" w:eastAsia="Times New Roman" w:hAnsi="Arial" w:cs="Arial"/>
          <w:color w:val="FF0000"/>
        </w:rPr>
        <w:t xml:space="preserve"> P</w:t>
      </w:r>
      <w:r w:rsidR="00202455" w:rsidRPr="00202455">
        <w:rPr>
          <w:rFonts w:ascii="Arial" w:eastAsia="Times New Roman" w:hAnsi="Arial" w:cs="Arial"/>
          <w:color w:val="FF0000"/>
        </w:rPr>
        <w:t>iling and Excavation</w:t>
      </w:r>
      <w:r w:rsidRPr="00752A0A">
        <w:rPr>
          <w:rFonts w:ascii="Arial" w:eastAsia="Times New Roman" w:hAnsi="Arial" w:cs="Arial"/>
        </w:rPr>
        <w:t>, the principal certifier must be satisfied the construction certificate plans ensure that all waste storage areas which have a doorway must be wide enough to allow the bins allocated to the property to fit through the opening including the door as follows:</w:t>
      </w:r>
    </w:p>
    <w:p w14:paraId="2F0496DC" w14:textId="77777777" w:rsidR="00721D74" w:rsidRPr="00752A0A" w:rsidRDefault="00721D74" w:rsidP="00FD20AA">
      <w:pPr>
        <w:tabs>
          <w:tab w:val="left" w:pos="567"/>
        </w:tabs>
        <w:spacing w:after="0" w:line="240" w:lineRule="auto"/>
        <w:jc w:val="both"/>
        <w:rPr>
          <w:rFonts w:ascii="Arial" w:eastAsia="Times New Roman" w:hAnsi="Arial" w:cs="Arial"/>
          <w:b/>
          <w:color w:val="FF0000"/>
        </w:rPr>
      </w:pPr>
    </w:p>
    <w:p w14:paraId="57738E95" w14:textId="50C3EA8B" w:rsidR="00FD20AA" w:rsidRPr="00752A0A" w:rsidRDefault="00FD20AA" w:rsidP="00CF22A8">
      <w:pPr>
        <w:tabs>
          <w:tab w:val="left" w:pos="567"/>
        </w:tabs>
        <w:spacing w:after="0" w:line="240" w:lineRule="auto"/>
        <w:ind w:left="567"/>
        <w:jc w:val="both"/>
        <w:rPr>
          <w:rFonts w:ascii="Arial" w:eastAsia="Times New Roman" w:hAnsi="Arial" w:cs="Arial"/>
          <w:bCs/>
        </w:rPr>
      </w:pPr>
      <w:r w:rsidRPr="00752A0A">
        <w:rPr>
          <w:rFonts w:ascii="Arial" w:eastAsia="Times New Roman" w:hAnsi="Arial" w:cs="Arial"/>
          <w:bCs/>
        </w:rPr>
        <w:t>•</w:t>
      </w:r>
      <w:r w:rsidRPr="00752A0A">
        <w:rPr>
          <w:rFonts w:ascii="Arial" w:eastAsia="Times New Roman" w:hAnsi="Arial" w:cs="Arial"/>
          <w:bCs/>
        </w:rPr>
        <w:tab/>
      </w:r>
      <w:r w:rsidR="00CF22A8" w:rsidRPr="00752A0A">
        <w:rPr>
          <w:rFonts w:ascii="Arial" w:eastAsia="Times New Roman" w:hAnsi="Arial" w:cs="Arial"/>
          <w:bCs/>
        </w:rPr>
        <w:tab/>
      </w:r>
      <w:r w:rsidRPr="00752A0A">
        <w:rPr>
          <w:rFonts w:ascii="Arial" w:eastAsia="Times New Roman" w:hAnsi="Arial" w:cs="Arial"/>
          <w:bCs/>
        </w:rPr>
        <w:t>1,100L bins - width 1.4m, depth 1.1m, height 1.4m;</w:t>
      </w:r>
    </w:p>
    <w:p w14:paraId="0731CB2A" w14:textId="0709B522" w:rsidR="00FD20AA" w:rsidRPr="00752A0A" w:rsidRDefault="00FD20AA" w:rsidP="00CF22A8">
      <w:pPr>
        <w:tabs>
          <w:tab w:val="left" w:pos="567"/>
        </w:tabs>
        <w:spacing w:after="0" w:line="240" w:lineRule="auto"/>
        <w:ind w:left="567"/>
        <w:jc w:val="both"/>
        <w:rPr>
          <w:rFonts w:ascii="Arial" w:eastAsia="Times New Roman" w:hAnsi="Arial" w:cs="Arial"/>
          <w:bCs/>
        </w:rPr>
      </w:pPr>
      <w:r w:rsidRPr="00752A0A">
        <w:rPr>
          <w:rFonts w:ascii="Arial" w:eastAsia="Times New Roman" w:hAnsi="Arial" w:cs="Arial"/>
          <w:bCs/>
        </w:rPr>
        <w:t>•</w:t>
      </w:r>
      <w:r w:rsidRPr="00752A0A">
        <w:rPr>
          <w:rFonts w:ascii="Arial" w:eastAsia="Times New Roman" w:hAnsi="Arial" w:cs="Arial"/>
          <w:bCs/>
        </w:rPr>
        <w:tab/>
      </w:r>
      <w:r w:rsidR="00CF22A8" w:rsidRPr="00752A0A">
        <w:rPr>
          <w:rFonts w:ascii="Arial" w:eastAsia="Times New Roman" w:hAnsi="Arial" w:cs="Arial"/>
          <w:bCs/>
        </w:rPr>
        <w:tab/>
      </w:r>
      <w:r w:rsidRPr="00752A0A">
        <w:rPr>
          <w:rFonts w:ascii="Arial" w:eastAsia="Times New Roman" w:hAnsi="Arial" w:cs="Arial"/>
          <w:bCs/>
        </w:rPr>
        <w:t>660L bins - width 1.3m, depth 0.8m, height 1.3m; and</w:t>
      </w:r>
    </w:p>
    <w:p w14:paraId="1C4BC65A" w14:textId="1A769CA4" w:rsidR="00FD20AA" w:rsidRPr="00CF22A8" w:rsidRDefault="00FD20AA" w:rsidP="00CF22A8">
      <w:pPr>
        <w:tabs>
          <w:tab w:val="left" w:pos="567"/>
        </w:tabs>
        <w:spacing w:after="0" w:line="240" w:lineRule="auto"/>
        <w:ind w:left="567"/>
        <w:jc w:val="both"/>
        <w:rPr>
          <w:rFonts w:ascii="Arial" w:eastAsia="Times New Roman" w:hAnsi="Arial" w:cs="Arial"/>
          <w:bCs/>
        </w:rPr>
      </w:pPr>
      <w:r w:rsidRPr="00752A0A">
        <w:rPr>
          <w:rFonts w:ascii="Arial" w:eastAsia="Times New Roman" w:hAnsi="Arial" w:cs="Arial"/>
          <w:bCs/>
        </w:rPr>
        <w:t>•</w:t>
      </w:r>
      <w:r w:rsidRPr="00752A0A">
        <w:rPr>
          <w:rFonts w:ascii="Arial" w:eastAsia="Times New Roman" w:hAnsi="Arial" w:cs="Arial"/>
          <w:bCs/>
        </w:rPr>
        <w:tab/>
      </w:r>
      <w:r w:rsidR="00CF22A8" w:rsidRPr="00752A0A">
        <w:rPr>
          <w:rFonts w:ascii="Arial" w:eastAsia="Times New Roman" w:hAnsi="Arial" w:cs="Arial"/>
          <w:bCs/>
        </w:rPr>
        <w:tab/>
      </w:r>
      <w:r w:rsidRPr="00752A0A">
        <w:rPr>
          <w:rFonts w:ascii="Arial" w:eastAsia="Times New Roman" w:hAnsi="Arial" w:cs="Arial"/>
          <w:bCs/>
        </w:rPr>
        <w:t>240L bins - width 0.6m, depth 0.8m, height 1.1m.</w:t>
      </w:r>
    </w:p>
    <w:p w14:paraId="50F02EFD" w14:textId="77777777" w:rsidR="00CF22A8" w:rsidRPr="00CF22A8" w:rsidRDefault="00CF22A8" w:rsidP="00FD20AA">
      <w:pPr>
        <w:tabs>
          <w:tab w:val="left" w:pos="567"/>
        </w:tabs>
        <w:spacing w:after="0" w:line="240" w:lineRule="auto"/>
        <w:jc w:val="both"/>
        <w:rPr>
          <w:rFonts w:ascii="Arial" w:eastAsia="Times New Roman" w:hAnsi="Arial" w:cs="Arial"/>
          <w:bCs/>
        </w:rPr>
      </w:pPr>
    </w:p>
    <w:p w14:paraId="22053819" w14:textId="5363F766" w:rsidR="00FD20AA" w:rsidRPr="00CF22A8" w:rsidRDefault="00CF22A8" w:rsidP="00FD20AA">
      <w:pPr>
        <w:tabs>
          <w:tab w:val="left" w:pos="567"/>
        </w:tabs>
        <w:spacing w:after="0" w:line="240" w:lineRule="auto"/>
        <w:jc w:val="both"/>
        <w:rPr>
          <w:rFonts w:ascii="Arial" w:eastAsia="Times New Roman" w:hAnsi="Arial" w:cs="Arial"/>
          <w:bCs/>
        </w:rPr>
      </w:pPr>
      <w:r w:rsidRPr="00CF22A8">
        <w:rPr>
          <w:rFonts w:ascii="Arial" w:eastAsia="Times New Roman" w:hAnsi="Arial" w:cs="Arial"/>
          <w:bCs/>
        </w:rPr>
        <w:tab/>
      </w:r>
      <w:r w:rsidR="00721D74" w:rsidRPr="00CF22A8">
        <w:rPr>
          <w:rFonts w:ascii="Arial" w:eastAsia="Times New Roman" w:hAnsi="Arial" w:cs="Arial"/>
          <w:bCs/>
        </w:rPr>
        <w:t>R</w:t>
      </w:r>
      <w:r w:rsidR="00FD20AA" w:rsidRPr="00CF22A8">
        <w:rPr>
          <w:rFonts w:ascii="Arial" w:eastAsia="Times New Roman" w:hAnsi="Arial" w:cs="Arial"/>
          <w:bCs/>
        </w:rPr>
        <w:t>eason:  To ensure all bins fit through the required storage doorway.</w:t>
      </w:r>
    </w:p>
    <w:p w14:paraId="216DA060" w14:textId="77777777" w:rsidR="00721D74" w:rsidRDefault="00721D74" w:rsidP="00FD20AA">
      <w:pPr>
        <w:tabs>
          <w:tab w:val="left" w:pos="567"/>
        </w:tabs>
        <w:spacing w:after="0" w:line="240" w:lineRule="auto"/>
        <w:jc w:val="both"/>
        <w:rPr>
          <w:rFonts w:ascii="Arial" w:eastAsia="Times New Roman" w:hAnsi="Arial" w:cs="Arial"/>
          <w:b/>
          <w:color w:val="FF0000"/>
        </w:rPr>
      </w:pPr>
    </w:p>
    <w:p w14:paraId="3D1ED797" w14:textId="0DE16C7C" w:rsidR="00FD20AA" w:rsidRPr="00CF22A8" w:rsidRDefault="00FD20AA" w:rsidP="00CF22A8">
      <w:pPr>
        <w:keepLines/>
        <w:numPr>
          <w:ilvl w:val="0"/>
          <w:numId w:val="1"/>
        </w:numPr>
        <w:tabs>
          <w:tab w:val="clear" w:pos="1070"/>
          <w:tab w:val="left" w:pos="567"/>
          <w:tab w:val="num" w:pos="720"/>
        </w:tabs>
        <w:spacing w:after="0" w:line="240" w:lineRule="auto"/>
        <w:ind w:left="567" w:hanging="567"/>
        <w:jc w:val="both"/>
        <w:rPr>
          <w:rFonts w:ascii="Arial" w:eastAsia="Times New Roman" w:hAnsi="Arial" w:cs="Arial"/>
        </w:rPr>
      </w:pPr>
      <w:r w:rsidRPr="00CF22A8">
        <w:rPr>
          <w:rFonts w:ascii="Arial" w:eastAsia="Times New Roman" w:hAnsi="Arial" w:cs="Arial"/>
          <w:b/>
          <w:bCs/>
        </w:rPr>
        <w:t>Waste storage within apartments</w:t>
      </w:r>
      <w:r w:rsidR="00CF22A8" w:rsidRPr="00CF22A8">
        <w:rPr>
          <w:rFonts w:ascii="Arial" w:eastAsia="Times New Roman" w:hAnsi="Arial" w:cs="Arial"/>
          <w:b/>
          <w:bCs/>
        </w:rPr>
        <w:t xml:space="preserve">. </w:t>
      </w:r>
      <w:r w:rsidRPr="00CF22A8">
        <w:rPr>
          <w:rFonts w:ascii="Arial" w:eastAsia="Times New Roman" w:hAnsi="Arial" w:cs="Arial"/>
        </w:rPr>
        <w:t xml:space="preserve">Before the issue of </w:t>
      </w:r>
      <w:r w:rsidRPr="004441FB">
        <w:rPr>
          <w:rFonts w:ascii="Arial" w:eastAsia="Times New Roman" w:hAnsi="Arial" w:cs="Arial"/>
          <w:strike/>
        </w:rPr>
        <w:t>a</w:t>
      </w:r>
      <w:r w:rsidRPr="00CF22A8">
        <w:rPr>
          <w:rFonts w:ascii="Arial" w:eastAsia="Times New Roman" w:hAnsi="Arial" w:cs="Arial"/>
        </w:rPr>
        <w:t xml:space="preserve"> </w:t>
      </w:r>
      <w:r w:rsidRPr="004441FB">
        <w:rPr>
          <w:rFonts w:ascii="Arial" w:eastAsia="Times New Roman" w:hAnsi="Arial" w:cs="Arial"/>
          <w:color w:val="FF0000"/>
        </w:rPr>
        <w:t>construction certificate</w:t>
      </w:r>
      <w:r w:rsidR="004441FB" w:rsidRPr="004441FB">
        <w:rPr>
          <w:rFonts w:ascii="Arial" w:eastAsia="Times New Roman" w:hAnsi="Arial" w:cs="Arial"/>
          <w:color w:val="FF0000"/>
        </w:rPr>
        <w:t xml:space="preserve"> CC1 – Piling and Excavation</w:t>
      </w:r>
      <w:r w:rsidRPr="00CF22A8">
        <w:rPr>
          <w:rFonts w:ascii="Arial" w:eastAsia="Times New Roman" w:hAnsi="Arial" w:cs="Arial"/>
        </w:rPr>
        <w:t xml:space="preserve">, the principal certifier must be satisfied the Construction Certificate plans ensure two separate receptacles must be provided inside each dwelling to store up to two days' worth of waste and recyclables awaiting transfer to the communal bin disposal areas to ensure source separation of recyclables. </w:t>
      </w:r>
    </w:p>
    <w:p w14:paraId="244A6FF0" w14:textId="77777777" w:rsidR="00CF22A8" w:rsidRDefault="00CF22A8" w:rsidP="00FD20AA">
      <w:pPr>
        <w:tabs>
          <w:tab w:val="left" w:pos="567"/>
        </w:tabs>
        <w:spacing w:after="0" w:line="240" w:lineRule="auto"/>
        <w:jc w:val="both"/>
        <w:rPr>
          <w:rFonts w:ascii="Arial" w:eastAsia="Times New Roman" w:hAnsi="Arial" w:cs="Arial"/>
          <w:b/>
          <w:color w:val="FF0000"/>
        </w:rPr>
      </w:pPr>
    </w:p>
    <w:p w14:paraId="6341989D" w14:textId="7F2E9C37" w:rsidR="00FD20AA" w:rsidRPr="00CF22A8" w:rsidRDefault="00CF22A8" w:rsidP="00CF22A8">
      <w:pPr>
        <w:tabs>
          <w:tab w:val="left" w:pos="567"/>
        </w:tabs>
        <w:spacing w:after="0" w:line="240" w:lineRule="auto"/>
        <w:ind w:left="567"/>
        <w:jc w:val="both"/>
        <w:rPr>
          <w:rFonts w:ascii="Arial" w:eastAsia="Times New Roman" w:hAnsi="Arial" w:cs="Arial"/>
          <w:bCs/>
        </w:rPr>
      </w:pPr>
      <w:r w:rsidRPr="00CF22A8">
        <w:rPr>
          <w:rFonts w:ascii="Arial" w:eastAsia="Times New Roman" w:hAnsi="Arial" w:cs="Arial"/>
          <w:bCs/>
        </w:rPr>
        <w:lastRenderedPageBreak/>
        <w:t>R</w:t>
      </w:r>
      <w:r w:rsidR="00FD20AA" w:rsidRPr="00CF22A8">
        <w:rPr>
          <w:rFonts w:ascii="Arial" w:eastAsia="Times New Roman" w:hAnsi="Arial" w:cs="Arial"/>
          <w:bCs/>
        </w:rPr>
        <w:t>eason:  To ensure residents are provided with dedicated spaces for waste and recycling bins for source separation.</w:t>
      </w:r>
    </w:p>
    <w:p w14:paraId="47A9220F" w14:textId="77777777" w:rsidR="00CF22A8" w:rsidRPr="00FD20AA" w:rsidRDefault="00CF22A8" w:rsidP="00FD20AA">
      <w:pPr>
        <w:tabs>
          <w:tab w:val="left" w:pos="567"/>
        </w:tabs>
        <w:spacing w:after="0" w:line="240" w:lineRule="auto"/>
        <w:jc w:val="both"/>
        <w:rPr>
          <w:rFonts w:ascii="Arial" w:eastAsia="Times New Roman" w:hAnsi="Arial" w:cs="Arial"/>
          <w:b/>
          <w:color w:val="FF0000"/>
        </w:rPr>
      </w:pPr>
    </w:p>
    <w:p w14:paraId="265FA15F" w14:textId="57D3CEEC" w:rsidR="00FD20AA" w:rsidRPr="00E9477C" w:rsidRDefault="00FD20AA" w:rsidP="00E9477C">
      <w:pPr>
        <w:keepLines/>
        <w:numPr>
          <w:ilvl w:val="0"/>
          <w:numId w:val="1"/>
        </w:numPr>
        <w:tabs>
          <w:tab w:val="clear" w:pos="1070"/>
          <w:tab w:val="left" w:pos="567"/>
          <w:tab w:val="num" w:pos="720"/>
        </w:tabs>
        <w:spacing w:after="0" w:line="240" w:lineRule="auto"/>
        <w:ind w:left="567" w:hanging="567"/>
        <w:jc w:val="both"/>
        <w:rPr>
          <w:rFonts w:ascii="Arial" w:eastAsia="Times New Roman" w:hAnsi="Arial" w:cs="Arial"/>
        </w:rPr>
      </w:pPr>
      <w:r w:rsidRPr="00E9477C">
        <w:rPr>
          <w:rFonts w:ascii="Arial" w:eastAsia="Times New Roman" w:hAnsi="Arial" w:cs="Arial"/>
          <w:b/>
          <w:bCs/>
        </w:rPr>
        <w:t>Waste storage (design)</w:t>
      </w:r>
      <w:r w:rsidR="00CF22A8" w:rsidRPr="00E9477C">
        <w:rPr>
          <w:rFonts w:ascii="Arial" w:eastAsia="Times New Roman" w:hAnsi="Arial" w:cs="Arial"/>
          <w:b/>
          <w:bCs/>
        </w:rPr>
        <w:t xml:space="preserve">. </w:t>
      </w:r>
      <w:r w:rsidRPr="00E9477C">
        <w:rPr>
          <w:rFonts w:ascii="Arial" w:eastAsia="Times New Roman" w:hAnsi="Arial" w:cs="Arial"/>
        </w:rPr>
        <w:t xml:space="preserve">Before the issue of </w:t>
      </w:r>
      <w:r w:rsidRPr="004441FB">
        <w:rPr>
          <w:rFonts w:ascii="Arial" w:eastAsia="Times New Roman" w:hAnsi="Arial" w:cs="Arial"/>
          <w:strike/>
        </w:rPr>
        <w:t>a</w:t>
      </w:r>
      <w:r w:rsidRPr="00E9477C">
        <w:rPr>
          <w:rFonts w:ascii="Arial" w:eastAsia="Times New Roman" w:hAnsi="Arial" w:cs="Arial"/>
        </w:rPr>
        <w:t xml:space="preserve"> </w:t>
      </w:r>
      <w:r w:rsidRPr="004441FB">
        <w:rPr>
          <w:rFonts w:ascii="Arial" w:eastAsia="Times New Roman" w:hAnsi="Arial" w:cs="Arial"/>
          <w:color w:val="FF0000"/>
        </w:rPr>
        <w:t>construction certificate</w:t>
      </w:r>
      <w:r w:rsidR="004441FB" w:rsidRPr="004441FB">
        <w:rPr>
          <w:rFonts w:ascii="Arial" w:eastAsia="Times New Roman" w:hAnsi="Arial" w:cs="Arial"/>
          <w:color w:val="FF0000"/>
        </w:rPr>
        <w:t xml:space="preserve"> CC1 – Piling and Excavation</w:t>
      </w:r>
      <w:r w:rsidRPr="00E9477C">
        <w:rPr>
          <w:rFonts w:ascii="Arial" w:eastAsia="Times New Roman" w:hAnsi="Arial" w:cs="Arial"/>
        </w:rPr>
        <w:t>, the principal certifier must be satisfied the Construction Certificate plans ensure that all general, recycling, and bulky item waste rooms are in accordance with the following requirements:</w:t>
      </w:r>
    </w:p>
    <w:p w14:paraId="7417D238" w14:textId="77777777" w:rsidR="00CF22A8" w:rsidRPr="00FD20AA" w:rsidRDefault="00CF22A8" w:rsidP="00FD20AA">
      <w:pPr>
        <w:tabs>
          <w:tab w:val="left" w:pos="567"/>
        </w:tabs>
        <w:spacing w:after="0" w:line="240" w:lineRule="auto"/>
        <w:jc w:val="both"/>
        <w:rPr>
          <w:rFonts w:ascii="Arial" w:eastAsia="Times New Roman" w:hAnsi="Arial" w:cs="Arial"/>
          <w:b/>
          <w:color w:val="FF0000"/>
        </w:rPr>
      </w:pPr>
    </w:p>
    <w:p w14:paraId="3DBE6FFC" w14:textId="027B388B" w:rsidR="00FD20AA" w:rsidRPr="00E9477C" w:rsidRDefault="00FD20AA" w:rsidP="00E65180">
      <w:pPr>
        <w:pStyle w:val="ListParagraph"/>
        <w:numPr>
          <w:ilvl w:val="0"/>
          <w:numId w:val="61"/>
        </w:numPr>
        <w:tabs>
          <w:tab w:val="left" w:pos="567"/>
        </w:tabs>
        <w:jc w:val="both"/>
        <w:rPr>
          <w:rFonts w:cs="Arial"/>
          <w:bCs/>
          <w:sz w:val="22"/>
          <w:szCs w:val="22"/>
        </w:rPr>
      </w:pPr>
      <w:r w:rsidRPr="00E9477C">
        <w:rPr>
          <w:rFonts w:cs="Arial"/>
          <w:bCs/>
          <w:sz w:val="22"/>
          <w:szCs w:val="22"/>
        </w:rPr>
        <w:t>Commercial/retail waste rooms are separated from residential waste rooms;</w:t>
      </w:r>
    </w:p>
    <w:p w14:paraId="4DDAF269" w14:textId="78DCB301" w:rsidR="00FD20AA" w:rsidRPr="00E9477C" w:rsidRDefault="00FD20AA" w:rsidP="00E65180">
      <w:pPr>
        <w:pStyle w:val="ListParagraph"/>
        <w:numPr>
          <w:ilvl w:val="0"/>
          <w:numId w:val="61"/>
        </w:numPr>
        <w:tabs>
          <w:tab w:val="left" w:pos="567"/>
        </w:tabs>
        <w:jc w:val="both"/>
        <w:rPr>
          <w:rFonts w:cs="Arial"/>
          <w:bCs/>
          <w:sz w:val="22"/>
          <w:szCs w:val="22"/>
        </w:rPr>
      </w:pPr>
      <w:r w:rsidRPr="00E9477C">
        <w:rPr>
          <w:rFonts w:cs="Arial"/>
          <w:bCs/>
          <w:sz w:val="22"/>
          <w:szCs w:val="22"/>
        </w:rPr>
        <w:t>The rooms must be of adequate dimensions to accommodate all waste containers, and allow easy access to the containers for users and servicing purposes;</w:t>
      </w:r>
    </w:p>
    <w:p w14:paraId="63927425" w14:textId="404FBDD5" w:rsidR="00FD20AA" w:rsidRPr="00E9477C" w:rsidRDefault="00FD20AA" w:rsidP="00E65180">
      <w:pPr>
        <w:pStyle w:val="ListParagraph"/>
        <w:numPr>
          <w:ilvl w:val="0"/>
          <w:numId w:val="61"/>
        </w:numPr>
        <w:tabs>
          <w:tab w:val="left" w:pos="567"/>
        </w:tabs>
        <w:jc w:val="both"/>
        <w:rPr>
          <w:rFonts w:cs="Arial"/>
          <w:bCs/>
          <w:sz w:val="22"/>
          <w:szCs w:val="22"/>
        </w:rPr>
      </w:pPr>
      <w:r w:rsidRPr="00E9477C">
        <w:rPr>
          <w:rFonts w:cs="Arial"/>
          <w:bCs/>
          <w:sz w:val="22"/>
          <w:szCs w:val="22"/>
        </w:rPr>
        <w:t>The floor must be of concrete construction with a smooth and even surface, coved to a 25mm radius at the intersections with the walls and any exposed plinths, and graded to a floor waste connected to the sewer system;</w:t>
      </w:r>
    </w:p>
    <w:p w14:paraId="047E8CA8" w14:textId="74B4F94D" w:rsidR="00FD20AA" w:rsidRPr="00E9477C" w:rsidRDefault="00FD20AA" w:rsidP="00E65180">
      <w:pPr>
        <w:pStyle w:val="ListParagraph"/>
        <w:numPr>
          <w:ilvl w:val="0"/>
          <w:numId w:val="61"/>
        </w:numPr>
        <w:tabs>
          <w:tab w:val="left" w:pos="567"/>
        </w:tabs>
        <w:jc w:val="both"/>
        <w:rPr>
          <w:rFonts w:cs="Arial"/>
          <w:bCs/>
          <w:sz w:val="22"/>
          <w:szCs w:val="22"/>
        </w:rPr>
      </w:pPr>
      <w:r w:rsidRPr="00E9477C">
        <w:rPr>
          <w:rFonts w:cs="Arial"/>
          <w:bCs/>
          <w:sz w:val="22"/>
          <w:szCs w:val="22"/>
        </w:rPr>
        <w:t>The floor waste must be provided with a fixed screen in accordance with the requirements of Sydney Water;</w:t>
      </w:r>
    </w:p>
    <w:p w14:paraId="05E6BB03" w14:textId="7186E1AE" w:rsidR="00FD20AA" w:rsidRPr="00E9477C" w:rsidRDefault="00FD20AA" w:rsidP="00E65180">
      <w:pPr>
        <w:pStyle w:val="ListParagraph"/>
        <w:numPr>
          <w:ilvl w:val="0"/>
          <w:numId w:val="61"/>
        </w:numPr>
        <w:tabs>
          <w:tab w:val="left" w:pos="567"/>
        </w:tabs>
        <w:jc w:val="both"/>
        <w:rPr>
          <w:rFonts w:cs="Arial"/>
          <w:bCs/>
          <w:sz w:val="22"/>
          <w:szCs w:val="22"/>
        </w:rPr>
      </w:pPr>
      <w:r w:rsidRPr="00E9477C">
        <w:rPr>
          <w:rFonts w:cs="Arial"/>
          <w:bCs/>
          <w:sz w:val="22"/>
          <w:szCs w:val="22"/>
        </w:rPr>
        <w:t>The walls must be constructed of brick, concrete blocks, or similar solid material, and cement rendered to a smooth even surface and painted with a light-coloured washable paint;</w:t>
      </w:r>
    </w:p>
    <w:p w14:paraId="7FA11B7B" w14:textId="7AA02203" w:rsidR="00FD20AA" w:rsidRPr="00E9477C" w:rsidRDefault="00FD20AA" w:rsidP="00E65180">
      <w:pPr>
        <w:pStyle w:val="ListParagraph"/>
        <w:numPr>
          <w:ilvl w:val="0"/>
          <w:numId w:val="61"/>
        </w:numPr>
        <w:tabs>
          <w:tab w:val="left" w:pos="567"/>
        </w:tabs>
        <w:jc w:val="both"/>
        <w:rPr>
          <w:rFonts w:cs="Arial"/>
          <w:bCs/>
          <w:sz w:val="22"/>
          <w:szCs w:val="22"/>
        </w:rPr>
      </w:pPr>
      <w:r w:rsidRPr="00E9477C">
        <w:rPr>
          <w:rFonts w:cs="Arial"/>
          <w:bCs/>
          <w:sz w:val="22"/>
          <w:szCs w:val="22"/>
        </w:rPr>
        <w:t>The ceiling must be constructed of a rigid, smooth-faced, non-absorbent material and painted with a light-coloured washable paint;</w:t>
      </w:r>
    </w:p>
    <w:p w14:paraId="62A84321" w14:textId="590C3362" w:rsidR="00FD20AA" w:rsidRPr="00E9477C" w:rsidRDefault="00FD20AA" w:rsidP="00E65180">
      <w:pPr>
        <w:pStyle w:val="ListParagraph"/>
        <w:numPr>
          <w:ilvl w:val="0"/>
          <w:numId w:val="61"/>
        </w:numPr>
        <w:tabs>
          <w:tab w:val="left" w:pos="567"/>
        </w:tabs>
        <w:jc w:val="both"/>
        <w:rPr>
          <w:rFonts w:cs="Arial"/>
          <w:bCs/>
          <w:sz w:val="22"/>
          <w:szCs w:val="22"/>
        </w:rPr>
      </w:pPr>
      <w:r w:rsidRPr="00E9477C">
        <w:rPr>
          <w:rFonts w:cs="Arial"/>
          <w:bCs/>
          <w:sz w:val="22"/>
          <w:szCs w:val="22"/>
        </w:rPr>
        <w:t>The doors must be of adequate dimensions to allow easy access for servicing purposes and must be finished on the internal face with a smooth-faced impervious material;</w:t>
      </w:r>
    </w:p>
    <w:p w14:paraId="6C243628" w14:textId="6EB84067" w:rsidR="00FD20AA" w:rsidRPr="00E9477C" w:rsidRDefault="00FD20AA" w:rsidP="00E65180">
      <w:pPr>
        <w:pStyle w:val="ListParagraph"/>
        <w:numPr>
          <w:ilvl w:val="0"/>
          <w:numId w:val="61"/>
        </w:numPr>
        <w:tabs>
          <w:tab w:val="left" w:pos="567"/>
        </w:tabs>
        <w:jc w:val="both"/>
        <w:rPr>
          <w:rFonts w:cs="Arial"/>
          <w:bCs/>
          <w:sz w:val="22"/>
          <w:szCs w:val="22"/>
        </w:rPr>
      </w:pPr>
      <w:r w:rsidRPr="00E9477C">
        <w:rPr>
          <w:rFonts w:cs="Arial"/>
          <w:bCs/>
          <w:sz w:val="22"/>
          <w:szCs w:val="22"/>
        </w:rPr>
        <w:t>Any fixed equipment must be located clear of the walls and supported on a concrete plinth at least 75mm high or non-corrosive metal legs at least 150mm high;</w:t>
      </w:r>
    </w:p>
    <w:p w14:paraId="443E8F52" w14:textId="662DD06E" w:rsidR="00FD20AA" w:rsidRPr="00E9477C" w:rsidRDefault="00FD20AA" w:rsidP="00E65180">
      <w:pPr>
        <w:pStyle w:val="ListParagraph"/>
        <w:numPr>
          <w:ilvl w:val="0"/>
          <w:numId w:val="61"/>
        </w:numPr>
        <w:tabs>
          <w:tab w:val="left" w:pos="567"/>
        </w:tabs>
        <w:jc w:val="both"/>
        <w:rPr>
          <w:rFonts w:cs="Arial"/>
          <w:bCs/>
          <w:sz w:val="22"/>
          <w:szCs w:val="22"/>
        </w:rPr>
      </w:pPr>
      <w:r w:rsidRPr="00E9477C">
        <w:rPr>
          <w:rFonts w:cs="Arial"/>
          <w:bCs/>
          <w:sz w:val="22"/>
          <w:szCs w:val="22"/>
        </w:rPr>
        <w:t>The room must be provided with adequate natural ventilation direct to the outside air or an approved system of mechanical ventilation;</w:t>
      </w:r>
    </w:p>
    <w:p w14:paraId="2F0D211F" w14:textId="32C84CB6" w:rsidR="00FD20AA" w:rsidRPr="00E9477C" w:rsidRDefault="00FD20AA" w:rsidP="00E65180">
      <w:pPr>
        <w:pStyle w:val="ListParagraph"/>
        <w:numPr>
          <w:ilvl w:val="0"/>
          <w:numId w:val="61"/>
        </w:numPr>
        <w:tabs>
          <w:tab w:val="left" w:pos="567"/>
        </w:tabs>
        <w:jc w:val="both"/>
        <w:rPr>
          <w:rFonts w:cs="Arial"/>
          <w:bCs/>
          <w:sz w:val="22"/>
          <w:szCs w:val="22"/>
        </w:rPr>
      </w:pPr>
      <w:r w:rsidRPr="00E9477C">
        <w:rPr>
          <w:rFonts w:cs="Arial"/>
          <w:bCs/>
          <w:sz w:val="22"/>
          <w:szCs w:val="22"/>
        </w:rPr>
        <w:t>The room must be provided with adequate artificial lighting; and</w:t>
      </w:r>
    </w:p>
    <w:p w14:paraId="25BC5E0E" w14:textId="7F124EC4" w:rsidR="00FD20AA" w:rsidRPr="00E9477C" w:rsidRDefault="00FD20AA" w:rsidP="00E65180">
      <w:pPr>
        <w:pStyle w:val="ListParagraph"/>
        <w:numPr>
          <w:ilvl w:val="0"/>
          <w:numId w:val="61"/>
        </w:numPr>
        <w:tabs>
          <w:tab w:val="left" w:pos="567"/>
        </w:tabs>
        <w:jc w:val="both"/>
        <w:rPr>
          <w:rFonts w:cs="Arial"/>
          <w:bCs/>
          <w:sz w:val="22"/>
          <w:szCs w:val="22"/>
        </w:rPr>
      </w:pPr>
      <w:r w:rsidRPr="00E9477C">
        <w:rPr>
          <w:rFonts w:cs="Arial"/>
          <w:bCs/>
          <w:sz w:val="22"/>
          <w:szCs w:val="22"/>
        </w:rPr>
        <w:t>A hose with a trigger nozzle must be provided in or adjacent to the room to facilitate cleaning.</w:t>
      </w:r>
    </w:p>
    <w:p w14:paraId="0FCA7884" w14:textId="77777777" w:rsidR="00E9477C" w:rsidRDefault="00E9477C" w:rsidP="00FD20AA">
      <w:pPr>
        <w:tabs>
          <w:tab w:val="left" w:pos="567"/>
        </w:tabs>
        <w:spacing w:after="0" w:line="240" w:lineRule="auto"/>
        <w:jc w:val="both"/>
        <w:rPr>
          <w:rFonts w:ascii="Arial" w:eastAsia="Times New Roman" w:hAnsi="Arial" w:cs="Arial"/>
          <w:b/>
          <w:color w:val="FF0000"/>
        </w:rPr>
      </w:pPr>
    </w:p>
    <w:p w14:paraId="467116FA" w14:textId="39D849D9" w:rsidR="00FD20AA" w:rsidRPr="00E9477C" w:rsidRDefault="00E9477C" w:rsidP="00E9477C">
      <w:pPr>
        <w:tabs>
          <w:tab w:val="left" w:pos="567"/>
        </w:tabs>
        <w:spacing w:after="0" w:line="240" w:lineRule="auto"/>
        <w:ind w:left="567"/>
        <w:jc w:val="both"/>
        <w:rPr>
          <w:rFonts w:ascii="Arial" w:eastAsia="Times New Roman" w:hAnsi="Arial" w:cs="Arial"/>
          <w:bCs/>
        </w:rPr>
      </w:pPr>
      <w:r w:rsidRPr="00E9477C">
        <w:rPr>
          <w:rFonts w:ascii="Arial" w:eastAsia="Times New Roman" w:hAnsi="Arial" w:cs="Arial"/>
          <w:bCs/>
        </w:rPr>
        <w:t>R</w:t>
      </w:r>
      <w:r w:rsidR="00FD20AA" w:rsidRPr="00E9477C">
        <w:rPr>
          <w:rFonts w:ascii="Arial" w:eastAsia="Times New Roman" w:hAnsi="Arial" w:cs="Arial"/>
          <w:bCs/>
        </w:rPr>
        <w:t>eason:  To ensure waste collection areas are appropriately designed during building operations.</w:t>
      </w:r>
    </w:p>
    <w:p w14:paraId="335CD65F" w14:textId="77777777" w:rsidR="00E9477C" w:rsidRPr="00E9477C" w:rsidRDefault="00E9477C" w:rsidP="00FD20AA">
      <w:pPr>
        <w:tabs>
          <w:tab w:val="left" w:pos="567"/>
        </w:tabs>
        <w:spacing w:after="0" w:line="240" w:lineRule="auto"/>
        <w:jc w:val="both"/>
        <w:rPr>
          <w:rFonts w:ascii="Arial" w:eastAsia="Times New Roman" w:hAnsi="Arial" w:cs="Arial"/>
          <w:b/>
        </w:rPr>
      </w:pPr>
    </w:p>
    <w:p w14:paraId="2AB456CD" w14:textId="1BE6BF81" w:rsidR="00FD20AA" w:rsidRPr="00E9477C" w:rsidRDefault="00FD20AA" w:rsidP="00E9477C">
      <w:pPr>
        <w:keepLines/>
        <w:numPr>
          <w:ilvl w:val="0"/>
          <w:numId w:val="1"/>
        </w:numPr>
        <w:tabs>
          <w:tab w:val="clear" w:pos="1070"/>
          <w:tab w:val="left" w:pos="567"/>
          <w:tab w:val="num" w:pos="720"/>
        </w:tabs>
        <w:spacing w:after="0" w:line="240" w:lineRule="auto"/>
        <w:ind w:left="567" w:hanging="567"/>
        <w:jc w:val="both"/>
        <w:rPr>
          <w:rFonts w:ascii="Arial" w:eastAsia="Times New Roman" w:hAnsi="Arial" w:cs="Arial"/>
        </w:rPr>
      </w:pPr>
      <w:r w:rsidRPr="00E9477C">
        <w:rPr>
          <w:rFonts w:ascii="Arial" w:eastAsia="Times New Roman" w:hAnsi="Arial" w:cs="Arial"/>
          <w:b/>
          <w:bCs/>
        </w:rPr>
        <w:t>Waste management plan (changes)</w:t>
      </w:r>
      <w:r w:rsidR="00E9477C" w:rsidRPr="00E9477C">
        <w:rPr>
          <w:rFonts w:ascii="Arial" w:eastAsia="Times New Roman" w:hAnsi="Arial" w:cs="Arial"/>
          <w:b/>
          <w:bCs/>
        </w:rPr>
        <w:t xml:space="preserve">. </w:t>
      </w:r>
      <w:r w:rsidRPr="00E9477C">
        <w:rPr>
          <w:rFonts w:ascii="Arial" w:eastAsia="Times New Roman" w:hAnsi="Arial" w:cs="Arial"/>
        </w:rPr>
        <w:t xml:space="preserve">Before the issue of </w:t>
      </w:r>
      <w:r w:rsidRPr="00DC678B">
        <w:rPr>
          <w:rFonts w:ascii="Arial" w:eastAsia="Times New Roman" w:hAnsi="Arial" w:cs="Arial"/>
          <w:strike/>
        </w:rPr>
        <w:t>a</w:t>
      </w:r>
      <w:r w:rsidR="003C62EB">
        <w:rPr>
          <w:rFonts w:ascii="Arial" w:eastAsia="Times New Roman" w:hAnsi="Arial" w:cs="Arial"/>
        </w:rPr>
        <w:t xml:space="preserve"> </w:t>
      </w:r>
      <w:r w:rsidRPr="00DC678B">
        <w:rPr>
          <w:rFonts w:ascii="Arial" w:eastAsia="Times New Roman" w:hAnsi="Arial" w:cs="Arial"/>
          <w:color w:val="FF0000"/>
        </w:rPr>
        <w:t>construction certificate</w:t>
      </w:r>
      <w:r w:rsidR="00DC678B" w:rsidRPr="00DC678B">
        <w:rPr>
          <w:rFonts w:ascii="Arial" w:eastAsia="Times New Roman" w:hAnsi="Arial" w:cs="Arial"/>
          <w:color w:val="FF0000"/>
        </w:rPr>
        <w:t xml:space="preserve"> CC1 – Piling and Excavation</w:t>
      </w:r>
      <w:r w:rsidRPr="00DC678B">
        <w:rPr>
          <w:rFonts w:ascii="Arial" w:eastAsia="Times New Roman" w:hAnsi="Arial" w:cs="Arial"/>
          <w:color w:val="FF0000"/>
        </w:rPr>
        <w:t xml:space="preserve">, </w:t>
      </w:r>
      <w:r w:rsidRPr="00E9477C">
        <w:rPr>
          <w:rFonts w:ascii="Arial" w:eastAsia="Times New Roman" w:hAnsi="Arial" w:cs="Arial"/>
        </w:rPr>
        <w:t xml:space="preserve">any changes to the Waste Management Plan (Elephants Foot, </w:t>
      </w:r>
      <w:r w:rsidR="00122E94" w:rsidRPr="00122E94">
        <w:rPr>
          <w:rFonts w:ascii="Arial" w:eastAsia="Times New Roman" w:hAnsi="Arial" w:cs="Arial"/>
        </w:rPr>
        <w:t>25/09/2024</w:t>
      </w:r>
      <w:r w:rsidRPr="00E9477C">
        <w:rPr>
          <w:rFonts w:ascii="Arial" w:eastAsia="Times New Roman" w:hAnsi="Arial" w:cs="Arial"/>
        </w:rPr>
        <w:t xml:space="preserve">, Revision </w:t>
      </w:r>
      <w:r w:rsidR="00122E94">
        <w:rPr>
          <w:rFonts w:ascii="Arial" w:eastAsia="Times New Roman" w:hAnsi="Arial" w:cs="Arial"/>
        </w:rPr>
        <w:t>I</w:t>
      </w:r>
      <w:r w:rsidRPr="00E9477C">
        <w:rPr>
          <w:rFonts w:ascii="Arial" w:eastAsia="Times New Roman" w:hAnsi="Arial" w:cs="Arial"/>
        </w:rPr>
        <w:t xml:space="preserve">) and approved Architectural Plans (COX, </w:t>
      </w:r>
      <w:r w:rsidR="00DD667E" w:rsidRPr="00DD667E">
        <w:rPr>
          <w:rFonts w:ascii="Arial" w:eastAsia="Times New Roman" w:hAnsi="Arial" w:cs="Arial"/>
        </w:rPr>
        <w:t>24/09/2024</w:t>
      </w:r>
      <w:r w:rsidRPr="00E9477C">
        <w:rPr>
          <w:rFonts w:ascii="Arial" w:eastAsia="Times New Roman" w:hAnsi="Arial" w:cs="Arial"/>
        </w:rPr>
        <w:t xml:space="preserve">, Revision </w:t>
      </w:r>
      <w:r w:rsidR="00DD667E">
        <w:rPr>
          <w:rFonts w:ascii="Arial" w:eastAsia="Times New Roman" w:hAnsi="Arial" w:cs="Arial"/>
        </w:rPr>
        <w:t>C</w:t>
      </w:r>
      <w:r w:rsidRPr="00E9477C">
        <w:rPr>
          <w:rFonts w:ascii="Arial" w:eastAsia="Times New Roman" w:hAnsi="Arial" w:cs="Arial"/>
        </w:rPr>
        <w:t>) which were utilised to evaluate waste collection by Council, must be approved by Council’s Waste Department.</w:t>
      </w:r>
    </w:p>
    <w:p w14:paraId="2DCD99E9" w14:textId="77777777" w:rsidR="00E9477C" w:rsidRDefault="00E9477C" w:rsidP="00FD20AA">
      <w:pPr>
        <w:tabs>
          <w:tab w:val="left" w:pos="567"/>
        </w:tabs>
        <w:spacing w:after="0" w:line="240" w:lineRule="auto"/>
        <w:jc w:val="both"/>
        <w:rPr>
          <w:rFonts w:ascii="Arial" w:eastAsia="Times New Roman" w:hAnsi="Arial" w:cs="Arial"/>
          <w:b/>
          <w:color w:val="FF0000"/>
        </w:rPr>
      </w:pPr>
    </w:p>
    <w:p w14:paraId="6372BB08" w14:textId="0F4CDDF8" w:rsidR="00FD20AA" w:rsidRPr="00E9477C" w:rsidRDefault="00E9477C" w:rsidP="00FD20AA">
      <w:pPr>
        <w:tabs>
          <w:tab w:val="left" w:pos="567"/>
        </w:tabs>
        <w:spacing w:after="0" w:line="240" w:lineRule="auto"/>
        <w:jc w:val="both"/>
        <w:rPr>
          <w:rFonts w:ascii="Arial" w:eastAsia="Times New Roman" w:hAnsi="Arial" w:cs="Arial"/>
          <w:bCs/>
        </w:rPr>
      </w:pPr>
      <w:r>
        <w:rPr>
          <w:rFonts w:ascii="Arial" w:eastAsia="Times New Roman" w:hAnsi="Arial" w:cs="Arial"/>
          <w:b/>
          <w:color w:val="FF0000"/>
        </w:rPr>
        <w:tab/>
      </w:r>
      <w:r w:rsidRPr="00E9477C">
        <w:rPr>
          <w:rFonts w:ascii="Arial" w:eastAsia="Times New Roman" w:hAnsi="Arial" w:cs="Arial"/>
          <w:bCs/>
        </w:rPr>
        <w:t>R</w:t>
      </w:r>
      <w:r w:rsidR="00FD20AA" w:rsidRPr="00E9477C">
        <w:rPr>
          <w:rFonts w:ascii="Arial" w:eastAsia="Times New Roman" w:hAnsi="Arial" w:cs="Arial"/>
          <w:bCs/>
        </w:rPr>
        <w:t>eason:  To ensure appropriate waste management.</w:t>
      </w:r>
    </w:p>
    <w:p w14:paraId="78027217" w14:textId="77777777" w:rsidR="00E9477C" w:rsidRDefault="00E9477C" w:rsidP="00FD20AA">
      <w:pPr>
        <w:tabs>
          <w:tab w:val="left" w:pos="567"/>
        </w:tabs>
        <w:spacing w:after="0" w:line="240" w:lineRule="auto"/>
        <w:jc w:val="both"/>
        <w:rPr>
          <w:rFonts w:ascii="Arial" w:eastAsia="Times New Roman" w:hAnsi="Arial" w:cs="Arial"/>
          <w:b/>
          <w:color w:val="FF0000"/>
        </w:rPr>
      </w:pPr>
    </w:p>
    <w:p w14:paraId="5457B2BD" w14:textId="1D93B639" w:rsidR="00FD20AA" w:rsidRPr="000A7133" w:rsidRDefault="00FD20AA" w:rsidP="000A7133">
      <w:pPr>
        <w:keepLines/>
        <w:numPr>
          <w:ilvl w:val="0"/>
          <w:numId w:val="1"/>
        </w:numPr>
        <w:tabs>
          <w:tab w:val="clear" w:pos="1070"/>
          <w:tab w:val="left" w:pos="567"/>
          <w:tab w:val="num" w:pos="720"/>
        </w:tabs>
        <w:spacing w:after="0" w:line="240" w:lineRule="auto"/>
        <w:ind w:left="567" w:hanging="567"/>
        <w:jc w:val="both"/>
        <w:rPr>
          <w:rFonts w:ascii="Arial" w:eastAsia="Times New Roman" w:hAnsi="Arial" w:cs="Arial"/>
        </w:rPr>
      </w:pPr>
      <w:r w:rsidRPr="000A7133">
        <w:rPr>
          <w:rFonts w:ascii="Arial" w:eastAsia="Times New Roman" w:hAnsi="Arial" w:cs="Arial"/>
          <w:b/>
          <w:bCs/>
        </w:rPr>
        <w:t>Bulky waste storage (residential)</w:t>
      </w:r>
      <w:r w:rsidR="00E9477C" w:rsidRPr="000A7133">
        <w:rPr>
          <w:rFonts w:ascii="Arial" w:eastAsia="Times New Roman" w:hAnsi="Arial" w:cs="Arial"/>
          <w:b/>
          <w:bCs/>
        </w:rPr>
        <w:t xml:space="preserve">. </w:t>
      </w:r>
      <w:r w:rsidRPr="000A7133">
        <w:rPr>
          <w:rFonts w:ascii="Arial" w:eastAsia="Times New Roman" w:hAnsi="Arial" w:cs="Arial"/>
        </w:rPr>
        <w:t xml:space="preserve">Before the issue of </w:t>
      </w:r>
      <w:r w:rsidRPr="00EB1D54">
        <w:rPr>
          <w:rFonts w:ascii="Arial" w:eastAsia="Times New Roman" w:hAnsi="Arial" w:cs="Arial"/>
          <w:strike/>
        </w:rPr>
        <w:t>a</w:t>
      </w:r>
      <w:r w:rsidRPr="000A7133">
        <w:rPr>
          <w:rFonts w:ascii="Arial" w:eastAsia="Times New Roman" w:hAnsi="Arial" w:cs="Arial"/>
        </w:rPr>
        <w:t xml:space="preserve"> </w:t>
      </w:r>
      <w:r w:rsidRPr="00EB1D54">
        <w:rPr>
          <w:rFonts w:ascii="Arial" w:eastAsia="Times New Roman" w:hAnsi="Arial" w:cs="Arial"/>
          <w:color w:val="FF0000"/>
        </w:rPr>
        <w:t>construction certificate</w:t>
      </w:r>
      <w:r w:rsidR="00EB1D54" w:rsidRPr="00EB1D54">
        <w:rPr>
          <w:rFonts w:ascii="Arial" w:eastAsia="Times New Roman" w:hAnsi="Arial" w:cs="Arial"/>
          <w:color w:val="FF0000"/>
        </w:rPr>
        <w:t xml:space="preserve"> CC</w:t>
      </w:r>
      <w:r w:rsidR="00716866">
        <w:rPr>
          <w:rFonts w:ascii="Arial" w:eastAsia="Times New Roman" w:hAnsi="Arial" w:cs="Arial"/>
          <w:color w:val="FF0000"/>
        </w:rPr>
        <w:t>1</w:t>
      </w:r>
      <w:r w:rsidR="00EB1D54" w:rsidRPr="00EB1D54">
        <w:rPr>
          <w:rFonts w:ascii="Arial" w:eastAsia="Times New Roman" w:hAnsi="Arial" w:cs="Arial"/>
          <w:color w:val="FF0000"/>
        </w:rPr>
        <w:t xml:space="preserve"> – Piling and Excavation</w:t>
      </w:r>
      <w:r w:rsidRPr="00EB1D54">
        <w:rPr>
          <w:rFonts w:ascii="Arial" w:eastAsia="Times New Roman" w:hAnsi="Arial" w:cs="Arial"/>
          <w:color w:val="FF0000"/>
        </w:rPr>
        <w:t>,</w:t>
      </w:r>
      <w:r w:rsidRPr="000A7133">
        <w:rPr>
          <w:rFonts w:ascii="Arial" w:eastAsia="Times New Roman" w:hAnsi="Arial" w:cs="Arial"/>
        </w:rPr>
        <w:t xml:space="preserve"> bulky waste storage room details are to be provided on amended plans demonstrating the details below to Council’s Waste Department’s approval:</w:t>
      </w:r>
    </w:p>
    <w:p w14:paraId="73A2DB4D" w14:textId="77777777" w:rsidR="00E9477C" w:rsidRPr="00FD20AA" w:rsidRDefault="00E9477C" w:rsidP="00FD20AA">
      <w:pPr>
        <w:tabs>
          <w:tab w:val="left" w:pos="567"/>
        </w:tabs>
        <w:spacing w:after="0" w:line="240" w:lineRule="auto"/>
        <w:jc w:val="both"/>
        <w:rPr>
          <w:rFonts w:ascii="Arial" w:eastAsia="Times New Roman" w:hAnsi="Arial" w:cs="Arial"/>
          <w:b/>
          <w:color w:val="FF0000"/>
        </w:rPr>
      </w:pPr>
    </w:p>
    <w:p w14:paraId="4370D394" w14:textId="1E3AF251" w:rsidR="00FD20AA" w:rsidRPr="00E9477C" w:rsidRDefault="00FD20AA" w:rsidP="00E65180">
      <w:pPr>
        <w:pStyle w:val="ListParagraph"/>
        <w:numPr>
          <w:ilvl w:val="0"/>
          <w:numId w:val="61"/>
        </w:numPr>
        <w:tabs>
          <w:tab w:val="left" w:pos="567"/>
        </w:tabs>
        <w:jc w:val="both"/>
        <w:rPr>
          <w:rFonts w:cs="Arial"/>
          <w:bCs/>
          <w:sz w:val="22"/>
          <w:szCs w:val="22"/>
        </w:rPr>
      </w:pPr>
      <w:r w:rsidRPr="00E9477C">
        <w:rPr>
          <w:rFonts w:cs="Arial"/>
          <w:bCs/>
          <w:sz w:val="22"/>
          <w:szCs w:val="22"/>
        </w:rPr>
        <w:t xml:space="preserve">on-site storage for bulky waste items must be provided at a rate of 5m2 per 30 units. </w:t>
      </w:r>
    </w:p>
    <w:p w14:paraId="5A71A337" w14:textId="7183B43E" w:rsidR="00FD20AA" w:rsidRPr="00E9477C" w:rsidRDefault="00FD20AA" w:rsidP="00E65180">
      <w:pPr>
        <w:pStyle w:val="ListParagraph"/>
        <w:numPr>
          <w:ilvl w:val="0"/>
          <w:numId w:val="61"/>
        </w:numPr>
        <w:tabs>
          <w:tab w:val="left" w:pos="567"/>
        </w:tabs>
        <w:jc w:val="both"/>
        <w:rPr>
          <w:rFonts w:cs="Arial"/>
          <w:bCs/>
          <w:sz w:val="22"/>
          <w:szCs w:val="22"/>
        </w:rPr>
      </w:pPr>
      <w:r w:rsidRPr="00E9477C">
        <w:rPr>
          <w:rFonts w:cs="Arial"/>
          <w:bCs/>
          <w:sz w:val="22"/>
          <w:szCs w:val="22"/>
        </w:rPr>
        <w:t xml:space="preserve">larger developments with 100 or more units must use Council’s sliding scale. </w:t>
      </w:r>
    </w:p>
    <w:p w14:paraId="548F55A3" w14:textId="44320EA0" w:rsidR="00FD20AA" w:rsidRPr="00E9477C" w:rsidRDefault="00FD20AA" w:rsidP="00E65180">
      <w:pPr>
        <w:pStyle w:val="ListParagraph"/>
        <w:numPr>
          <w:ilvl w:val="0"/>
          <w:numId w:val="61"/>
        </w:numPr>
        <w:tabs>
          <w:tab w:val="left" w:pos="567"/>
        </w:tabs>
        <w:jc w:val="both"/>
        <w:rPr>
          <w:rFonts w:cs="Arial"/>
          <w:bCs/>
          <w:sz w:val="22"/>
          <w:szCs w:val="22"/>
        </w:rPr>
      </w:pPr>
      <w:r w:rsidRPr="00E9477C">
        <w:rPr>
          <w:rFonts w:cs="Arial"/>
          <w:bCs/>
          <w:sz w:val="22"/>
          <w:szCs w:val="22"/>
        </w:rPr>
        <w:t>bulky waste storage room opens directly onto the loading bay with a 1.5m wide doorway</w:t>
      </w:r>
      <w:r w:rsidR="000A7133">
        <w:rPr>
          <w:rFonts w:cs="Arial"/>
          <w:bCs/>
          <w:sz w:val="22"/>
          <w:szCs w:val="22"/>
        </w:rPr>
        <w:t>.</w:t>
      </w:r>
      <w:r w:rsidRPr="00E9477C">
        <w:rPr>
          <w:rFonts w:cs="Arial"/>
          <w:bCs/>
          <w:sz w:val="22"/>
          <w:szCs w:val="22"/>
        </w:rPr>
        <w:t xml:space="preserve"> </w:t>
      </w:r>
    </w:p>
    <w:p w14:paraId="61E90A03" w14:textId="77777777" w:rsidR="000A7133" w:rsidRDefault="000A7133" w:rsidP="00FD20AA">
      <w:pPr>
        <w:tabs>
          <w:tab w:val="left" w:pos="567"/>
        </w:tabs>
        <w:spacing w:after="0" w:line="240" w:lineRule="auto"/>
        <w:jc w:val="both"/>
        <w:rPr>
          <w:rFonts w:ascii="Arial" w:eastAsia="Times New Roman" w:hAnsi="Arial" w:cs="Arial"/>
          <w:b/>
          <w:color w:val="FF0000"/>
        </w:rPr>
      </w:pPr>
    </w:p>
    <w:p w14:paraId="19D53432" w14:textId="37135C05" w:rsidR="00FD20AA" w:rsidRPr="000A7133" w:rsidRDefault="000A7133" w:rsidP="000A7133">
      <w:pPr>
        <w:tabs>
          <w:tab w:val="left" w:pos="567"/>
        </w:tabs>
        <w:spacing w:after="0" w:line="240" w:lineRule="auto"/>
        <w:ind w:left="567"/>
        <w:jc w:val="both"/>
        <w:rPr>
          <w:rFonts w:ascii="Arial" w:eastAsia="Times New Roman" w:hAnsi="Arial" w:cs="Arial"/>
          <w:bCs/>
        </w:rPr>
      </w:pPr>
      <w:r w:rsidRPr="000A7133">
        <w:rPr>
          <w:rFonts w:ascii="Arial" w:eastAsia="Times New Roman" w:hAnsi="Arial" w:cs="Arial"/>
          <w:bCs/>
        </w:rPr>
        <w:t>R</w:t>
      </w:r>
      <w:r w:rsidR="00FD20AA" w:rsidRPr="000A7133">
        <w:rPr>
          <w:rFonts w:ascii="Arial" w:eastAsia="Times New Roman" w:hAnsi="Arial" w:cs="Arial"/>
          <w:bCs/>
        </w:rPr>
        <w:t>eason: To ensure dedicated space is provided for large and heavy items near the loading area to reduce manual handing and potential illegal dumping at the kerbside.</w:t>
      </w:r>
    </w:p>
    <w:p w14:paraId="23401DCF" w14:textId="4690095F" w:rsidR="00FD20AA" w:rsidRPr="000A7133" w:rsidRDefault="00FD20AA" w:rsidP="000A7133">
      <w:pPr>
        <w:tabs>
          <w:tab w:val="left" w:pos="567"/>
        </w:tabs>
        <w:spacing w:after="0" w:line="240" w:lineRule="auto"/>
        <w:ind w:left="567"/>
        <w:jc w:val="both"/>
        <w:rPr>
          <w:rFonts w:ascii="Arial" w:eastAsia="Times New Roman" w:hAnsi="Arial" w:cs="Arial"/>
          <w:bCs/>
        </w:rPr>
      </w:pPr>
      <w:r w:rsidRPr="000A7133">
        <w:rPr>
          <w:rFonts w:ascii="Arial" w:eastAsia="Times New Roman" w:hAnsi="Arial" w:cs="Arial"/>
          <w:bCs/>
        </w:rPr>
        <w:lastRenderedPageBreak/>
        <w:t>Sightlines for waste collection vehicles</w:t>
      </w:r>
      <w:r w:rsidR="000A7133" w:rsidRPr="000A7133">
        <w:rPr>
          <w:rFonts w:ascii="Arial" w:eastAsia="Times New Roman" w:hAnsi="Arial" w:cs="Arial"/>
          <w:bCs/>
        </w:rPr>
        <w:t xml:space="preserve">. </w:t>
      </w:r>
    </w:p>
    <w:p w14:paraId="1FC97CC4" w14:textId="77777777" w:rsidR="000A7133" w:rsidRDefault="000A7133" w:rsidP="00FD20AA">
      <w:pPr>
        <w:tabs>
          <w:tab w:val="left" w:pos="567"/>
        </w:tabs>
        <w:spacing w:after="0" w:line="240" w:lineRule="auto"/>
        <w:jc w:val="both"/>
        <w:rPr>
          <w:rFonts w:ascii="Arial" w:eastAsia="Times New Roman" w:hAnsi="Arial" w:cs="Arial"/>
          <w:b/>
          <w:color w:val="FF0000"/>
        </w:rPr>
      </w:pPr>
    </w:p>
    <w:p w14:paraId="6DC45827" w14:textId="44CA76BE" w:rsidR="00FD20AA" w:rsidRPr="006D6F2A" w:rsidRDefault="006D6F2A" w:rsidP="00F41908">
      <w:pPr>
        <w:keepLines/>
        <w:numPr>
          <w:ilvl w:val="0"/>
          <w:numId w:val="1"/>
        </w:numPr>
        <w:tabs>
          <w:tab w:val="clear" w:pos="1070"/>
          <w:tab w:val="left" w:pos="567"/>
          <w:tab w:val="num" w:pos="720"/>
        </w:tabs>
        <w:spacing w:after="0" w:line="240" w:lineRule="auto"/>
        <w:ind w:left="567" w:hanging="567"/>
        <w:jc w:val="both"/>
        <w:rPr>
          <w:rFonts w:ascii="Arial" w:eastAsia="Times New Roman" w:hAnsi="Arial" w:cs="Arial"/>
        </w:rPr>
      </w:pPr>
      <w:r w:rsidRPr="006D6F2A">
        <w:rPr>
          <w:rFonts w:ascii="Arial" w:eastAsia="Times New Roman" w:hAnsi="Arial" w:cs="Arial"/>
          <w:b/>
          <w:bCs/>
        </w:rPr>
        <w:t>Sightlines for waste collection vehicles</w:t>
      </w:r>
      <w:r>
        <w:rPr>
          <w:rFonts w:ascii="Arial" w:eastAsia="Times New Roman" w:hAnsi="Arial" w:cs="Arial"/>
          <w:b/>
          <w:bCs/>
        </w:rPr>
        <w:t>.</w:t>
      </w:r>
      <w:r w:rsidRPr="006D6F2A">
        <w:rPr>
          <w:rFonts w:ascii="Arial" w:eastAsia="Times New Roman" w:hAnsi="Arial" w:cs="Arial"/>
          <w:b/>
          <w:bCs/>
        </w:rPr>
        <w:t xml:space="preserve"> </w:t>
      </w:r>
      <w:r w:rsidR="00FD20AA" w:rsidRPr="006D6F2A">
        <w:rPr>
          <w:rFonts w:ascii="Arial" w:eastAsia="Times New Roman" w:hAnsi="Arial" w:cs="Arial"/>
        </w:rPr>
        <w:t xml:space="preserve">Before the issue of </w:t>
      </w:r>
      <w:r w:rsidR="00FD20AA" w:rsidRPr="00EB1D54">
        <w:rPr>
          <w:rFonts w:ascii="Arial" w:eastAsia="Times New Roman" w:hAnsi="Arial" w:cs="Arial"/>
          <w:strike/>
        </w:rPr>
        <w:t>a</w:t>
      </w:r>
      <w:r w:rsidR="00FD20AA" w:rsidRPr="006D6F2A">
        <w:rPr>
          <w:rFonts w:ascii="Arial" w:eastAsia="Times New Roman" w:hAnsi="Arial" w:cs="Arial"/>
        </w:rPr>
        <w:t xml:space="preserve"> </w:t>
      </w:r>
      <w:r w:rsidR="00FD20AA" w:rsidRPr="00AE5726">
        <w:rPr>
          <w:rFonts w:ascii="Arial" w:eastAsia="Times New Roman" w:hAnsi="Arial" w:cs="Arial"/>
          <w:color w:val="FF0000"/>
        </w:rPr>
        <w:t>construction certificate</w:t>
      </w:r>
      <w:r w:rsidR="00AE5726" w:rsidRPr="00AE5726">
        <w:rPr>
          <w:rFonts w:ascii="Arial" w:eastAsia="Times New Roman" w:hAnsi="Arial" w:cs="Arial"/>
          <w:color w:val="FF0000"/>
        </w:rPr>
        <w:t xml:space="preserve"> CC1 – Piling and Excavation</w:t>
      </w:r>
      <w:r w:rsidR="00FD20AA" w:rsidRPr="00AE5726">
        <w:rPr>
          <w:rFonts w:ascii="Arial" w:eastAsia="Times New Roman" w:hAnsi="Arial" w:cs="Arial"/>
          <w:color w:val="FF0000"/>
        </w:rPr>
        <w:t xml:space="preserve">, </w:t>
      </w:r>
      <w:r w:rsidR="00FD20AA" w:rsidRPr="006D6F2A">
        <w:rPr>
          <w:rFonts w:ascii="Arial" w:eastAsia="Times New Roman" w:hAnsi="Arial" w:cs="Arial"/>
        </w:rPr>
        <w:t xml:space="preserve">construction certificate plans are to notate traffic signal or mirrors to ensure the waste collection vehicles can safely access the site as there are insufficient sightlines available, to the satisfaction of the principal certifier. </w:t>
      </w:r>
    </w:p>
    <w:p w14:paraId="78D7A287" w14:textId="77777777" w:rsidR="000A7133" w:rsidRDefault="000A7133" w:rsidP="00FD20AA">
      <w:pPr>
        <w:tabs>
          <w:tab w:val="left" w:pos="567"/>
        </w:tabs>
        <w:spacing w:after="0" w:line="240" w:lineRule="auto"/>
        <w:jc w:val="both"/>
        <w:rPr>
          <w:rFonts w:ascii="Arial" w:eastAsia="Times New Roman" w:hAnsi="Arial" w:cs="Arial"/>
          <w:b/>
          <w:color w:val="FF0000"/>
        </w:rPr>
      </w:pPr>
    </w:p>
    <w:p w14:paraId="2076B4B9" w14:textId="36731ACB" w:rsidR="00FD20AA" w:rsidRPr="00DE799F" w:rsidRDefault="000A7133" w:rsidP="00DE799F">
      <w:pPr>
        <w:tabs>
          <w:tab w:val="left" w:pos="567"/>
        </w:tabs>
        <w:spacing w:after="0" w:line="240" w:lineRule="auto"/>
        <w:ind w:left="567"/>
        <w:jc w:val="both"/>
        <w:rPr>
          <w:rFonts w:ascii="Arial" w:eastAsia="Times New Roman" w:hAnsi="Arial" w:cs="Arial"/>
          <w:bCs/>
        </w:rPr>
      </w:pPr>
      <w:r w:rsidRPr="00DE799F">
        <w:rPr>
          <w:rFonts w:ascii="Arial" w:eastAsia="Times New Roman" w:hAnsi="Arial" w:cs="Arial"/>
          <w:bCs/>
        </w:rPr>
        <w:t>R</w:t>
      </w:r>
      <w:r w:rsidR="00FD20AA" w:rsidRPr="00DE799F">
        <w:rPr>
          <w:rFonts w:ascii="Arial" w:eastAsia="Times New Roman" w:hAnsi="Arial" w:cs="Arial"/>
          <w:bCs/>
        </w:rPr>
        <w:t xml:space="preserve">eason: To ensure waste collection vehicles can safely access the site for servicing. </w:t>
      </w:r>
    </w:p>
    <w:p w14:paraId="555D3472" w14:textId="77777777" w:rsidR="000A7133" w:rsidRDefault="000A7133" w:rsidP="00FD20AA">
      <w:pPr>
        <w:tabs>
          <w:tab w:val="left" w:pos="567"/>
        </w:tabs>
        <w:spacing w:after="0" w:line="240" w:lineRule="auto"/>
        <w:jc w:val="both"/>
        <w:rPr>
          <w:rFonts w:ascii="Arial" w:eastAsia="Times New Roman" w:hAnsi="Arial" w:cs="Arial"/>
          <w:b/>
          <w:color w:val="FF0000"/>
        </w:rPr>
      </w:pPr>
    </w:p>
    <w:p w14:paraId="695C688C" w14:textId="275C5790" w:rsidR="00FD20AA" w:rsidRPr="00DE799F" w:rsidRDefault="00FD20AA" w:rsidP="00DE799F">
      <w:pPr>
        <w:keepLines/>
        <w:numPr>
          <w:ilvl w:val="0"/>
          <w:numId w:val="1"/>
        </w:numPr>
        <w:tabs>
          <w:tab w:val="clear" w:pos="1070"/>
          <w:tab w:val="left" w:pos="567"/>
          <w:tab w:val="num" w:pos="720"/>
        </w:tabs>
        <w:spacing w:after="0" w:line="240" w:lineRule="auto"/>
        <w:ind w:left="567" w:hanging="567"/>
        <w:jc w:val="both"/>
        <w:rPr>
          <w:rFonts w:ascii="Arial" w:eastAsia="Times New Roman" w:hAnsi="Arial" w:cs="Arial"/>
        </w:rPr>
      </w:pPr>
      <w:r w:rsidRPr="00DE799F">
        <w:rPr>
          <w:rFonts w:ascii="Arial" w:eastAsia="Times New Roman" w:hAnsi="Arial" w:cs="Arial"/>
          <w:b/>
          <w:bCs/>
        </w:rPr>
        <w:t>Food Organics Garden Organics</w:t>
      </w:r>
      <w:r w:rsidR="000A7133" w:rsidRPr="00DE799F">
        <w:rPr>
          <w:rFonts w:ascii="Arial" w:eastAsia="Times New Roman" w:hAnsi="Arial" w:cs="Arial"/>
          <w:b/>
          <w:bCs/>
        </w:rPr>
        <w:t xml:space="preserve">. </w:t>
      </w:r>
      <w:r w:rsidRPr="00DE799F">
        <w:rPr>
          <w:rFonts w:ascii="Arial" w:eastAsia="Times New Roman" w:hAnsi="Arial" w:cs="Arial"/>
        </w:rPr>
        <w:t xml:space="preserve">Before the issue of </w:t>
      </w:r>
      <w:r w:rsidRPr="00AE5726">
        <w:rPr>
          <w:rFonts w:ascii="Arial" w:eastAsia="Times New Roman" w:hAnsi="Arial" w:cs="Arial"/>
          <w:strike/>
        </w:rPr>
        <w:t>a</w:t>
      </w:r>
      <w:r w:rsidRPr="00DE799F">
        <w:rPr>
          <w:rFonts w:ascii="Arial" w:eastAsia="Times New Roman" w:hAnsi="Arial" w:cs="Arial"/>
        </w:rPr>
        <w:t xml:space="preserve"> </w:t>
      </w:r>
      <w:r w:rsidRPr="00834127">
        <w:rPr>
          <w:rFonts w:ascii="Arial" w:eastAsia="Times New Roman" w:hAnsi="Arial" w:cs="Arial"/>
          <w:color w:val="FF0000"/>
        </w:rPr>
        <w:t>construction certificate</w:t>
      </w:r>
      <w:r w:rsidR="00AE5726" w:rsidRPr="00834127">
        <w:rPr>
          <w:rFonts w:ascii="Arial" w:eastAsia="Times New Roman" w:hAnsi="Arial" w:cs="Arial"/>
          <w:color w:val="FF0000"/>
        </w:rPr>
        <w:t xml:space="preserve"> CC</w:t>
      </w:r>
      <w:r w:rsidR="00834127" w:rsidRPr="00834127">
        <w:rPr>
          <w:rFonts w:ascii="Arial" w:eastAsia="Times New Roman" w:hAnsi="Arial" w:cs="Arial"/>
          <w:color w:val="FF0000"/>
        </w:rPr>
        <w:t>1 – Piling and Excavation</w:t>
      </w:r>
      <w:r w:rsidRPr="00834127">
        <w:rPr>
          <w:rFonts w:ascii="Arial" w:eastAsia="Times New Roman" w:hAnsi="Arial" w:cs="Arial"/>
          <w:color w:val="FF0000"/>
        </w:rPr>
        <w:t>,</w:t>
      </w:r>
      <w:r w:rsidRPr="00DE799F">
        <w:rPr>
          <w:rFonts w:ascii="Arial" w:eastAsia="Times New Roman" w:hAnsi="Arial" w:cs="Arial"/>
        </w:rPr>
        <w:t xml:space="preserve"> a Waste Management Plan is to be submitted to Council for approval illustrating how all tenancies will provide a Food Organics and Garden Organics (FOGO) service with the following details:</w:t>
      </w:r>
    </w:p>
    <w:p w14:paraId="0B50E09B" w14:textId="77777777" w:rsidR="000157AB" w:rsidRPr="00FD20AA" w:rsidRDefault="000157AB" w:rsidP="00FD20AA">
      <w:pPr>
        <w:tabs>
          <w:tab w:val="left" w:pos="567"/>
        </w:tabs>
        <w:spacing w:after="0" w:line="240" w:lineRule="auto"/>
        <w:jc w:val="both"/>
        <w:rPr>
          <w:rFonts w:ascii="Arial" w:eastAsia="Times New Roman" w:hAnsi="Arial" w:cs="Arial"/>
          <w:b/>
          <w:color w:val="FF0000"/>
        </w:rPr>
      </w:pPr>
    </w:p>
    <w:p w14:paraId="1923BE6B" w14:textId="68A02ADB" w:rsidR="00FD20AA" w:rsidRPr="000157AB" w:rsidRDefault="00FD20AA" w:rsidP="00E65180">
      <w:pPr>
        <w:pStyle w:val="ListParagraph"/>
        <w:numPr>
          <w:ilvl w:val="0"/>
          <w:numId w:val="61"/>
        </w:numPr>
        <w:tabs>
          <w:tab w:val="left" w:pos="567"/>
        </w:tabs>
        <w:jc w:val="both"/>
        <w:rPr>
          <w:rFonts w:cs="Arial"/>
          <w:bCs/>
          <w:sz w:val="22"/>
          <w:szCs w:val="22"/>
        </w:rPr>
      </w:pPr>
      <w:r w:rsidRPr="000157AB">
        <w:rPr>
          <w:rFonts w:cs="Arial"/>
          <w:bCs/>
          <w:sz w:val="22"/>
          <w:szCs w:val="22"/>
        </w:rPr>
        <w:t xml:space="preserve">a 80% diversion rate from landfill in accordance with the ‘NSW Waste and Sustainable Materials Strategy 2041’ and Council’s Waste DCP provisions. </w:t>
      </w:r>
    </w:p>
    <w:p w14:paraId="0B4CD682" w14:textId="639908F8" w:rsidR="00FD20AA" w:rsidRPr="000157AB" w:rsidRDefault="00FD20AA" w:rsidP="00E65180">
      <w:pPr>
        <w:pStyle w:val="ListParagraph"/>
        <w:numPr>
          <w:ilvl w:val="0"/>
          <w:numId w:val="61"/>
        </w:numPr>
        <w:tabs>
          <w:tab w:val="left" w:pos="567"/>
        </w:tabs>
        <w:jc w:val="both"/>
        <w:rPr>
          <w:rFonts w:cs="Arial"/>
          <w:bCs/>
          <w:sz w:val="22"/>
          <w:szCs w:val="22"/>
        </w:rPr>
      </w:pPr>
      <w:r w:rsidRPr="000157AB">
        <w:rPr>
          <w:rFonts w:cs="Arial"/>
          <w:bCs/>
          <w:sz w:val="22"/>
          <w:szCs w:val="22"/>
        </w:rPr>
        <w:t xml:space="preserve">operational details of the FOGO service that is to be provided for all tenancies within the development site including (but not limited to):  </w:t>
      </w:r>
    </w:p>
    <w:p w14:paraId="1DCDDF38" w14:textId="0D97218B" w:rsidR="00FD20AA" w:rsidRPr="000157AB" w:rsidRDefault="00FD20AA" w:rsidP="00E65180">
      <w:pPr>
        <w:pStyle w:val="ListParagraph"/>
        <w:numPr>
          <w:ilvl w:val="1"/>
          <w:numId w:val="62"/>
        </w:numPr>
        <w:tabs>
          <w:tab w:val="left" w:pos="567"/>
        </w:tabs>
        <w:jc w:val="both"/>
        <w:rPr>
          <w:rFonts w:cs="Arial"/>
          <w:bCs/>
          <w:sz w:val="22"/>
          <w:szCs w:val="22"/>
        </w:rPr>
      </w:pPr>
      <w:r w:rsidRPr="000157AB">
        <w:rPr>
          <w:rFonts w:cs="Arial"/>
          <w:bCs/>
          <w:sz w:val="22"/>
          <w:szCs w:val="22"/>
        </w:rPr>
        <w:t xml:space="preserve">storage requirements  </w:t>
      </w:r>
    </w:p>
    <w:p w14:paraId="7DF91E56" w14:textId="4E72F600" w:rsidR="00FD20AA" w:rsidRPr="000157AB" w:rsidRDefault="00FD20AA" w:rsidP="00E65180">
      <w:pPr>
        <w:pStyle w:val="ListParagraph"/>
        <w:numPr>
          <w:ilvl w:val="1"/>
          <w:numId w:val="62"/>
        </w:numPr>
        <w:tabs>
          <w:tab w:val="left" w:pos="567"/>
        </w:tabs>
        <w:jc w:val="both"/>
        <w:rPr>
          <w:rFonts w:cs="Arial"/>
          <w:bCs/>
          <w:sz w:val="22"/>
          <w:szCs w:val="22"/>
        </w:rPr>
      </w:pPr>
      <w:r w:rsidRPr="000157AB">
        <w:rPr>
          <w:rFonts w:cs="Arial"/>
          <w:bCs/>
          <w:sz w:val="22"/>
          <w:szCs w:val="22"/>
        </w:rPr>
        <w:t xml:space="preserve">required waste infrastructure and equipment (within individual tenancies and communal waste storage areas) </w:t>
      </w:r>
    </w:p>
    <w:p w14:paraId="590DD5E2" w14:textId="2B543358" w:rsidR="00FD20AA" w:rsidRDefault="00FD20AA" w:rsidP="00E65180">
      <w:pPr>
        <w:pStyle w:val="ListParagraph"/>
        <w:numPr>
          <w:ilvl w:val="1"/>
          <w:numId w:val="62"/>
        </w:numPr>
        <w:tabs>
          <w:tab w:val="left" w:pos="567"/>
        </w:tabs>
        <w:jc w:val="both"/>
        <w:rPr>
          <w:rFonts w:cs="Arial"/>
          <w:bCs/>
          <w:sz w:val="22"/>
          <w:szCs w:val="22"/>
        </w:rPr>
      </w:pPr>
      <w:r w:rsidRPr="000157AB">
        <w:rPr>
          <w:rFonts w:cs="Arial"/>
          <w:bCs/>
          <w:sz w:val="22"/>
          <w:szCs w:val="22"/>
        </w:rPr>
        <w:t>collection infrastructure.</w:t>
      </w:r>
    </w:p>
    <w:p w14:paraId="4DFF88DB" w14:textId="77777777" w:rsidR="00DF479C" w:rsidRPr="000157AB" w:rsidRDefault="00DF479C" w:rsidP="00DF479C">
      <w:pPr>
        <w:pStyle w:val="ListParagraph"/>
        <w:tabs>
          <w:tab w:val="left" w:pos="567"/>
        </w:tabs>
        <w:ind w:left="1647"/>
        <w:jc w:val="both"/>
        <w:rPr>
          <w:rFonts w:cs="Arial"/>
          <w:bCs/>
          <w:sz w:val="22"/>
          <w:szCs w:val="22"/>
        </w:rPr>
      </w:pPr>
    </w:p>
    <w:p w14:paraId="02D316B2" w14:textId="21DC42E0" w:rsidR="00FD20AA" w:rsidRPr="00DF479C" w:rsidRDefault="00DF479C" w:rsidP="00DF479C">
      <w:pPr>
        <w:tabs>
          <w:tab w:val="left" w:pos="567"/>
        </w:tabs>
        <w:jc w:val="both"/>
        <w:rPr>
          <w:rFonts w:cs="Arial"/>
          <w:b/>
          <w:color w:val="FF0000"/>
        </w:rPr>
      </w:pPr>
      <w:r>
        <w:rPr>
          <w:rFonts w:cs="Arial"/>
          <w:bCs/>
        </w:rPr>
        <w:tab/>
      </w:r>
      <w:r w:rsidR="00FD20AA" w:rsidRPr="00DF479C">
        <w:rPr>
          <w:rFonts w:cs="Arial"/>
          <w:bCs/>
        </w:rPr>
        <w:t>Confirmation of Council approval is to be provided to the principal certifier.</w:t>
      </w:r>
    </w:p>
    <w:p w14:paraId="667FDCA9" w14:textId="77777777" w:rsidR="000157AB" w:rsidRDefault="000157AB" w:rsidP="00FD20AA">
      <w:pPr>
        <w:tabs>
          <w:tab w:val="left" w:pos="567"/>
        </w:tabs>
        <w:spacing w:after="0" w:line="240" w:lineRule="auto"/>
        <w:jc w:val="both"/>
        <w:rPr>
          <w:rFonts w:ascii="Arial" w:eastAsia="Times New Roman" w:hAnsi="Arial" w:cs="Arial"/>
          <w:b/>
          <w:color w:val="FF0000"/>
        </w:rPr>
      </w:pPr>
    </w:p>
    <w:p w14:paraId="771A6B19" w14:textId="633AEC15" w:rsidR="00FD20AA" w:rsidRPr="00DF479C" w:rsidRDefault="000157AB" w:rsidP="00DF479C">
      <w:pPr>
        <w:tabs>
          <w:tab w:val="left" w:pos="567"/>
        </w:tabs>
        <w:spacing w:after="0" w:line="240" w:lineRule="auto"/>
        <w:ind w:left="567"/>
        <w:jc w:val="both"/>
        <w:rPr>
          <w:rFonts w:ascii="Arial" w:eastAsia="Times New Roman" w:hAnsi="Arial" w:cs="Arial"/>
          <w:bCs/>
        </w:rPr>
      </w:pPr>
      <w:r w:rsidRPr="00DF479C">
        <w:rPr>
          <w:rFonts w:ascii="Arial" w:eastAsia="Times New Roman" w:hAnsi="Arial" w:cs="Arial"/>
          <w:bCs/>
        </w:rPr>
        <w:t>R</w:t>
      </w:r>
      <w:r w:rsidR="00FD20AA" w:rsidRPr="00DF479C">
        <w:rPr>
          <w:rFonts w:ascii="Arial" w:eastAsia="Times New Roman" w:hAnsi="Arial" w:cs="Arial"/>
          <w:bCs/>
        </w:rPr>
        <w:t>eason: To ensure future residents have access to organics disposal and recycling services.</w:t>
      </w:r>
    </w:p>
    <w:p w14:paraId="1DF0E3C8" w14:textId="77777777" w:rsidR="00DF479C" w:rsidRDefault="00DF479C" w:rsidP="00FD20AA">
      <w:pPr>
        <w:tabs>
          <w:tab w:val="left" w:pos="567"/>
        </w:tabs>
        <w:spacing w:after="0" w:line="240" w:lineRule="auto"/>
        <w:jc w:val="both"/>
        <w:rPr>
          <w:rFonts w:ascii="Arial" w:eastAsia="Times New Roman" w:hAnsi="Arial" w:cs="Arial"/>
          <w:b/>
          <w:color w:val="FF0000"/>
        </w:rPr>
      </w:pPr>
    </w:p>
    <w:p w14:paraId="477AB13A" w14:textId="01F2E473" w:rsidR="00FD20AA" w:rsidRPr="00DF479C" w:rsidRDefault="00FD20AA" w:rsidP="00DF479C">
      <w:pPr>
        <w:keepLines/>
        <w:numPr>
          <w:ilvl w:val="0"/>
          <w:numId w:val="1"/>
        </w:numPr>
        <w:tabs>
          <w:tab w:val="clear" w:pos="1070"/>
          <w:tab w:val="left" w:pos="567"/>
          <w:tab w:val="num" w:pos="720"/>
        </w:tabs>
        <w:spacing w:after="0" w:line="240" w:lineRule="auto"/>
        <w:ind w:left="567" w:hanging="567"/>
        <w:jc w:val="both"/>
        <w:rPr>
          <w:rFonts w:ascii="Arial" w:eastAsia="Times New Roman" w:hAnsi="Arial" w:cs="Arial"/>
        </w:rPr>
      </w:pPr>
      <w:r w:rsidRPr="00DF479C">
        <w:rPr>
          <w:rFonts w:ascii="Arial" w:eastAsia="Times New Roman" w:hAnsi="Arial" w:cs="Arial"/>
          <w:b/>
          <w:bCs/>
        </w:rPr>
        <w:t>Waste collection on private driveways and roads</w:t>
      </w:r>
      <w:r w:rsidR="00DF479C" w:rsidRPr="00DF479C">
        <w:rPr>
          <w:rFonts w:ascii="Arial" w:eastAsia="Times New Roman" w:hAnsi="Arial" w:cs="Arial"/>
          <w:b/>
          <w:bCs/>
        </w:rPr>
        <w:t xml:space="preserve">. </w:t>
      </w:r>
      <w:r w:rsidRPr="00DF479C">
        <w:rPr>
          <w:rFonts w:ascii="Arial" w:eastAsia="Times New Roman" w:hAnsi="Arial" w:cs="Arial"/>
        </w:rPr>
        <w:t xml:space="preserve">Prior to issue of </w:t>
      </w:r>
      <w:r w:rsidRPr="00834127">
        <w:rPr>
          <w:rFonts w:ascii="Arial" w:eastAsia="Times New Roman" w:hAnsi="Arial" w:cs="Arial"/>
          <w:strike/>
        </w:rPr>
        <w:t>a</w:t>
      </w:r>
      <w:r w:rsidRPr="00DF479C">
        <w:rPr>
          <w:rFonts w:ascii="Arial" w:eastAsia="Times New Roman" w:hAnsi="Arial" w:cs="Arial"/>
        </w:rPr>
        <w:t xml:space="preserve"> </w:t>
      </w:r>
      <w:r w:rsidRPr="00060A85">
        <w:rPr>
          <w:rFonts w:ascii="Arial" w:eastAsia="Times New Roman" w:hAnsi="Arial" w:cs="Arial"/>
          <w:color w:val="FF0000"/>
        </w:rPr>
        <w:t>construction certificate</w:t>
      </w:r>
      <w:r w:rsidR="00834127" w:rsidRPr="00060A85">
        <w:rPr>
          <w:rFonts w:ascii="Arial" w:eastAsia="Times New Roman" w:hAnsi="Arial" w:cs="Arial"/>
          <w:color w:val="FF0000"/>
        </w:rPr>
        <w:t xml:space="preserve"> CC</w:t>
      </w:r>
      <w:r w:rsidR="00060A85" w:rsidRPr="00060A85">
        <w:rPr>
          <w:rFonts w:ascii="Arial" w:eastAsia="Times New Roman" w:hAnsi="Arial" w:cs="Arial"/>
          <w:color w:val="FF0000"/>
        </w:rPr>
        <w:t>1 – Piling and Excavation</w:t>
      </w:r>
      <w:r w:rsidRPr="00060A85">
        <w:rPr>
          <w:rFonts w:ascii="Arial" w:eastAsia="Times New Roman" w:hAnsi="Arial" w:cs="Arial"/>
          <w:color w:val="FF0000"/>
        </w:rPr>
        <w:t>,</w:t>
      </w:r>
      <w:r w:rsidRPr="00DF479C">
        <w:rPr>
          <w:rFonts w:ascii="Arial" w:eastAsia="Times New Roman" w:hAnsi="Arial" w:cs="Arial"/>
        </w:rPr>
        <w:t xml:space="preserve"> details of the private roads and driveways used for waste collection are to be submitted to Council’s Waste Department to confirmed that they are rated for 24 tonne trucks. Confirmation of Council approval is to be provided to the principal certifier. </w:t>
      </w:r>
    </w:p>
    <w:p w14:paraId="3C823750" w14:textId="77777777" w:rsidR="00DF479C" w:rsidRDefault="00DF479C" w:rsidP="00FD20AA">
      <w:pPr>
        <w:tabs>
          <w:tab w:val="left" w:pos="567"/>
        </w:tabs>
        <w:spacing w:after="0" w:line="240" w:lineRule="auto"/>
        <w:jc w:val="both"/>
        <w:rPr>
          <w:rFonts w:ascii="Arial" w:eastAsia="Times New Roman" w:hAnsi="Arial" w:cs="Arial"/>
          <w:b/>
          <w:color w:val="FF0000"/>
        </w:rPr>
      </w:pPr>
    </w:p>
    <w:p w14:paraId="48EDDDAE" w14:textId="4A499253" w:rsidR="00FD20AA" w:rsidRPr="00DF479C" w:rsidRDefault="00DF479C" w:rsidP="00DF479C">
      <w:pPr>
        <w:tabs>
          <w:tab w:val="left" w:pos="567"/>
        </w:tabs>
        <w:spacing w:after="0" w:line="240" w:lineRule="auto"/>
        <w:ind w:left="567"/>
        <w:jc w:val="both"/>
        <w:rPr>
          <w:rFonts w:ascii="Arial" w:eastAsia="Times New Roman" w:hAnsi="Arial" w:cs="Arial"/>
          <w:bCs/>
        </w:rPr>
      </w:pPr>
      <w:r w:rsidRPr="00DF479C">
        <w:rPr>
          <w:rFonts w:ascii="Arial" w:eastAsia="Times New Roman" w:hAnsi="Arial" w:cs="Arial"/>
          <w:bCs/>
        </w:rPr>
        <w:t>R</w:t>
      </w:r>
      <w:r w:rsidR="00FD20AA" w:rsidRPr="00DF479C">
        <w:rPr>
          <w:rFonts w:ascii="Arial" w:eastAsia="Times New Roman" w:hAnsi="Arial" w:cs="Arial"/>
          <w:bCs/>
        </w:rPr>
        <w:t>eason: To ensure driveways are designed for continues impact from heavy waste collection vehicles.</w:t>
      </w:r>
    </w:p>
    <w:p w14:paraId="499A685B" w14:textId="77777777" w:rsidR="00DF479C" w:rsidRDefault="00DF479C" w:rsidP="00FD20AA">
      <w:pPr>
        <w:tabs>
          <w:tab w:val="left" w:pos="567"/>
        </w:tabs>
        <w:spacing w:after="0" w:line="240" w:lineRule="auto"/>
        <w:jc w:val="both"/>
        <w:rPr>
          <w:rFonts w:ascii="Arial" w:eastAsia="Times New Roman" w:hAnsi="Arial" w:cs="Arial"/>
          <w:b/>
          <w:color w:val="FF0000"/>
        </w:rPr>
      </w:pPr>
    </w:p>
    <w:p w14:paraId="12D8BEC7" w14:textId="171200AF" w:rsidR="00A024AB" w:rsidRPr="00A024AB" w:rsidRDefault="00FD20AA" w:rsidP="00A024AB">
      <w:pPr>
        <w:keepLines/>
        <w:numPr>
          <w:ilvl w:val="0"/>
          <w:numId w:val="1"/>
        </w:numPr>
        <w:tabs>
          <w:tab w:val="clear" w:pos="1070"/>
          <w:tab w:val="left" w:pos="567"/>
          <w:tab w:val="num" w:pos="720"/>
        </w:tabs>
        <w:spacing w:after="0" w:line="240" w:lineRule="auto"/>
        <w:ind w:left="567" w:hanging="567"/>
        <w:jc w:val="both"/>
        <w:rPr>
          <w:rFonts w:ascii="Arial" w:eastAsia="Times New Roman" w:hAnsi="Arial" w:cs="Arial"/>
        </w:rPr>
      </w:pPr>
      <w:r w:rsidRPr="00A024AB">
        <w:rPr>
          <w:rFonts w:ascii="Arial" w:eastAsia="Times New Roman" w:hAnsi="Arial" w:cs="Arial"/>
          <w:b/>
          <w:bCs/>
        </w:rPr>
        <w:t>Waste generation (residential)</w:t>
      </w:r>
      <w:r w:rsidR="00DF479C" w:rsidRPr="00A024AB">
        <w:rPr>
          <w:rFonts w:ascii="Arial" w:eastAsia="Times New Roman" w:hAnsi="Arial" w:cs="Arial"/>
          <w:b/>
          <w:bCs/>
        </w:rPr>
        <w:t xml:space="preserve">. </w:t>
      </w:r>
      <w:r w:rsidRPr="00A024AB">
        <w:rPr>
          <w:rFonts w:ascii="Arial" w:eastAsia="Times New Roman" w:hAnsi="Arial" w:cs="Arial"/>
        </w:rPr>
        <w:t xml:space="preserve">Before the issue of </w:t>
      </w:r>
      <w:r w:rsidRPr="00060A85">
        <w:rPr>
          <w:rFonts w:ascii="Arial" w:eastAsia="Times New Roman" w:hAnsi="Arial" w:cs="Arial"/>
          <w:strike/>
        </w:rPr>
        <w:t>a</w:t>
      </w:r>
      <w:r w:rsidRPr="00A024AB">
        <w:rPr>
          <w:rFonts w:ascii="Arial" w:eastAsia="Times New Roman" w:hAnsi="Arial" w:cs="Arial"/>
        </w:rPr>
        <w:t xml:space="preserve"> </w:t>
      </w:r>
      <w:r w:rsidRPr="00060A85">
        <w:rPr>
          <w:rFonts w:ascii="Arial" w:eastAsia="Times New Roman" w:hAnsi="Arial" w:cs="Arial"/>
          <w:color w:val="FF0000"/>
        </w:rPr>
        <w:t>construction certificate</w:t>
      </w:r>
      <w:r w:rsidR="00060A85" w:rsidRPr="00060A85">
        <w:rPr>
          <w:rFonts w:ascii="Arial" w:eastAsia="Times New Roman" w:hAnsi="Arial" w:cs="Arial"/>
          <w:color w:val="FF0000"/>
        </w:rPr>
        <w:t xml:space="preserve"> CC1 – Piling and Excavation</w:t>
      </w:r>
      <w:r w:rsidRPr="00060A85">
        <w:rPr>
          <w:rFonts w:ascii="Arial" w:eastAsia="Times New Roman" w:hAnsi="Arial" w:cs="Arial"/>
          <w:color w:val="FF0000"/>
        </w:rPr>
        <w:t xml:space="preserve">, </w:t>
      </w:r>
      <w:r w:rsidRPr="00A024AB">
        <w:rPr>
          <w:rFonts w:ascii="Arial" w:eastAsia="Times New Roman" w:hAnsi="Arial" w:cs="Arial"/>
        </w:rPr>
        <w:t xml:space="preserve">the principal certifier must be satisfied the waste management plan and construction certificate plans reflect the required number of bins for this site using Council's standard service structure being waste collected thrice weekly in 1100 litre bins and recycling collected twice weekly in 660 litre bins.  This site will require: </w:t>
      </w:r>
    </w:p>
    <w:p w14:paraId="7FFEF165" w14:textId="7C8EF1A2" w:rsidR="00FD20AA" w:rsidRPr="00FD20AA" w:rsidRDefault="00FD20AA" w:rsidP="00FD20AA">
      <w:pPr>
        <w:tabs>
          <w:tab w:val="left" w:pos="567"/>
        </w:tabs>
        <w:spacing w:after="0" w:line="240" w:lineRule="auto"/>
        <w:jc w:val="both"/>
        <w:rPr>
          <w:rFonts w:ascii="Arial" w:eastAsia="Times New Roman" w:hAnsi="Arial" w:cs="Arial"/>
          <w:b/>
          <w:color w:val="FF0000"/>
        </w:rPr>
      </w:pPr>
      <w:r w:rsidRPr="00FD20AA">
        <w:rPr>
          <w:rFonts w:ascii="Arial" w:eastAsia="Times New Roman" w:hAnsi="Arial" w:cs="Arial"/>
          <w:b/>
          <w:color w:val="FF0000"/>
        </w:rPr>
        <w:t xml:space="preserve"> </w:t>
      </w:r>
    </w:p>
    <w:p w14:paraId="727F9AC3" w14:textId="4CC32DCC" w:rsidR="00FD20AA" w:rsidRPr="00A024AB" w:rsidRDefault="00FD20AA" w:rsidP="00A024AB">
      <w:pPr>
        <w:tabs>
          <w:tab w:val="left" w:pos="567"/>
        </w:tabs>
        <w:spacing w:after="0" w:line="240" w:lineRule="auto"/>
        <w:ind w:left="567"/>
        <w:jc w:val="both"/>
        <w:rPr>
          <w:rFonts w:ascii="Arial" w:eastAsia="Times New Roman" w:hAnsi="Arial" w:cs="Arial"/>
          <w:bCs/>
        </w:rPr>
      </w:pPr>
      <w:r w:rsidRPr="00A024AB">
        <w:rPr>
          <w:rFonts w:ascii="Arial" w:eastAsia="Times New Roman" w:hAnsi="Arial" w:cs="Arial"/>
          <w:bCs/>
        </w:rPr>
        <w:t>•</w:t>
      </w:r>
      <w:r w:rsidRPr="00A024AB">
        <w:rPr>
          <w:rFonts w:ascii="Arial" w:eastAsia="Times New Roman" w:hAnsi="Arial" w:cs="Arial"/>
          <w:bCs/>
        </w:rPr>
        <w:tab/>
        <w:t xml:space="preserve"> </w:t>
      </w:r>
      <w:r w:rsidR="00662381">
        <w:rPr>
          <w:rFonts w:ascii="Arial" w:eastAsia="Times New Roman" w:hAnsi="Arial" w:cs="Arial"/>
          <w:bCs/>
        </w:rPr>
        <w:t>7</w:t>
      </w:r>
      <w:r w:rsidR="00662381" w:rsidRPr="00A024AB">
        <w:rPr>
          <w:rFonts w:ascii="Arial" w:eastAsia="Times New Roman" w:hAnsi="Arial" w:cs="Arial"/>
          <w:bCs/>
        </w:rPr>
        <w:t xml:space="preserve"> </w:t>
      </w:r>
      <w:r w:rsidRPr="00A024AB">
        <w:rPr>
          <w:rFonts w:ascii="Arial" w:eastAsia="Times New Roman" w:hAnsi="Arial" w:cs="Arial"/>
          <w:bCs/>
        </w:rPr>
        <w:t xml:space="preserve">x 1100 litre waste bins collected 3 times a week </w:t>
      </w:r>
    </w:p>
    <w:p w14:paraId="24611A69" w14:textId="293F8555" w:rsidR="00FD20AA" w:rsidRPr="00A024AB" w:rsidRDefault="00FD20AA" w:rsidP="00A024AB">
      <w:pPr>
        <w:tabs>
          <w:tab w:val="left" w:pos="567"/>
        </w:tabs>
        <w:spacing w:after="0" w:line="240" w:lineRule="auto"/>
        <w:ind w:left="567"/>
        <w:jc w:val="both"/>
        <w:rPr>
          <w:rFonts w:ascii="Arial" w:eastAsia="Times New Roman" w:hAnsi="Arial" w:cs="Arial"/>
          <w:bCs/>
        </w:rPr>
      </w:pPr>
      <w:r w:rsidRPr="00A024AB">
        <w:rPr>
          <w:rFonts w:ascii="Arial" w:eastAsia="Times New Roman" w:hAnsi="Arial" w:cs="Arial"/>
          <w:bCs/>
        </w:rPr>
        <w:t>•</w:t>
      </w:r>
      <w:r w:rsidRPr="00A024AB">
        <w:rPr>
          <w:rFonts w:ascii="Arial" w:eastAsia="Times New Roman" w:hAnsi="Arial" w:cs="Arial"/>
          <w:bCs/>
        </w:rPr>
        <w:tab/>
      </w:r>
      <w:r w:rsidR="00A024AB" w:rsidRPr="00A024AB">
        <w:rPr>
          <w:rFonts w:ascii="Arial" w:eastAsia="Times New Roman" w:hAnsi="Arial" w:cs="Arial"/>
          <w:bCs/>
        </w:rPr>
        <w:t xml:space="preserve"> </w:t>
      </w:r>
      <w:r w:rsidR="00662381">
        <w:rPr>
          <w:rFonts w:ascii="Arial" w:eastAsia="Times New Roman" w:hAnsi="Arial" w:cs="Arial"/>
          <w:bCs/>
        </w:rPr>
        <w:t>14</w:t>
      </w:r>
      <w:r w:rsidR="00662381" w:rsidRPr="00A024AB">
        <w:rPr>
          <w:rFonts w:ascii="Arial" w:eastAsia="Times New Roman" w:hAnsi="Arial" w:cs="Arial"/>
          <w:bCs/>
        </w:rPr>
        <w:t xml:space="preserve"> </w:t>
      </w:r>
      <w:r w:rsidRPr="00A024AB">
        <w:rPr>
          <w:rFonts w:ascii="Arial" w:eastAsia="Times New Roman" w:hAnsi="Arial" w:cs="Arial"/>
          <w:bCs/>
        </w:rPr>
        <w:t xml:space="preserve">x 660 litre recycling bins collected 2 times a week. </w:t>
      </w:r>
    </w:p>
    <w:p w14:paraId="5CF8C8C9" w14:textId="77777777" w:rsidR="00A024AB" w:rsidRDefault="00A024AB" w:rsidP="00FD20AA">
      <w:pPr>
        <w:tabs>
          <w:tab w:val="left" w:pos="567"/>
        </w:tabs>
        <w:spacing w:after="0" w:line="240" w:lineRule="auto"/>
        <w:jc w:val="both"/>
        <w:rPr>
          <w:rFonts w:ascii="Arial" w:eastAsia="Times New Roman" w:hAnsi="Arial" w:cs="Arial"/>
          <w:b/>
          <w:color w:val="FF0000"/>
        </w:rPr>
      </w:pPr>
    </w:p>
    <w:p w14:paraId="3E77AE69" w14:textId="201B9390" w:rsidR="000D1336" w:rsidRPr="00A024AB" w:rsidRDefault="00FD20AA" w:rsidP="00A024AB">
      <w:pPr>
        <w:tabs>
          <w:tab w:val="left" w:pos="567"/>
        </w:tabs>
        <w:spacing w:after="0" w:line="240" w:lineRule="auto"/>
        <w:ind w:left="567"/>
        <w:jc w:val="both"/>
        <w:rPr>
          <w:rFonts w:ascii="Arial" w:eastAsia="Times New Roman" w:hAnsi="Arial" w:cs="Arial"/>
          <w:bCs/>
        </w:rPr>
      </w:pPr>
      <w:r w:rsidRPr="00A024AB">
        <w:rPr>
          <w:rFonts w:ascii="Arial" w:eastAsia="Times New Roman" w:hAnsi="Arial" w:cs="Arial"/>
          <w:bCs/>
        </w:rPr>
        <w:t xml:space="preserve">Condition reason: To ensure consistency with Council’s standard waste collection services.  </w:t>
      </w:r>
    </w:p>
    <w:p w14:paraId="50A6FB72" w14:textId="77777777" w:rsidR="00FD20AA" w:rsidRDefault="00FD20AA" w:rsidP="00FD20AA">
      <w:pPr>
        <w:tabs>
          <w:tab w:val="left" w:pos="567"/>
        </w:tabs>
        <w:spacing w:after="0" w:line="240" w:lineRule="auto"/>
        <w:jc w:val="both"/>
        <w:rPr>
          <w:rFonts w:ascii="Arial" w:eastAsia="Times New Roman" w:hAnsi="Arial" w:cs="Arial"/>
          <w:b/>
          <w:color w:val="FF0000"/>
        </w:rPr>
      </w:pPr>
    </w:p>
    <w:p w14:paraId="6545B814" w14:textId="77777777" w:rsidR="00DC0C25" w:rsidRDefault="00DC0C25">
      <w:pPr>
        <w:rPr>
          <w:rFonts w:ascii="Arial" w:eastAsia="Times New Roman" w:hAnsi="Arial" w:cs="Arial"/>
          <w:b/>
        </w:rPr>
      </w:pPr>
      <w:r>
        <w:rPr>
          <w:rFonts w:ascii="Arial" w:eastAsia="Times New Roman" w:hAnsi="Arial" w:cs="Arial"/>
          <w:b/>
        </w:rPr>
        <w:br w:type="page"/>
      </w:r>
    </w:p>
    <w:p w14:paraId="17D31F05" w14:textId="29881977" w:rsidR="00320F89" w:rsidRPr="00A45D62" w:rsidRDefault="00320F89" w:rsidP="00320F89">
      <w:pPr>
        <w:tabs>
          <w:tab w:val="left" w:pos="567"/>
        </w:tabs>
        <w:spacing w:after="0" w:line="240" w:lineRule="auto"/>
        <w:jc w:val="both"/>
        <w:rPr>
          <w:rFonts w:ascii="Arial" w:eastAsia="Times New Roman" w:hAnsi="Arial" w:cs="Arial"/>
        </w:rPr>
      </w:pPr>
      <w:r w:rsidRPr="00A45D62">
        <w:rPr>
          <w:rFonts w:ascii="Arial" w:eastAsia="Times New Roman" w:hAnsi="Arial" w:cs="Arial"/>
          <w:b/>
        </w:rPr>
        <w:lastRenderedPageBreak/>
        <w:t>PRIOR TO COMMENCEMENT OF CONSTRUCTION</w:t>
      </w:r>
    </w:p>
    <w:p w14:paraId="1959D251" w14:textId="77777777" w:rsidR="00320F89" w:rsidRPr="00A45D62" w:rsidRDefault="00320F89" w:rsidP="00320F89">
      <w:pPr>
        <w:tabs>
          <w:tab w:val="left" w:pos="567"/>
        </w:tabs>
        <w:spacing w:after="0" w:line="240" w:lineRule="auto"/>
        <w:rPr>
          <w:rFonts w:ascii="Arial" w:eastAsia="Times New Roman" w:hAnsi="Arial" w:cs="Arial"/>
        </w:rPr>
      </w:pPr>
    </w:p>
    <w:p w14:paraId="25E63C8D" w14:textId="77777777" w:rsidR="00320F89" w:rsidRPr="00A45D62" w:rsidRDefault="00320F89" w:rsidP="00320F89">
      <w:pPr>
        <w:pBdr>
          <w:top w:val="single" w:sz="4" w:space="1" w:color="auto"/>
          <w:left w:val="single" w:sz="4" w:space="4" w:color="auto"/>
          <w:bottom w:val="single" w:sz="4" w:space="1" w:color="auto"/>
          <w:right w:val="single" w:sz="4" w:space="4" w:color="auto"/>
        </w:pBdr>
        <w:shd w:val="clear" w:color="auto" w:fill="E0E0E0"/>
        <w:tabs>
          <w:tab w:val="left" w:pos="567"/>
        </w:tabs>
        <w:spacing w:after="0" w:line="240" w:lineRule="auto"/>
        <w:rPr>
          <w:rFonts w:ascii="Arial" w:eastAsia="Times New Roman" w:hAnsi="Arial" w:cs="Arial"/>
        </w:rPr>
      </w:pPr>
      <w:r w:rsidRPr="00A45D62">
        <w:rPr>
          <w:rFonts w:ascii="Arial" w:eastAsia="Times New Roman" w:hAnsi="Arial" w:cs="Arial"/>
        </w:rPr>
        <w:t>Prior to the commencement of any demolition, excavation, or building work the following conditions in this Part of the Consent must be satisfied, and all relevant requirements complied with at all times during the operation of this consent.</w:t>
      </w:r>
    </w:p>
    <w:p w14:paraId="0CADBFDF" w14:textId="77777777" w:rsidR="00320F89" w:rsidRPr="00A45D62" w:rsidRDefault="00320F89" w:rsidP="00320F89">
      <w:pPr>
        <w:tabs>
          <w:tab w:val="left" w:pos="567"/>
        </w:tabs>
        <w:spacing w:after="0" w:line="240" w:lineRule="auto"/>
        <w:rPr>
          <w:rFonts w:ascii="Arial" w:eastAsia="Times New Roman" w:hAnsi="Arial" w:cs="Arial"/>
        </w:rPr>
      </w:pPr>
    </w:p>
    <w:p w14:paraId="00A68EE7" w14:textId="77777777" w:rsidR="00320F89" w:rsidRPr="00A45D62" w:rsidRDefault="00320F89" w:rsidP="00320F89">
      <w:pPr>
        <w:numPr>
          <w:ilvl w:val="0"/>
          <w:numId w:val="1"/>
        </w:numPr>
        <w:tabs>
          <w:tab w:val="clear" w:pos="1070"/>
          <w:tab w:val="left" w:pos="567"/>
          <w:tab w:val="num" w:pos="720"/>
        </w:tabs>
        <w:spacing w:after="0" w:line="240" w:lineRule="auto"/>
        <w:ind w:left="360"/>
        <w:jc w:val="both"/>
        <w:rPr>
          <w:rFonts w:ascii="Arial" w:eastAsia="Times New Roman" w:hAnsi="Arial" w:cs="Arial"/>
          <w:b/>
        </w:rPr>
      </w:pPr>
      <w:r w:rsidRPr="00A45D62">
        <w:rPr>
          <w:rFonts w:ascii="Arial" w:eastAsia="Times New Roman" w:hAnsi="Arial" w:cs="Arial"/>
          <w:b/>
        </w:rPr>
        <w:t>Site Sign</w:t>
      </w:r>
    </w:p>
    <w:p w14:paraId="10C4F2F0" w14:textId="77777777" w:rsidR="00320F89" w:rsidRPr="00A45D62" w:rsidRDefault="00320F89" w:rsidP="00320F89">
      <w:pPr>
        <w:numPr>
          <w:ilvl w:val="1"/>
          <w:numId w:val="1"/>
        </w:numPr>
        <w:tabs>
          <w:tab w:val="left" w:pos="567"/>
          <w:tab w:val="left" w:pos="851"/>
        </w:tabs>
        <w:autoSpaceDE w:val="0"/>
        <w:autoSpaceDN w:val="0"/>
        <w:adjustRightInd w:val="0"/>
        <w:spacing w:after="0" w:line="240" w:lineRule="auto"/>
        <w:ind w:left="851" w:hanging="425"/>
        <w:jc w:val="both"/>
        <w:rPr>
          <w:rFonts w:ascii="Arial" w:eastAsia="Times New Roman" w:hAnsi="Arial" w:cs="Arial"/>
        </w:rPr>
      </w:pPr>
      <w:r w:rsidRPr="00A45D62">
        <w:rPr>
          <w:rFonts w:ascii="Arial" w:eastAsia="Times New Roman" w:hAnsi="Arial" w:cs="Arial"/>
        </w:rPr>
        <w:t>A sign must be erected in a prominent position on site, prior to the commencement of construction:</w:t>
      </w:r>
    </w:p>
    <w:p w14:paraId="6EA88B72" w14:textId="77777777" w:rsidR="00320F89" w:rsidRPr="00A45D62" w:rsidRDefault="00320F89" w:rsidP="00A93752">
      <w:pPr>
        <w:numPr>
          <w:ilvl w:val="0"/>
          <w:numId w:val="7"/>
        </w:numPr>
        <w:tabs>
          <w:tab w:val="left" w:pos="567"/>
          <w:tab w:val="left" w:pos="1276"/>
        </w:tabs>
        <w:autoSpaceDE w:val="0"/>
        <w:autoSpaceDN w:val="0"/>
        <w:adjustRightInd w:val="0"/>
        <w:spacing w:after="0" w:line="240" w:lineRule="auto"/>
        <w:contextualSpacing/>
        <w:jc w:val="both"/>
        <w:rPr>
          <w:rFonts w:ascii="Arial" w:eastAsia="Times New Roman" w:hAnsi="Arial" w:cs="Arial"/>
        </w:rPr>
      </w:pPr>
      <w:r w:rsidRPr="00A45D62">
        <w:rPr>
          <w:rFonts w:ascii="Arial" w:eastAsia="Times New Roman" w:hAnsi="Arial" w:cs="Arial"/>
        </w:rPr>
        <w:t>showing the name, address and telephone number of the Principal Certifying Authority for the work,</w:t>
      </w:r>
    </w:p>
    <w:p w14:paraId="52FA8AD6" w14:textId="77777777" w:rsidR="00320F89" w:rsidRPr="00A45D62" w:rsidRDefault="00320F89" w:rsidP="00A93752">
      <w:pPr>
        <w:numPr>
          <w:ilvl w:val="0"/>
          <w:numId w:val="7"/>
        </w:numPr>
        <w:tabs>
          <w:tab w:val="left" w:pos="567"/>
          <w:tab w:val="left" w:pos="1276"/>
        </w:tabs>
        <w:autoSpaceDE w:val="0"/>
        <w:autoSpaceDN w:val="0"/>
        <w:adjustRightInd w:val="0"/>
        <w:spacing w:after="0" w:line="240" w:lineRule="auto"/>
        <w:contextualSpacing/>
        <w:jc w:val="both"/>
        <w:rPr>
          <w:rFonts w:ascii="Arial" w:eastAsia="Times New Roman" w:hAnsi="Arial" w:cs="Arial"/>
        </w:rPr>
      </w:pPr>
      <w:r w:rsidRPr="00A45D62">
        <w:rPr>
          <w:rFonts w:ascii="Arial" w:eastAsia="Times New Roman" w:hAnsi="Arial" w:cs="Arial"/>
        </w:rPr>
        <w:t>showing the name of the principal contractor (if any) or the person responsible for the works and a telephone number on which that person may be contacted outside working hours, and</w:t>
      </w:r>
    </w:p>
    <w:p w14:paraId="70AD240F" w14:textId="77777777" w:rsidR="00320F89" w:rsidRPr="00A45D62" w:rsidRDefault="00320F89" w:rsidP="00A93752">
      <w:pPr>
        <w:numPr>
          <w:ilvl w:val="0"/>
          <w:numId w:val="7"/>
        </w:numPr>
        <w:tabs>
          <w:tab w:val="left" w:pos="567"/>
          <w:tab w:val="left" w:pos="1276"/>
        </w:tabs>
        <w:autoSpaceDE w:val="0"/>
        <w:autoSpaceDN w:val="0"/>
        <w:adjustRightInd w:val="0"/>
        <w:spacing w:after="0" w:line="240" w:lineRule="auto"/>
        <w:contextualSpacing/>
        <w:jc w:val="both"/>
        <w:rPr>
          <w:rFonts w:ascii="Arial" w:eastAsia="Times New Roman" w:hAnsi="Arial" w:cs="Arial"/>
        </w:rPr>
      </w:pPr>
      <w:r w:rsidRPr="00A45D62">
        <w:rPr>
          <w:rFonts w:ascii="Arial" w:eastAsia="Times New Roman" w:hAnsi="Arial" w:cs="Arial"/>
        </w:rPr>
        <w:t>stating that unauthorised entry to the work site is prohibited.</w:t>
      </w:r>
    </w:p>
    <w:p w14:paraId="3D4D3801" w14:textId="77777777" w:rsidR="00320F89" w:rsidRPr="00A45D62" w:rsidRDefault="00320F89" w:rsidP="00320F89">
      <w:pPr>
        <w:tabs>
          <w:tab w:val="left" w:pos="567"/>
        </w:tabs>
        <w:autoSpaceDE w:val="0"/>
        <w:autoSpaceDN w:val="0"/>
        <w:adjustRightInd w:val="0"/>
        <w:spacing w:after="0" w:line="240" w:lineRule="auto"/>
        <w:jc w:val="both"/>
        <w:rPr>
          <w:rFonts w:ascii="Arial" w:eastAsia="Times New Roman" w:hAnsi="Arial" w:cs="Arial"/>
        </w:rPr>
      </w:pPr>
    </w:p>
    <w:p w14:paraId="566A4F36" w14:textId="77777777" w:rsidR="00320F89" w:rsidRPr="00A45D62" w:rsidRDefault="00320F89" w:rsidP="00320F89">
      <w:pPr>
        <w:numPr>
          <w:ilvl w:val="1"/>
          <w:numId w:val="1"/>
        </w:numPr>
        <w:tabs>
          <w:tab w:val="left" w:pos="567"/>
          <w:tab w:val="left" w:pos="851"/>
        </w:tabs>
        <w:autoSpaceDE w:val="0"/>
        <w:autoSpaceDN w:val="0"/>
        <w:adjustRightInd w:val="0"/>
        <w:spacing w:after="0" w:line="240" w:lineRule="auto"/>
        <w:ind w:left="851" w:hanging="425"/>
        <w:jc w:val="both"/>
        <w:rPr>
          <w:rFonts w:ascii="Arial" w:eastAsia="Times New Roman" w:hAnsi="Arial" w:cs="Arial"/>
        </w:rPr>
      </w:pPr>
      <w:r w:rsidRPr="00A45D62">
        <w:rPr>
          <w:rFonts w:ascii="Arial" w:eastAsia="Times New Roman" w:hAnsi="Arial" w:cs="Arial"/>
        </w:rPr>
        <w:t>Any such sign must be maintained while the building work, subdivision work or demolition work is being carried out, but must be removed when the work has been completed.</w:t>
      </w:r>
    </w:p>
    <w:p w14:paraId="476DA415" w14:textId="77777777" w:rsidR="00320F89" w:rsidRPr="00A45D62" w:rsidRDefault="00320F89" w:rsidP="00320F89">
      <w:pPr>
        <w:tabs>
          <w:tab w:val="left" w:pos="567"/>
        </w:tabs>
        <w:spacing w:after="0" w:line="240" w:lineRule="auto"/>
        <w:jc w:val="both"/>
        <w:rPr>
          <w:rFonts w:ascii="Arial" w:eastAsia="Times New Roman" w:hAnsi="Arial" w:cs="Arial"/>
        </w:rPr>
      </w:pPr>
    </w:p>
    <w:p w14:paraId="543C8ED2" w14:textId="77777777" w:rsidR="00320F89" w:rsidRPr="00A45D62" w:rsidRDefault="00320F89" w:rsidP="00320F89">
      <w:pPr>
        <w:tabs>
          <w:tab w:val="left" w:pos="567"/>
        </w:tabs>
        <w:spacing w:after="0" w:line="240" w:lineRule="auto"/>
        <w:jc w:val="both"/>
        <w:rPr>
          <w:rFonts w:ascii="Arial" w:eastAsia="Times New Roman" w:hAnsi="Arial" w:cs="Arial"/>
        </w:rPr>
      </w:pPr>
      <w:r w:rsidRPr="00A45D62">
        <w:rPr>
          <w:rFonts w:ascii="Arial" w:eastAsia="Times New Roman" w:hAnsi="Arial" w:cs="Arial"/>
        </w:rPr>
        <w:tab/>
        <w:t>Reason: Statutory requirement.</w:t>
      </w:r>
    </w:p>
    <w:p w14:paraId="323FFC49" w14:textId="77777777" w:rsidR="00320F89" w:rsidRPr="00FD52DD" w:rsidRDefault="00320F89" w:rsidP="00320F89">
      <w:pPr>
        <w:tabs>
          <w:tab w:val="left" w:pos="567"/>
        </w:tabs>
        <w:spacing w:after="0" w:line="240" w:lineRule="auto"/>
        <w:jc w:val="both"/>
        <w:rPr>
          <w:rFonts w:ascii="Arial" w:eastAsia="Times New Roman" w:hAnsi="Arial" w:cs="Arial"/>
          <w:color w:val="FF0000"/>
        </w:rPr>
      </w:pPr>
    </w:p>
    <w:p w14:paraId="5BBE48DF" w14:textId="77777777" w:rsidR="00320F89" w:rsidRPr="003115A7" w:rsidRDefault="00320F89" w:rsidP="00320F89">
      <w:pPr>
        <w:numPr>
          <w:ilvl w:val="0"/>
          <w:numId w:val="1"/>
        </w:numPr>
        <w:tabs>
          <w:tab w:val="clear" w:pos="1070"/>
          <w:tab w:val="left" w:pos="567"/>
          <w:tab w:val="num" w:pos="720"/>
        </w:tabs>
        <w:spacing w:after="0" w:line="240" w:lineRule="auto"/>
        <w:ind w:left="360"/>
        <w:jc w:val="both"/>
        <w:rPr>
          <w:rFonts w:ascii="Arial" w:eastAsia="Times New Roman" w:hAnsi="Arial" w:cs="Arial"/>
        </w:rPr>
      </w:pPr>
      <w:r w:rsidRPr="003115A7">
        <w:rPr>
          <w:rFonts w:ascii="Arial" w:eastAsia="Times New Roman" w:hAnsi="Arial" w:cs="Arial"/>
          <w:b/>
        </w:rPr>
        <w:t xml:space="preserve">Excavation adjacent to adjoining land </w:t>
      </w:r>
    </w:p>
    <w:p w14:paraId="2DFE7060" w14:textId="77777777" w:rsidR="00320F89" w:rsidRPr="003115A7" w:rsidRDefault="00320F89" w:rsidP="00A93752">
      <w:pPr>
        <w:numPr>
          <w:ilvl w:val="0"/>
          <w:numId w:val="5"/>
        </w:numPr>
        <w:tabs>
          <w:tab w:val="left" w:pos="567"/>
          <w:tab w:val="left" w:pos="851"/>
        </w:tabs>
        <w:autoSpaceDE w:val="0"/>
        <w:autoSpaceDN w:val="0"/>
        <w:adjustRightInd w:val="0"/>
        <w:spacing w:after="0" w:line="240" w:lineRule="auto"/>
        <w:ind w:left="851" w:hanging="425"/>
        <w:jc w:val="both"/>
        <w:rPr>
          <w:rFonts w:ascii="Arial" w:eastAsia="Times New Roman" w:hAnsi="Arial" w:cs="Arial"/>
        </w:rPr>
      </w:pPr>
      <w:r w:rsidRPr="003115A7">
        <w:rPr>
          <w:rFonts w:ascii="Arial" w:eastAsia="Times New Roman" w:hAnsi="Arial" w:cs="Arial"/>
        </w:rPr>
        <w:t xml:space="preserve">If an excavation extends below the level of the base of the footings of a building on an adjoining allotment of land, the person causing the excavation must, at their own expense, protect and support the adjoining premises from possible damage from the excavation, and where necessary, underpin the adjoining premises to prevent any such damage. </w:t>
      </w:r>
    </w:p>
    <w:p w14:paraId="1529D2CB" w14:textId="77777777" w:rsidR="00320F89" w:rsidRPr="003115A7" w:rsidRDefault="00320F89" w:rsidP="00A93752">
      <w:pPr>
        <w:numPr>
          <w:ilvl w:val="0"/>
          <w:numId w:val="5"/>
        </w:numPr>
        <w:tabs>
          <w:tab w:val="left" w:pos="567"/>
          <w:tab w:val="left" w:pos="851"/>
        </w:tabs>
        <w:autoSpaceDE w:val="0"/>
        <w:autoSpaceDN w:val="0"/>
        <w:adjustRightInd w:val="0"/>
        <w:spacing w:after="0" w:line="240" w:lineRule="auto"/>
        <w:ind w:left="851" w:hanging="425"/>
        <w:jc w:val="both"/>
        <w:rPr>
          <w:rFonts w:ascii="Arial" w:eastAsia="Times New Roman" w:hAnsi="Arial" w:cs="Arial"/>
        </w:rPr>
      </w:pPr>
      <w:r w:rsidRPr="003115A7">
        <w:rPr>
          <w:rFonts w:ascii="Arial" w:eastAsia="Times New Roman" w:hAnsi="Arial" w:cs="Arial"/>
        </w:rPr>
        <w:t>The applicant must give at least seven (7) days’ notice to the adjoining owner(s) prior to excavating.</w:t>
      </w:r>
    </w:p>
    <w:p w14:paraId="008866E7" w14:textId="77777777" w:rsidR="00320F89" w:rsidRPr="003115A7" w:rsidRDefault="00320F89" w:rsidP="00A93752">
      <w:pPr>
        <w:numPr>
          <w:ilvl w:val="0"/>
          <w:numId w:val="5"/>
        </w:numPr>
        <w:tabs>
          <w:tab w:val="left" w:pos="567"/>
          <w:tab w:val="left" w:pos="851"/>
        </w:tabs>
        <w:autoSpaceDE w:val="0"/>
        <w:autoSpaceDN w:val="0"/>
        <w:adjustRightInd w:val="0"/>
        <w:spacing w:after="0" w:line="240" w:lineRule="auto"/>
        <w:ind w:left="851" w:hanging="425"/>
        <w:jc w:val="both"/>
        <w:rPr>
          <w:rFonts w:ascii="Arial" w:eastAsia="Times New Roman" w:hAnsi="Arial" w:cs="Arial"/>
        </w:rPr>
      </w:pPr>
      <w:r w:rsidRPr="003115A7">
        <w:rPr>
          <w:rFonts w:ascii="Arial" w:eastAsia="Times New Roman" w:hAnsi="Arial" w:cs="Arial"/>
        </w:rPr>
        <w:t>An owner of the adjoining allotment of land is not liable for any part of the cost of work carried out for the purposes of this condition, whether carried out on the allotment of land being excavated or on the adjoining allotment of land.</w:t>
      </w:r>
    </w:p>
    <w:p w14:paraId="0BE06564" w14:textId="77777777" w:rsidR="00320F89" w:rsidRPr="003115A7" w:rsidRDefault="00320F89" w:rsidP="00320F89">
      <w:pPr>
        <w:tabs>
          <w:tab w:val="left" w:pos="567"/>
        </w:tabs>
        <w:spacing w:after="0" w:line="240" w:lineRule="auto"/>
        <w:jc w:val="both"/>
        <w:rPr>
          <w:rFonts w:ascii="Arial" w:eastAsia="Times New Roman" w:hAnsi="Arial" w:cs="Arial"/>
          <w:b/>
        </w:rPr>
      </w:pPr>
    </w:p>
    <w:p w14:paraId="3A9E6D05" w14:textId="77777777" w:rsidR="00320F89" w:rsidRPr="003115A7" w:rsidRDefault="00320F89" w:rsidP="00320F89">
      <w:pPr>
        <w:tabs>
          <w:tab w:val="left" w:pos="567"/>
        </w:tabs>
        <w:spacing w:after="0" w:line="240" w:lineRule="auto"/>
        <w:jc w:val="both"/>
        <w:rPr>
          <w:rFonts w:ascii="Arial" w:eastAsia="Times New Roman" w:hAnsi="Arial" w:cs="Arial"/>
        </w:rPr>
      </w:pPr>
      <w:r w:rsidRPr="003115A7">
        <w:rPr>
          <w:rFonts w:ascii="Arial" w:eastAsia="Times New Roman" w:hAnsi="Arial" w:cs="Arial"/>
        </w:rPr>
        <w:tab/>
        <w:t>Reason: Statutory requirement.</w:t>
      </w:r>
    </w:p>
    <w:p w14:paraId="6AC926ED" w14:textId="77777777" w:rsidR="00320F89" w:rsidRPr="00FD52DD" w:rsidRDefault="00320F89" w:rsidP="00320F89">
      <w:pPr>
        <w:tabs>
          <w:tab w:val="left" w:pos="567"/>
        </w:tabs>
        <w:spacing w:after="0" w:line="240" w:lineRule="auto"/>
        <w:jc w:val="both"/>
        <w:rPr>
          <w:rFonts w:ascii="Arial" w:eastAsia="Times New Roman" w:hAnsi="Arial" w:cs="Arial"/>
          <w:color w:val="FF0000"/>
        </w:rPr>
      </w:pPr>
    </w:p>
    <w:p w14:paraId="41E74CFB" w14:textId="77777777" w:rsidR="00320F89" w:rsidRPr="003115A7" w:rsidRDefault="00320F89" w:rsidP="00320F89">
      <w:pPr>
        <w:numPr>
          <w:ilvl w:val="0"/>
          <w:numId w:val="1"/>
        </w:numPr>
        <w:tabs>
          <w:tab w:val="clear" w:pos="1070"/>
          <w:tab w:val="left" w:pos="567"/>
          <w:tab w:val="num" w:pos="720"/>
        </w:tabs>
        <w:spacing w:after="0" w:line="240" w:lineRule="auto"/>
        <w:ind w:left="567" w:hanging="567"/>
        <w:jc w:val="both"/>
        <w:rPr>
          <w:rFonts w:ascii="Arial" w:eastAsia="Times New Roman" w:hAnsi="Arial" w:cs="Arial"/>
        </w:rPr>
      </w:pPr>
      <w:r w:rsidRPr="003115A7">
        <w:rPr>
          <w:rFonts w:ascii="Arial" w:eastAsia="Times New Roman" w:hAnsi="Arial" w:cs="Arial"/>
          <w:b/>
        </w:rPr>
        <w:t xml:space="preserve">Safety fencing. </w:t>
      </w:r>
      <w:r w:rsidRPr="003115A7">
        <w:rPr>
          <w:rFonts w:ascii="Arial" w:eastAsia="Times New Roman" w:hAnsi="Arial" w:cs="Arial"/>
        </w:rPr>
        <w:t>The site must be fenced prior to the commencement of construction, and throughout demolition and/or excavation and must comply with Safework NSW requirements and be a minimum of 1.8m in height.</w:t>
      </w:r>
    </w:p>
    <w:p w14:paraId="61810ED3" w14:textId="77777777" w:rsidR="00320F89" w:rsidRPr="003115A7" w:rsidRDefault="00320F89" w:rsidP="00320F89">
      <w:pPr>
        <w:tabs>
          <w:tab w:val="left" w:pos="567"/>
        </w:tabs>
        <w:spacing w:after="0" w:line="240" w:lineRule="auto"/>
        <w:jc w:val="both"/>
        <w:rPr>
          <w:rFonts w:ascii="Arial" w:eastAsia="Times New Roman" w:hAnsi="Arial" w:cs="Arial"/>
          <w:b/>
        </w:rPr>
      </w:pPr>
    </w:p>
    <w:p w14:paraId="2F22A618" w14:textId="77777777" w:rsidR="00320F89" w:rsidRPr="003115A7" w:rsidRDefault="00320F89" w:rsidP="00320F89">
      <w:pPr>
        <w:tabs>
          <w:tab w:val="left" w:pos="567"/>
        </w:tabs>
        <w:spacing w:after="0" w:line="240" w:lineRule="auto"/>
        <w:jc w:val="both"/>
        <w:rPr>
          <w:rFonts w:ascii="Arial" w:eastAsia="Times New Roman" w:hAnsi="Arial" w:cs="Arial"/>
        </w:rPr>
      </w:pPr>
      <w:r w:rsidRPr="003115A7">
        <w:rPr>
          <w:rFonts w:ascii="Arial" w:eastAsia="Times New Roman" w:hAnsi="Arial" w:cs="Arial"/>
        </w:rPr>
        <w:tab/>
        <w:t>Reason: Statutory requirement.</w:t>
      </w:r>
    </w:p>
    <w:p w14:paraId="5F4AC0B5" w14:textId="77777777" w:rsidR="00320F89" w:rsidRPr="00FD52DD" w:rsidRDefault="00320F89" w:rsidP="00320F89">
      <w:pPr>
        <w:tabs>
          <w:tab w:val="left" w:pos="567"/>
        </w:tabs>
        <w:spacing w:after="0" w:line="240" w:lineRule="auto"/>
        <w:jc w:val="both"/>
        <w:rPr>
          <w:rFonts w:ascii="Arial" w:eastAsia="Times New Roman" w:hAnsi="Arial" w:cs="Arial"/>
          <w:color w:val="FF0000"/>
        </w:rPr>
      </w:pPr>
    </w:p>
    <w:p w14:paraId="3BF7C334" w14:textId="1EDAD52B" w:rsidR="00320F89" w:rsidRPr="004931C5" w:rsidRDefault="00320F89" w:rsidP="00320F89">
      <w:pPr>
        <w:numPr>
          <w:ilvl w:val="0"/>
          <w:numId w:val="1"/>
        </w:numPr>
        <w:tabs>
          <w:tab w:val="clear" w:pos="1070"/>
          <w:tab w:val="left" w:pos="567"/>
          <w:tab w:val="num" w:pos="720"/>
        </w:tabs>
        <w:spacing w:after="0" w:line="240" w:lineRule="auto"/>
        <w:ind w:left="567" w:hanging="567"/>
        <w:jc w:val="both"/>
        <w:rPr>
          <w:rFonts w:ascii="Arial" w:eastAsia="Times New Roman" w:hAnsi="Arial" w:cs="Arial"/>
        </w:rPr>
      </w:pPr>
      <w:r w:rsidRPr="004931C5">
        <w:rPr>
          <w:rFonts w:ascii="Arial" w:eastAsia="Times New Roman" w:hAnsi="Arial" w:cs="Arial"/>
          <w:b/>
          <w:bCs/>
        </w:rPr>
        <w:t>Tree Protection.</w:t>
      </w:r>
      <w:r w:rsidRPr="004931C5">
        <w:rPr>
          <w:rFonts w:ascii="Arial" w:eastAsia="Times New Roman" w:hAnsi="Arial" w:cs="Arial"/>
        </w:rPr>
        <w:t xml:space="preserve"> All tree protection works including installation of any fencing is to be undertaken prior to commencement of any works on site.</w:t>
      </w:r>
    </w:p>
    <w:p w14:paraId="2B088685" w14:textId="77777777" w:rsidR="00320F89" w:rsidRPr="004931C5" w:rsidRDefault="00320F89" w:rsidP="00320F89">
      <w:pPr>
        <w:tabs>
          <w:tab w:val="left" w:pos="567"/>
        </w:tabs>
        <w:spacing w:after="0" w:line="240" w:lineRule="auto"/>
        <w:jc w:val="both"/>
        <w:rPr>
          <w:rFonts w:ascii="Arial" w:eastAsia="Times New Roman" w:hAnsi="Arial" w:cs="Arial"/>
        </w:rPr>
      </w:pPr>
    </w:p>
    <w:p w14:paraId="011D73FD" w14:textId="77777777" w:rsidR="00320F89" w:rsidRPr="004931C5" w:rsidRDefault="00320F89" w:rsidP="00320F89">
      <w:pPr>
        <w:tabs>
          <w:tab w:val="left" w:pos="567"/>
        </w:tabs>
        <w:spacing w:after="0" w:line="240" w:lineRule="auto"/>
        <w:ind w:left="567"/>
        <w:jc w:val="both"/>
        <w:rPr>
          <w:rFonts w:ascii="Arial" w:eastAsia="Times New Roman" w:hAnsi="Arial" w:cs="Arial"/>
        </w:rPr>
      </w:pPr>
      <w:r w:rsidRPr="004931C5">
        <w:rPr>
          <w:rFonts w:ascii="Arial" w:eastAsia="Times New Roman" w:hAnsi="Arial" w:cs="Arial"/>
        </w:rPr>
        <w:t>Reason: To ensure suitable tree protection is in place prior to the commencement of any works.</w:t>
      </w:r>
    </w:p>
    <w:p w14:paraId="61F751F4" w14:textId="77777777" w:rsidR="00320F89" w:rsidRPr="00FD52DD" w:rsidRDefault="00320F89" w:rsidP="00320F89">
      <w:pPr>
        <w:tabs>
          <w:tab w:val="left" w:pos="567"/>
        </w:tabs>
        <w:spacing w:after="0" w:line="240" w:lineRule="auto"/>
        <w:jc w:val="both"/>
        <w:rPr>
          <w:rFonts w:ascii="Arial" w:eastAsia="Times New Roman" w:hAnsi="Arial" w:cs="Arial"/>
          <w:color w:val="FF0000"/>
        </w:rPr>
      </w:pPr>
    </w:p>
    <w:p w14:paraId="2D886AFA" w14:textId="696FA48A" w:rsidR="00B47D64" w:rsidRPr="006E506F" w:rsidRDefault="001D6C05" w:rsidP="00B47D64">
      <w:pPr>
        <w:numPr>
          <w:ilvl w:val="0"/>
          <w:numId w:val="1"/>
        </w:numPr>
        <w:tabs>
          <w:tab w:val="clear" w:pos="1070"/>
          <w:tab w:val="left" w:pos="567"/>
          <w:tab w:val="num" w:pos="720"/>
        </w:tabs>
        <w:spacing w:after="0" w:line="240" w:lineRule="auto"/>
        <w:ind w:left="567" w:hanging="567"/>
        <w:jc w:val="both"/>
        <w:rPr>
          <w:rFonts w:ascii="Arial" w:eastAsia="Times New Roman" w:hAnsi="Arial" w:cs="Arial"/>
        </w:rPr>
      </w:pPr>
      <w:r w:rsidRPr="006E506F">
        <w:rPr>
          <w:rFonts w:ascii="Arial" w:eastAsia="Times New Roman" w:hAnsi="Arial" w:cs="Arial"/>
          <w:b/>
          <w:bCs/>
        </w:rPr>
        <w:t>Stormwater - Pre-Construction CCTV Report</w:t>
      </w:r>
      <w:r w:rsidR="00B47D64" w:rsidRPr="006E506F">
        <w:rPr>
          <w:rFonts w:ascii="Arial" w:eastAsia="Times New Roman" w:hAnsi="Arial" w:cs="Arial"/>
          <w:b/>
          <w:bCs/>
        </w:rPr>
        <w:t>.</w:t>
      </w:r>
      <w:r w:rsidR="00B47D64" w:rsidRPr="006E506F">
        <w:rPr>
          <w:rFonts w:ascii="Arial" w:eastAsia="Times New Roman" w:hAnsi="Arial" w:cs="Arial"/>
        </w:rPr>
        <w:t xml:space="preserve"> </w:t>
      </w:r>
      <w:r w:rsidR="006C542B" w:rsidRPr="006E506F">
        <w:rPr>
          <w:rFonts w:ascii="Arial" w:eastAsia="Times New Roman" w:hAnsi="Arial" w:cs="Arial"/>
        </w:rPr>
        <w:t>Before any site work commences, an electronic closed circuit television report (track mounted CCTV camera footage) must be prepared by an accredited operator (with a certificate of attainment in NWP331A Perform Conduit Condition Evaluation) that assesses the condition of the existing drainage line adjacent to the site, to the satisfaction of Council</w:t>
      </w:r>
      <w:r w:rsidR="00B47D64" w:rsidRPr="006E506F">
        <w:rPr>
          <w:rFonts w:ascii="Arial" w:eastAsia="Times New Roman" w:hAnsi="Arial" w:cs="Arial"/>
        </w:rPr>
        <w:t>.</w:t>
      </w:r>
    </w:p>
    <w:p w14:paraId="657CBFC7" w14:textId="77777777" w:rsidR="00B47D64" w:rsidRPr="006E506F" w:rsidRDefault="00B47D64" w:rsidP="00B47D64">
      <w:pPr>
        <w:tabs>
          <w:tab w:val="left" w:pos="567"/>
        </w:tabs>
        <w:spacing w:after="0" w:line="240" w:lineRule="auto"/>
        <w:ind w:left="567"/>
        <w:jc w:val="both"/>
        <w:rPr>
          <w:rFonts w:ascii="Arial" w:eastAsia="Times New Roman" w:hAnsi="Arial" w:cs="Arial"/>
        </w:rPr>
      </w:pPr>
    </w:p>
    <w:p w14:paraId="6BA7B52B" w14:textId="77777777" w:rsidR="00A15EA2" w:rsidRPr="006E506F" w:rsidRDefault="00A15EA2" w:rsidP="00A15EA2">
      <w:pPr>
        <w:tabs>
          <w:tab w:val="left" w:pos="567"/>
        </w:tabs>
        <w:spacing w:after="0" w:line="240" w:lineRule="auto"/>
        <w:ind w:left="567"/>
        <w:jc w:val="both"/>
        <w:rPr>
          <w:rFonts w:ascii="Arial" w:eastAsia="Times New Roman" w:hAnsi="Arial" w:cs="Arial"/>
        </w:rPr>
      </w:pPr>
      <w:r w:rsidRPr="006E506F">
        <w:rPr>
          <w:rFonts w:ascii="Arial" w:eastAsia="Times New Roman" w:hAnsi="Arial" w:cs="Arial"/>
        </w:rPr>
        <w:lastRenderedPageBreak/>
        <w:t>Note: The person acting on the consent must contact Council’s City Infrastructure Department to obtain a map of Council’s existing stormwater network in the vicinity prior to conducting the CCTV survey.</w:t>
      </w:r>
    </w:p>
    <w:p w14:paraId="5E2B84A8" w14:textId="77777777" w:rsidR="00A15EA2" w:rsidRPr="006E506F" w:rsidRDefault="00A15EA2" w:rsidP="00A15EA2">
      <w:pPr>
        <w:tabs>
          <w:tab w:val="left" w:pos="567"/>
        </w:tabs>
        <w:spacing w:after="0" w:line="240" w:lineRule="auto"/>
        <w:ind w:left="567"/>
        <w:jc w:val="both"/>
        <w:rPr>
          <w:rFonts w:ascii="Arial" w:eastAsia="Times New Roman" w:hAnsi="Arial" w:cs="Arial"/>
        </w:rPr>
      </w:pPr>
    </w:p>
    <w:p w14:paraId="7DD60FA7" w14:textId="02C51FAB" w:rsidR="00B47D64" w:rsidRPr="006E506F" w:rsidRDefault="00A15EA2" w:rsidP="00A15EA2">
      <w:pPr>
        <w:tabs>
          <w:tab w:val="left" w:pos="567"/>
        </w:tabs>
        <w:spacing w:after="0" w:line="240" w:lineRule="auto"/>
        <w:ind w:left="567"/>
        <w:jc w:val="both"/>
        <w:rPr>
          <w:rFonts w:ascii="Arial" w:eastAsia="Times New Roman" w:hAnsi="Arial" w:cs="Arial"/>
        </w:rPr>
      </w:pPr>
      <w:r w:rsidRPr="006E506F">
        <w:rPr>
          <w:rFonts w:ascii="Arial" w:eastAsia="Times New Roman" w:hAnsi="Arial" w:cs="Arial"/>
        </w:rPr>
        <w:t>All fees and charges associated with the review of the report must be in accordance with Council’s fees and charges and must be paid at the time that the report is submitted.</w:t>
      </w:r>
    </w:p>
    <w:p w14:paraId="18237C1F" w14:textId="77777777" w:rsidR="00B47D64" w:rsidRDefault="00B47D64" w:rsidP="00B47D64">
      <w:pPr>
        <w:tabs>
          <w:tab w:val="left" w:pos="567"/>
        </w:tabs>
        <w:spacing w:after="0" w:line="240" w:lineRule="auto"/>
        <w:ind w:left="567"/>
        <w:jc w:val="both"/>
        <w:rPr>
          <w:rFonts w:ascii="Arial" w:eastAsia="Times New Roman" w:hAnsi="Arial" w:cs="Arial"/>
        </w:rPr>
      </w:pPr>
    </w:p>
    <w:p w14:paraId="5950BA49" w14:textId="0BA04401" w:rsidR="00880CBA" w:rsidRDefault="00CB39A9" w:rsidP="00B47D64">
      <w:pPr>
        <w:tabs>
          <w:tab w:val="left" w:pos="567"/>
        </w:tabs>
        <w:spacing w:after="0" w:line="240" w:lineRule="auto"/>
        <w:ind w:left="567"/>
        <w:jc w:val="both"/>
        <w:rPr>
          <w:rFonts w:ascii="Arial" w:eastAsia="Times New Roman" w:hAnsi="Arial" w:cs="Arial"/>
        </w:rPr>
      </w:pPr>
      <w:r w:rsidRPr="00CB39A9">
        <w:rPr>
          <w:rFonts w:ascii="Arial" w:eastAsia="Times New Roman" w:hAnsi="Arial" w:cs="Arial"/>
        </w:rPr>
        <w:t>The downstream line from (S0750600-S075050) must be CCTV investigated.</w:t>
      </w:r>
    </w:p>
    <w:p w14:paraId="7BF8D55F" w14:textId="77777777" w:rsidR="00880CBA" w:rsidRPr="006E506F" w:rsidRDefault="00880CBA" w:rsidP="00B47D64">
      <w:pPr>
        <w:tabs>
          <w:tab w:val="left" w:pos="567"/>
        </w:tabs>
        <w:spacing w:after="0" w:line="240" w:lineRule="auto"/>
        <w:ind w:left="567"/>
        <w:jc w:val="both"/>
        <w:rPr>
          <w:rFonts w:ascii="Arial" w:eastAsia="Times New Roman" w:hAnsi="Arial" w:cs="Arial"/>
        </w:rPr>
      </w:pPr>
    </w:p>
    <w:p w14:paraId="245D6DE1" w14:textId="2CC59D7E" w:rsidR="00B47D64" w:rsidRPr="006E506F" w:rsidRDefault="00B47D64" w:rsidP="00B47D64">
      <w:pPr>
        <w:tabs>
          <w:tab w:val="left" w:pos="567"/>
        </w:tabs>
        <w:spacing w:after="0" w:line="240" w:lineRule="auto"/>
        <w:ind w:left="567"/>
        <w:jc w:val="both"/>
        <w:rPr>
          <w:rFonts w:ascii="Arial" w:eastAsia="Times New Roman" w:hAnsi="Arial" w:cs="Arial"/>
        </w:rPr>
      </w:pPr>
      <w:r w:rsidRPr="006E506F">
        <w:rPr>
          <w:rFonts w:ascii="Arial" w:eastAsia="Times New Roman" w:hAnsi="Arial" w:cs="Arial"/>
        </w:rPr>
        <w:t xml:space="preserve">Reason: </w:t>
      </w:r>
      <w:r w:rsidR="00880CBA" w:rsidRPr="00880CBA">
        <w:rPr>
          <w:rFonts w:ascii="Arial" w:eastAsia="Times New Roman" w:hAnsi="Arial" w:cs="Arial"/>
        </w:rPr>
        <w:t>To verify the structural integrity of the stormwater network</w:t>
      </w:r>
      <w:r w:rsidRPr="006E506F">
        <w:rPr>
          <w:rFonts w:ascii="Arial" w:eastAsia="Times New Roman" w:hAnsi="Arial" w:cs="Arial"/>
        </w:rPr>
        <w:t>.</w:t>
      </w:r>
    </w:p>
    <w:p w14:paraId="309E8ABD" w14:textId="77777777" w:rsidR="00320F89" w:rsidRPr="00FD52DD" w:rsidRDefault="00320F89" w:rsidP="00320F89">
      <w:pPr>
        <w:tabs>
          <w:tab w:val="left" w:pos="567"/>
        </w:tabs>
        <w:spacing w:after="0" w:line="240" w:lineRule="auto"/>
        <w:ind w:left="567"/>
        <w:jc w:val="both"/>
        <w:rPr>
          <w:rFonts w:ascii="Arial" w:eastAsia="Times New Roman" w:hAnsi="Arial" w:cs="Arial"/>
          <w:color w:val="FF0000"/>
        </w:rPr>
      </w:pPr>
    </w:p>
    <w:p w14:paraId="4D3D401D" w14:textId="65E08B3E" w:rsidR="00320F89" w:rsidRPr="00BA29E1" w:rsidRDefault="00320F89" w:rsidP="00320F89">
      <w:pPr>
        <w:numPr>
          <w:ilvl w:val="0"/>
          <w:numId w:val="1"/>
        </w:numPr>
        <w:tabs>
          <w:tab w:val="clear" w:pos="1070"/>
          <w:tab w:val="left" w:pos="567"/>
          <w:tab w:val="num" w:pos="720"/>
        </w:tabs>
        <w:spacing w:after="0" w:line="240" w:lineRule="auto"/>
        <w:ind w:left="567" w:hanging="567"/>
        <w:jc w:val="both"/>
        <w:rPr>
          <w:rFonts w:ascii="Arial" w:eastAsia="Times New Roman" w:hAnsi="Arial" w:cs="Arial"/>
        </w:rPr>
      </w:pPr>
      <w:r w:rsidRPr="00BA29E1">
        <w:rPr>
          <w:rFonts w:ascii="Arial" w:eastAsia="Times New Roman" w:hAnsi="Arial" w:cs="Arial"/>
          <w:b/>
          <w:bCs/>
        </w:rPr>
        <w:t>Notice of Intention to Commence Council Drainage Works.</w:t>
      </w:r>
      <w:r w:rsidRPr="00BA29E1">
        <w:rPr>
          <w:rFonts w:ascii="Arial" w:eastAsia="Times New Roman" w:hAnsi="Arial" w:cs="Arial"/>
        </w:rPr>
        <w:t xml:space="preserve">  </w:t>
      </w:r>
      <w:r w:rsidR="007A1A29" w:rsidRPr="00BA29E1">
        <w:rPr>
          <w:rFonts w:ascii="Arial" w:eastAsia="Times New Roman" w:hAnsi="Arial" w:cs="Arial"/>
        </w:rPr>
        <w:t>Prior to commencement of the {Council drainage works}, Council’s City Works Directorate shall be notified for written acceptance</w:t>
      </w:r>
      <w:r w:rsidRPr="00BA29E1">
        <w:rPr>
          <w:rFonts w:ascii="Arial" w:eastAsia="Times New Roman" w:hAnsi="Arial" w:cs="Arial"/>
        </w:rPr>
        <w:t xml:space="preserve">. </w:t>
      </w:r>
    </w:p>
    <w:p w14:paraId="41D16F01" w14:textId="77777777" w:rsidR="00320F89" w:rsidRPr="00BA29E1" w:rsidRDefault="00320F89" w:rsidP="00320F89">
      <w:pPr>
        <w:tabs>
          <w:tab w:val="left" w:pos="567"/>
        </w:tabs>
        <w:spacing w:after="0" w:line="240" w:lineRule="auto"/>
        <w:ind w:left="567"/>
        <w:jc w:val="both"/>
        <w:rPr>
          <w:rFonts w:ascii="Arial" w:eastAsia="Times New Roman" w:hAnsi="Arial" w:cs="Arial"/>
        </w:rPr>
      </w:pPr>
    </w:p>
    <w:p w14:paraId="1A9C445E" w14:textId="28E46D94" w:rsidR="00320F89" w:rsidRPr="00BA29E1" w:rsidRDefault="00BA29E1" w:rsidP="00320F89">
      <w:pPr>
        <w:tabs>
          <w:tab w:val="left" w:pos="567"/>
        </w:tabs>
        <w:spacing w:after="0" w:line="240" w:lineRule="auto"/>
        <w:ind w:left="567"/>
        <w:jc w:val="both"/>
        <w:rPr>
          <w:rFonts w:ascii="Arial" w:eastAsia="Times New Roman" w:hAnsi="Arial" w:cs="Arial"/>
        </w:rPr>
      </w:pPr>
      <w:r w:rsidRPr="00BA29E1">
        <w:rPr>
          <w:rFonts w:ascii="Arial" w:eastAsia="Times New Roman" w:hAnsi="Arial" w:cs="Arial"/>
        </w:rPr>
        <w:t>This Notice shall include the name of the Contractor who will be responsible for the construction works, and the name of the Supervising Engineer who will be responsible for providing the certifications required at the hold points during construction, and also obtain all Road Activity Permits required for the works</w:t>
      </w:r>
      <w:r w:rsidR="00320F89" w:rsidRPr="00BA29E1">
        <w:rPr>
          <w:rFonts w:ascii="Arial" w:eastAsia="Times New Roman" w:hAnsi="Arial" w:cs="Arial"/>
        </w:rPr>
        <w:t>.</w:t>
      </w:r>
    </w:p>
    <w:p w14:paraId="77F79D2A" w14:textId="77777777" w:rsidR="00320F89" w:rsidRPr="00BA29E1" w:rsidRDefault="00320F89" w:rsidP="00320F89">
      <w:pPr>
        <w:tabs>
          <w:tab w:val="left" w:pos="567"/>
        </w:tabs>
        <w:spacing w:after="0" w:line="240" w:lineRule="auto"/>
        <w:ind w:left="567"/>
        <w:jc w:val="both"/>
        <w:rPr>
          <w:rFonts w:ascii="Arial" w:eastAsia="Times New Roman" w:hAnsi="Arial" w:cs="Arial"/>
        </w:rPr>
      </w:pPr>
    </w:p>
    <w:p w14:paraId="71555E59" w14:textId="77777777" w:rsidR="00320F89" w:rsidRPr="00BA29E1" w:rsidRDefault="00320F89" w:rsidP="00320F89">
      <w:pPr>
        <w:tabs>
          <w:tab w:val="left" w:pos="567"/>
        </w:tabs>
        <w:spacing w:after="0" w:line="240" w:lineRule="auto"/>
        <w:ind w:left="567"/>
        <w:jc w:val="both"/>
        <w:rPr>
          <w:rFonts w:ascii="Arial" w:eastAsia="Times New Roman" w:hAnsi="Arial" w:cs="Arial"/>
        </w:rPr>
      </w:pPr>
      <w:r w:rsidRPr="00BA29E1">
        <w:rPr>
          <w:rFonts w:ascii="Arial" w:eastAsia="Times New Roman" w:hAnsi="Arial" w:cs="Arial"/>
        </w:rPr>
        <w:t>Reason: To ensure Council’s City Works Directorate is notified about the intention of commencing drainage works.</w:t>
      </w:r>
    </w:p>
    <w:p w14:paraId="7311738A" w14:textId="77777777" w:rsidR="00320F89" w:rsidRPr="00FD52DD" w:rsidRDefault="00320F89" w:rsidP="00320F89">
      <w:pPr>
        <w:tabs>
          <w:tab w:val="left" w:pos="567"/>
        </w:tabs>
        <w:spacing w:after="0" w:line="240" w:lineRule="auto"/>
        <w:ind w:left="567"/>
        <w:jc w:val="both"/>
        <w:rPr>
          <w:rFonts w:ascii="Arial" w:eastAsia="Times New Roman" w:hAnsi="Arial" w:cs="Arial"/>
          <w:color w:val="FF0000"/>
        </w:rPr>
      </w:pPr>
    </w:p>
    <w:p w14:paraId="035CC782" w14:textId="616E9450" w:rsidR="00320F89" w:rsidRPr="002C1966" w:rsidRDefault="00320F89" w:rsidP="00320F89">
      <w:pPr>
        <w:numPr>
          <w:ilvl w:val="0"/>
          <w:numId w:val="1"/>
        </w:numPr>
        <w:tabs>
          <w:tab w:val="clear" w:pos="1070"/>
          <w:tab w:val="left" w:pos="567"/>
          <w:tab w:val="num" w:pos="720"/>
        </w:tabs>
        <w:spacing w:after="0" w:line="240" w:lineRule="auto"/>
        <w:ind w:left="567" w:hanging="567"/>
        <w:jc w:val="both"/>
        <w:rPr>
          <w:rFonts w:ascii="Arial" w:eastAsia="Times New Roman" w:hAnsi="Arial" w:cs="Arial"/>
        </w:rPr>
      </w:pPr>
      <w:r w:rsidRPr="002C1966">
        <w:rPr>
          <w:rFonts w:ascii="Arial" w:eastAsia="Times New Roman" w:hAnsi="Arial" w:cs="Arial"/>
          <w:b/>
          <w:bCs/>
        </w:rPr>
        <w:t>Notice of Intention to Commence Public Domain Works.</w:t>
      </w:r>
      <w:r w:rsidRPr="002C1966">
        <w:rPr>
          <w:rFonts w:ascii="Arial" w:eastAsia="Times New Roman" w:hAnsi="Arial" w:cs="Arial"/>
        </w:rPr>
        <w:t xml:space="preserve"> </w:t>
      </w:r>
      <w:r w:rsidR="00B44660" w:rsidRPr="002C1966">
        <w:rPr>
          <w:rFonts w:ascii="Arial" w:eastAsia="Times New Roman" w:hAnsi="Arial" w:cs="Arial"/>
        </w:rPr>
        <w:t>Prior to commencement of the public domain works, a Notice of Intention to Commence Public Domain Works shall be submitted to Council’s City Infrastructure Directorate. This Notice shall include the name of the Contractor who will be responsible for the construction works, and the name of the Supervising Engineer who will be responsible for providing the certifications required at the hold points during construction, and also obtain all Road Activity Permits required for the works</w:t>
      </w:r>
      <w:r w:rsidRPr="002C1966">
        <w:rPr>
          <w:rFonts w:ascii="Arial" w:eastAsia="Times New Roman" w:hAnsi="Arial" w:cs="Arial"/>
        </w:rPr>
        <w:t>.</w:t>
      </w:r>
    </w:p>
    <w:p w14:paraId="195E7E33" w14:textId="77777777" w:rsidR="00320F89" w:rsidRPr="002C1966" w:rsidRDefault="00320F89" w:rsidP="00320F89">
      <w:pPr>
        <w:tabs>
          <w:tab w:val="left" w:pos="567"/>
        </w:tabs>
        <w:spacing w:after="0" w:line="240" w:lineRule="auto"/>
        <w:ind w:left="567"/>
        <w:jc w:val="both"/>
        <w:rPr>
          <w:rFonts w:ascii="Arial" w:eastAsia="Times New Roman" w:hAnsi="Arial" w:cs="Arial"/>
        </w:rPr>
      </w:pPr>
    </w:p>
    <w:p w14:paraId="591C384D" w14:textId="5ECFAC84" w:rsidR="00320F89" w:rsidRPr="002C1966" w:rsidRDefault="00320F89" w:rsidP="00320F89">
      <w:pPr>
        <w:tabs>
          <w:tab w:val="left" w:pos="567"/>
        </w:tabs>
        <w:spacing w:after="0" w:line="240" w:lineRule="auto"/>
        <w:ind w:left="567"/>
        <w:jc w:val="both"/>
        <w:rPr>
          <w:rFonts w:ascii="Arial" w:eastAsia="Times New Roman" w:hAnsi="Arial" w:cs="Arial"/>
        </w:rPr>
      </w:pPr>
      <w:r w:rsidRPr="002C1966">
        <w:rPr>
          <w:rFonts w:ascii="Arial" w:eastAsia="Times New Roman" w:hAnsi="Arial" w:cs="Arial"/>
        </w:rPr>
        <w:t xml:space="preserve">Note: </w:t>
      </w:r>
      <w:r w:rsidR="002C1966" w:rsidRPr="002C1966">
        <w:rPr>
          <w:rFonts w:ascii="Arial" w:eastAsia="Times New Roman" w:hAnsi="Arial" w:cs="Arial"/>
        </w:rPr>
        <w:t>Copies of several documents are required to be lodged with the Notice; no fee is chargeable for the lodgement of the Notice</w:t>
      </w:r>
      <w:r w:rsidRPr="002C1966">
        <w:rPr>
          <w:rFonts w:ascii="Arial" w:eastAsia="Times New Roman" w:hAnsi="Arial" w:cs="Arial"/>
        </w:rPr>
        <w:t>.</w:t>
      </w:r>
    </w:p>
    <w:p w14:paraId="2AA8D0A5" w14:textId="77777777" w:rsidR="00320F89" w:rsidRPr="002C1966" w:rsidRDefault="00320F89" w:rsidP="00320F89">
      <w:pPr>
        <w:tabs>
          <w:tab w:val="left" w:pos="567"/>
        </w:tabs>
        <w:spacing w:after="0" w:line="240" w:lineRule="auto"/>
        <w:ind w:left="567"/>
        <w:jc w:val="both"/>
        <w:rPr>
          <w:rFonts w:ascii="Arial" w:eastAsia="Times New Roman" w:hAnsi="Arial" w:cs="Arial"/>
        </w:rPr>
      </w:pPr>
    </w:p>
    <w:p w14:paraId="29590849" w14:textId="77777777" w:rsidR="00320F89" w:rsidRPr="002C1966" w:rsidRDefault="00320F89" w:rsidP="00320F89">
      <w:pPr>
        <w:tabs>
          <w:tab w:val="left" w:pos="567"/>
        </w:tabs>
        <w:spacing w:after="0" w:line="240" w:lineRule="auto"/>
        <w:ind w:left="567"/>
        <w:jc w:val="both"/>
        <w:rPr>
          <w:rFonts w:ascii="Arial" w:eastAsia="Times New Roman" w:hAnsi="Arial" w:cs="Arial"/>
        </w:rPr>
      </w:pPr>
      <w:r w:rsidRPr="002C1966">
        <w:rPr>
          <w:rFonts w:ascii="Arial" w:eastAsia="Times New Roman" w:hAnsi="Arial" w:cs="Arial"/>
        </w:rPr>
        <w:t>Reason: Ensure compliance and record of works.</w:t>
      </w:r>
    </w:p>
    <w:p w14:paraId="579F90CA" w14:textId="77777777" w:rsidR="00320F89" w:rsidRPr="00FD52DD" w:rsidRDefault="00320F89" w:rsidP="00320F89">
      <w:pPr>
        <w:tabs>
          <w:tab w:val="left" w:pos="567"/>
        </w:tabs>
        <w:spacing w:after="0" w:line="240" w:lineRule="auto"/>
        <w:ind w:left="567"/>
        <w:jc w:val="both"/>
        <w:rPr>
          <w:rFonts w:ascii="Arial" w:eastAsia="Times New Roman" w:hAnsi="Arial" w:cs="Arial"/>
          <w:color w:val="FF0000"/>
        </w:rPr>
      </w:pPr>
    </w:p>
    <w:p w14:paraId="1F827F09" w14:textId="3D8A42B0" w:rsidR="00320F89" w:rsidRPr="008D70A5" w:rsidRDefault="00320F89" w:rsidP="00320F89">
      <w:pPr>
        <w:numPr>
          <w:ilvl w:val="0"/>
          <w:numId w:val="1"/>
        </w:numPr>
        <w:tabs>
          <w:tab w:val="clear" w:pos="1070"/>
          <w:tab w:val="left" w:pos="567"/>
          <w:tab w:val="num" w:pos="720"/>
        </w:tabs>
        <w:spacing w:after="0" w:line="240" w:lineRule="auto"/>
        <w:ind w:left="567" w:hanging="567"/>
        <w:jc w:val="both"/>
        <w:rPr>
          <w:rFonts w:ascii="Arial" w:eastAsia="Times New Roman" w:hAnsi="Arial" w:cs="Arial"/>
        </w:rPr>
      </w:pPr>
      <w:r w:rsidRPr="008D70A5">
        <w:rPr>
          <w:rFonts w:ascii="Arial" w:eastAsia="Times New Roman" w:hAnsi="Arial" w:cs="Arial"/>
          <w:b/>
          <w:bCs/>
        </w:rPr>
        <w:t>Notification of adjoining owners &amp; occupiers – public domain works.</w:t>
      </w:r>
      <w:r w:rsidRPr="008D70A5">
        <w:rPr>
          <w:rFonts w:ascii="Arial" w:eastAsia="Times New Roman" w:hAnsi="Arial" w:cs="Arial"/>
        </w:rPr>
        <w:t xml:space="preserve"> </w:t>
      </w:r>
      <w:r w:rsidR="008D70A5" w:rsidRPr="008D70A5">
        <w:rPr>
          <w:rFonts w:ascii="Arial" w:eastAsia="Times New Roman" w:hAnsi="Arial" w:cs="Arial"/>
        </w:rPr>
        <w:t>The Applicant shall provide the adjoining owners and occupiers written notice of the proposed public domain works a minimum two weeks prior to commencement of construction.  The notice is to include a contact name and number should they have any enquiries in relation to the construction works.  The duration of any interference to neighbouring driveways shall be minimised; and driveways shall be returned to the operational condition as they were prior to the commencement of works, at no cost to the owners</w:t>
      </w:r>
      <w:r w:rsidRPr="008D70A5">
        <w:rPr>
          <w:rFonts w:ascii="Arial" w:eastAsia="Times New Roman" w:hAnsi="Arial" w:cs="Arial"/>
        </w:rPr>
        <w:t>.</w:t>
      </w:r>
    </w:p>
    <w:p w14:paraId="6C503417" w14:textId="77777777" w:rsidR="00320F89" w:rsidRPr="008D70A5" w:rsidRDefault="00320F89" w:rsidP="00320F89">
      <w:pPr>
        <w:tabs>
          <w:tab w:val="left" w:pos="567"/>
        </w:tabs>
        <w:spacing w:after="0" w:line="240" w:lineRule="auto"/>
        <w:ind w:left="567"/>
        <w:jc w:val="both"/>
        <w:rPr>
          <w:rFonts w:ascii="Arial" w:eastAsia="Times New Roman" w:hAnsi="Arial" w:cs="Arial"/>
        </w:rPr>
      </w:pPr>
    </w:p>
    <w:p w14:paraId="5BEB3C8E" w14:textId="77777777" w:rsidR="00320F89" w:rsidRPr="008D70A5" w:rsidRDefault="00320F89" w:rsidP="00320F89">
      <w:pPr>
        <w:tabs>
          <w:tab w:val="left" w:pos="567"/>
        </w:tabs>
        <w:spacing w:after="0" w:line="240" w:lineRule="auto"/>
        <w:ind w:left="567"/>
        <w:jc w:val="both"/>
        <w:rPr>
          <w:rFonts w:ascii="Arial" w:eastAsia="Times New Roman" w:hAnsi="Arial" w:cs="Arial"/>
        </w:rPr>
      </w:pPr>
      <w:r w:rsidRPr="008D70A5">
        <w:rPr>
          <w:rFonts w:ascii="Arial" w:eastAsia="Times New Roman" w:hAnsi="Arial" w:cs="Arial"/>
        </w:rPr>
        <w:t>Reason: Ensure compliance and record of works.</w:t>
      </w:r>
    </w:p>
    <w:p w14:paraId="6A7F0A7F" w14:textId="77777777" w:rsidR="00320F89" w:rsidRPr="00FD52DD" w:rsidRDefault="00320F89" w:rsidP="00320F89">
      <w:pPr>
        <w:tabs>
          <w:tab w:val="left" w:pos="567"/>
        </w:tabs>
        <w:spacing w:after="0" w:line="240" w:lineRule="auto"/>
        <w:ind w:left="567"/>
        <w:jc w:val="both"/>
        <w:rPr>
          <w:rFonts w:ascii="Arial" w:eastAsia="Times New Roman" w:hAnsi="Arial" w:cs="Arial"/>
          <w:color w:val="FF0000"/>
        </w:rPr>
      </w:pPr>
    </w:p>
    <w:p w14:paraId="26C28E18" w14:textId="0B86EF11" w:rsidR="00320F89" w:rsidRPr="00A243E4" w:rsidRDefault="00320F89" w:rsidP="00320F89">
      <w:pPr>
        <w:numPr>
          <w:ilvl w:val="0"/>
          <w:numId w:val="1"/>
        </w:numPr>
        <w:tabs>
          <w:tab w:val="clear" w:pos="1070"/>
          <w:tab w:val="left" w:pos="567"/>
          <w:tab w:val="num" w:pos="720"/>
        </w:tabs>
        <w:spacing w:after="0" w:line="240" w:lineRule="auto"/>
        <w:ind w:left="567" w:hanging="567"/>
        <w:jc w:val="both"/>
        <w:rPr>
          <w:rFonts w:ascii="Arial" w:eastAsia="Times New Roman" w:hAnsi="Arial" w:cs="Arial"/>
        </w:rPr>
      </w:pPr>
      <w:r w:rsidRPr="00A243E4">
        <w:rPr>
          <w:rFonts w:ascii="Arial" w:eastAsia="Times New Roman" w:hAnsi="Arial" w:cs="Arial"/>
          <w:b/>
          <w:bCs/>
        </w:rPr>
        <w:t>Pre-construction inspection.</w:t>
      </w:r>
      <w:r w:rsidRPr="00A243E4">
        <w:rPr>
          <w:rFonts w:ascii="Arial" w:eastAsia="Times New Roman" w:hAnsi="Arial" w:cs="Arial"/>
        </w:rPr>
        <w:t xml:space="preserve"> </w:t>
      </w:r>
      <w:r w:rsidR="00A243E4" w:rsidRPr="00A243E4">
        <w:rPr>
          <w:rFonts w:ascii="Arial" w:eastAsia="Times New Roman" w:hAnsi="Arial" w:cs="Arial"/>
        </w:rPr>
        <w:t>A joint inspection shall be undertaken with Council’s Engineer from City Infrastructure Directorate prior to commencement of any public domain works. A minimum 48 hours’ notice will be required when booking for the joint inspection</w:t>
      </w:r>
      <w:r w:rsidRPr="00A243E4">
        <w:rPr>
          <w:rFonts w:ascii="Arial" w:eastAsia="Times New Roman" w:hAnsi="Arial" w:cs="Arial"/>
        </w:rPr>
        <w:t>.</w:t>
      </w:r>
    </w:p>
    <w:p w14:paraId="10D1EE09" w14:textId="77777777" w:rsidR="00320F89" w:rsidRPr="00A243E4" w:rsidRDefault="00320F89" w:rsidP="00320F89">
      <w:pPr>
        <w:tabs>
          <w:tab w:val="left" w:pos="567"/>
        </w:tabs>
        <w:spacing w:after="0" w:line="240" w:lineRule="auto"/>
        <w:ind w:left="567"/>
        <w:jc w:val="both"/>
        <w:rPr>
          <w:rFonts w:ascii="Arial" w:eastAsia="Times New Roman" w:hAnsi="Arial" w:cs="Arial"/>
          <w:b/>
          <w:bCs/>
        </w:rPr>
      </w:pPr>
    </w:p>
    <w:p w14:paraId="60A59567" w14:textId="77777777" w:rsidR="00320F89" w:rsidRPr="00A243E4" w:rsidRDefault="00320F89" w:rsidP="00320F89">
      <w:pPr>
        <w:tabs>
          <w:tab w:val="left" w:pos="567"/>
        </w:tabs>
        <w:spacing w:after="0" w:line="240" w:lineRule="auto"/>
        <w:ind w:left="567"/>
        <w:jc w:val="both"/>
        <w:rPr>
          <w:rFonts w:ascii="Arial" w:eastAsia="Times New Roman" w:hAnsi="Arial" w:cs="Arial"/>
        </w:rPr>
      </w:pPr>
      <w:r w:rsidRPr="00A243E4">
        <w:rPr>
          <w:rFonts w:ascii="Arial" w:eastAsia="Times New Roman" w:hAnsi="Arial" w:cs="Arial"/>
        </w:rPr>
        <w:t>Reason: Ensure compliance and communicate Council’s requirements.</w:t>
      </w:r>
    </w:p>
    <w:p w14:paraId="4B616ADB" w14:textId="77777777" w:rsidR="00320F89" w:rsidRPr="00FD52DD" w:rsidRDefault="00320F89" w:rsidP="00320F89">
      <w:pPr>
        <w:tabs>
          <w:tab w:val="left" w:pos="567"/>
        </w:tabs>
        <w:spacing w:after="0" w:line="240" w:lineRule="auto"/>
        <w:ind w:left="567"/>
        <w:jc w:val="both"/>
        <w:rPr>
          <w:rFonts w:ascii="Arial" w:eastAsia="Times New Roman" w:hAnsi="Arial" w:cs="Arial"/>
          <w:color w:val="FF0000"/>
        </w:rPr>
      </w:pPr>
    </w:p>
    <w:p w14:paraId="734D369C" w14:textId="627A2161" w:rsidR="00320F89" w:rsidRPr="00BE7544" w:rsidRDefault="00320F89" w:rsidP="00320F89">
      <w:pPr>
        <w:numPr>
          <w:ilvl w:val="0"/>
          <w:numId w:val="1"/>
        </w:numPr>
        <w:tabs>
          <w:tab w:val="clear" w:pos="1070"/>
          <w:tab w:val="left" w:pos="567"/>
          <w:tab w:val="num" w:pos="720"/>
        </w:tabs>
        <w:spacing w:after="0" w:line="240" w:lineRule="auto"/>
        <w:ind w:left="567" w:hanging="567"/>
        <w:jc w:val="both"/>
        <w:rPr>
          <w:rFonts w:ascii="Arial" w:eastAsia="Times New Roman" w:hAnsi="Arial" w:cs="Arial"/>
        </w:rPr>
      </w:pPr>
      <w:r w:rsidRPr="00BE7544">
        <w:rPr>
          <w:rFonts w:ascii="Arial" w:eastAsia="Times New Roman" w:hAnsi="Arial" w:cs="Arial"/>
          <w:b/>
          <w:bCs/>
        </w:rPr>
        <w:t>Pre-Construction Dilapidation Report.</w:t>
      </w:r>
      <w:r w:rsidRPr="00BE7544">
        <w:rPr>
          <w:rFonts w:ascii="Arial" w:eastAsia="Times New Roman" w:hAnsi="Arial" w:cs="Arial"/>
        </w:rPr>
        <w:t xml:space="preserve"> </w:t>
      </w:r>
      <w:r w:rsidR="00BE7544" w:rsidRPr="00BE7544">
        <w:rPr>
          <w:rFonts w:ascii="Arial" w:eastAsia="Times New Roman" w:hAnsi="Arial" w:cs="Arial"/>
        </w:rPr>
        <w:t xml:space="preserve">To ensure Council’s infrastructures are adequately protected a pre-construction dilapidation report on the existing public </w:t>
      </w:r>
      <w:r w:rsidR="00BE7544" w:rsidRPr="00BE7544">
        <w:rPr>
          <w:rFonts w:ascii="Arial" w:eastAsia="Times New Roman" w:hAnsi="Arial" w:cs="Arial"/>
        </w:rPr>
        <w:lastRenderedPageBreak/>
        <w:t>infrastructure in the vicinity of the proposed development and along the travel routes of all construction vehicles, up to 100m either side of the development site, is to be submitted to Council. The report shall detail, but not be limited to, the location, description and photographic record (in colour) of any observable defects to the following infrastructure where applicable</w:t>
      </w:r>
      <w:r w:rsidRPr="00BE7544">
        <w:rPr>
          <w:rFonts w:ascii="Arial" w:eastAsia="Times New Roman" w:hAnsi="Arial" w:cs="Arial"/>
        </w:rPr>
        <w:t>.</w:t>
      </w:r>
    </w:p>
    <w:p w14:paraId="743503D1" w14:textId="77777777" w:rsidR="00320F89" w:rsidRPr="00BE7544" w:rsidRDefault="00320F89" w:rsidP="00320F89">
      <w:pPr>
        <w:tabs>
          <w:tab w:val="left" w:pos="567"/>
        </w:tabs>
        <w:spacing w:after="0" w:line="240" w:lineRule="auto"/>
        <w:ind w:left="567"/>
        <w:jc w:val="both"/>
        <w:rPr>
          <w:rFonts w:ascii="Arial" w:eastAsia="Times New Roman" w:hAnsi="Arial" w:cs="Arial"/>
        </w:rPr>
      </w:pPr>
    </w:p>
    <w:p w14:paraId="30E06096" w14:textId="77777777" w:rsidR="00320F89" w:rsidRPr="00BE7544" w:rsidRDefault="00320F89" w:rsidP="00A93752">
      <w:pPr>
        <w:pStyle w:val="ListParagraph"/>
        <w:numPr>
          <w:ilvl w:val="0"/>
          <w:numId w:val="33"/>
        </w:numPr>
        <w:tabs>
          <w:tab w:val="left" w:pos="567"/>
        </w:tabs>
        <w:contextualSpacing/>
        <w:jc w:val="both"/>
        <w:rPr>
          <w:rFonts w:cs="Arial"/>
          <w:sz w:val="22"/>
          <w:szCs w:val="22"/>
        </w:rPr>
      </w:pPr>
      <w:r w:rsidRPr="00BE7544">
        <w:rPr>
          <w:rFonts w:cs="Arial"/>
          <w:sz w:val="22"/>
          <w:szCs w:val="22"/>
        </w:rPr>
        <w:t>Road pavement,</w:t>
      </w:r>
    </w:p>
    <w:p w14:paraId="2AE6377B" w14:textId="77777777" w:rsidR="00320F89" w:rsidRPr="00BE7544" w:rsidRDefault="00320F89" w:rsidP="00A93752">
      <w:pPr>
        <w:pStyle w:val="ListParagraph"/>
        <w:numPr>
          <w:ilvl w:val="0"/>
          <w:numId w:val="33"/>
        </w:numPr>
        <w:tabs>
          <w:tab w:val="left" w:pos="567"/>
        </w:tabs>
        <w:contextualSpacing/>
        <w:jc w:val="both"/>
        <w:rPr>
          <w:rFonts w:cs="Arial"/>
          <w:sz w:val="22"/>
          <w:szCs w:val="22"/>
        </w:rPr>
      </w:pPr>
      <w:r w:rsidRPr="00BE7544">
        <w:rPr>
          <w:rFonts w:cs="Arial"/>
          <w:sz w:val="22"/>
          <w:szCs w:val="22"/>
        </w:rPr>
        <w:t>Kerb and gutter,</w:t>
      </w:r>
    </w:p>
    <w:p w14:paraId="5CEB2D1E" w14:textId="77777777" w:rsidR="00320F89" w:rsidRPr="00BE7544" w:rsidRDefault="00320F89" w:rsidP="00A93752">
      <w:pPr>
        <w:pStyle w:val="ListParagraph"/>
        <w:numPr>
          <w:ilvl w:val="0"/>
          <w:numId w:val="33"/>
        </w:numPr>
        <w:tabs>
          <w:tab w:val="left" w:pos="567"/>
        </w:tabs>
        <w:contextualSpacing/>
        <w:jc w:val="both"/>
        <w:rPr>
          <w:rFonts w:cs="Arial"/>
          <w:sz w:val="22"/>
          <w:szCs w:val="22"/>
        </w:rPr>
      </w:pPr>
      <w:r w:rsidRPr="00BE7544">
        <w:rPr>
          <w:rFonts w:cs="Arial"/>
          <w:sz w:val="22"/>
          <w:szCs w:val="22"/>
        </w:rPr>
        <w:t>Footpath,</w:t>
      </w:r>
    </w:p>
    <w:p w14:paraId="452EC405" w14:textId="77777777" w:rsidR="00320F89" w:rsidRPr="00BE7544" w:rsidRDefault="00320F89" w:rsidP="00A93752">
      <w:pPr>
        <w:pStyle w:val="ListParagraph"/>
        <w:numPr>
          <w:ilvl w:val="0"/>
          <w:numId w:val="33"/>
        </w:numPr>
        <w:tabs>
          <w:tab w:val="left" w:pos="567"/>
        </w:tabs>
        <w:contextualSpacing/>
        <w:jc w:val="both"/>
        <w:rPr>
          <w:rFonts w:cs="Arial"/>
          <w:sz w:val="22"/>
          <w:szCs w:val="22"/>
        </w:rPr>
      </w:pPr>
      <w:r w:rsidRPr="00BE7544">
        <w:rPr>
          <w:rFonts w:cs="Arial"/>
          <w:sz w:val="22"/>
          <w:szCs w:val="22"/>
        </w:rPr>
        <w:t>Drainage pits,</w:t>
      </w:r>
    </w:p>
    <w:p w14:paraId="2E22D1C7" w14:textId="77777777" w:rsidR="00320F89" w:rsidRPr="00BE7544" w:rsidRDefault="00320F89" w:rsidP="00A93752">
      <w:pPr>
        <w:pStyle w:val="ListParagraph"/>
        <w:numPr>
          <w:ilvl w:val="0"/>
          <w:numId w:val="33"/>
        </w:numPr>
        <w:tabs>
          <w:tab w:val="left" w:pos="567"/>
        </w:tabs>
        <w:contextualSpacing/>
        <w:jc w:val="both"/>
        <w:rPr>
          <w:rFonts w:cs="Arial"/>
          <w:sz w:val="22"/>
          <w:szCs w:val="22"/>
        </w:rPr>
      </w:pPr>
      <w:r w:rsidRPr="00BE7544">
        <w:rPr>
          <w:rFonts w:cs="Arial"/>
          <w:sz w:val="22"/>
          <w:szCs w:val="22"/>
        </w:rPr>
        <w:t>Traffic signs, and</w:t>
      </w:r>
    </w:p>
    <w:p w14:paraId="08D69098" w14:textId="77777777" w:rsidR="00320F89" w:rsidRPr="00BE7544" w:rsidRDefault="00320F89" w:rsidP="00A93752">
      <w:pPr>
        <w:pStyle w:val="ListParagraph"/>
        <w:numPr>
          <w:ilvl w:val="0"/>
          <w:numId w:val="33"/>
        </w:numPr>
        <w:tabs>
          <w:tab w:val="left" w:pos="567"/>
        </w:tabs>
        <w:contextualSpacing/>
        <w:jc w:val="both"/>
        <w:rPr>
          <w:rFonts w:cs="Arial"/>
          <w:sz w:val="22"/>
          <w:szCs w:val="22"/>
        </w:rPr>
      </w:pPr>
      <w:r w:rsidRPr="00BE7544">
        <w:rPr>
          <w:rFonts w:cs="Arial"/>
          <w:sz w:val="22"/>
          <w:szCs w:val="22"/>
        </w:rPr>
        <w:t>Any other relevant infrastructure.</w:t>
      </w:r>
    </w:p>
    <w:p w14:paraId="2A75CDC5" w14:textId="77777777" w:rsidR="00320F89" w:rsidRPr="00BE7544" w:rsidRDefault="00320F89" w:rsidP="00320F89">
      <w:pPr>
        <w:tabs>
          <w:tab w:val="left" w:pos="567"/>
        </w:tabs>
        <w:spacing w:after="0" w:line="240" w:lineRule="auto"/>
        <w:ind w:left="567"/>
        <w:jc w:val="both"/>
        <w:rPr>
          <w:rFonts w:ascii="Arial" w:eastAsia="Times New Roman" w:hAnsi="Arial" w:cs="Arial"/>
        </w:rPr>
      </w:pPr>
    </w:p>
    <w:p w14:paraId="0463BB0A" w14:textId="77777777" w:rsidR="00320F89" w:rsidRPr="00BE7544" w:rsidRDefault="00320F89" w:rsidP="00320F89">
      <w:pPr>
        <w:tabs>
          <w:tab w:val="left" w:pos="567"/>
        </w:tabs>
        <w:spacing w:after="0" w:line="240" w:lineRule="auto"/>
        <w:ind w:left="567"/>
        <w:jc w:val="both"/>
        <w:rPr>
          <w:rFonts w:ascii="Arial" w:eastAsia="Times New Roman" w:hAnsi="Arial" w:cs="Arial"/>
        </w:rPr>
      </w:pPr>
      <w:r w:rsidRPr="00BE7544">
        <w:rPr>
          <w:rFonts w:ascii="Arial" w:eastAsia="Times New Roman" w:hAnsi="Arial" w:cs="Arial"/>
        </w:rPr>
        <w:t xml:space="preserve">The report is to be dated and submitted to, and accepted by Council’s City Works Directorate, prior to any work commencing. </w:t>
      </w:r>
    </w:p>
    <w:p w14:paraId="010B1227" w14:textId="77777777" w:rsidR="00320F89" w:rsidRPr="00BE7544" w:rsidRDefault="00320F89" w:rsidP="00320F89">
      <w:pPr>
        <w:tabs>
          <w:tab w:val="left" w:pos="567"/>
        </w:tabs>
        <w:spacing w:after="0" w:line="240" w:lineRule="auto"/>
        <w:ind w:left="567"/>
        <w:jc w:val="both"/>
        <w:rPr>
          <w:rFonts w:ascii="Arial" w:eastAsia="Times New Roman" w:hAnsi="Arial" w:cs="Arial"/>
        </w:rPr>
      </w:pPr>
    </w:p>
    <w:p w14:paraId="20C41964" w14:textId="77777777" w:rsidR="00320F89" w:rsidRPr="00BE7544" w:rsidRDefault="00320F89" w:rsidP="00320F89">
      <w:pPr>
        <w:tabs>
          <w:tab w:val="left" w:pos="567"/>
        </w:tabs>
        <w:spacing w:after="0" w:line="240" w:lineRule="auto"/>
        <w:ind w:left="567"/>
        <w:jc w:val="both"/>
        <w:rPr>
          <w:rFonts w:ascii="Arial" w:eastAsia="Times New Roman" w:hAnsi="Arial" w:cs="Arial"/>
        </w:rPr>
      </w:pPr>
      <w:r w:rsidRPr="00BE7544">
        <w:rPr>
          <w:rFonts w:ascii="Arial" w:eastAsia="Times New Roman" w:hAnsi="Arial" w:cs="Arial"/>
        </w:rPr>
        <w:t>All fees and charges associated with the review of this report shall be in accordance with Council’s Schedule of Fees and Charges and shall be paid at the time that the Dilapidation Report is submitted.</w:t>
      </w:r>
    </w:p>
    <w:p w14:paraId="1E0EE627" w14:textId="77777777" w:rsidR="00320F89" w:rsidRPr="00BE7544" w:rsidRDefault="00320F89" w:rsidP="00320F89">
      <w:pPr>
        <w:tabs>
          <w:tab w:val="left" w:pos="567"/>
        </w:tabs>
        <w:spacing w:after="0" w:line="240" w:lineRule="auto"/>
        <w:ind w:left="567"/>
        <w:jc w:val="both"/>
        <w:rPr>
          <w:rFonts w:ascii="Arial" w:eastAsia="Times New Roman" w:hAnsi="Arial" w:cs="Arial"/>
        </w:rPr>
      </w:pPr>
    </w:p>
    <w:p w14:paraId="3CA01676" w14:textId="77777777" w:rsidR="00320F89" w:rsidRPr="00BE7544" w:rsidRDefault="00320F89" w:rsidP="00320F89">
      <w:pPr>
        <w:tabs>
          <w:tab w:val="left" w:pos="567"/>
        </w:tabs>
        <w:spacing w:after="0" w:line="240" w:lineRule="auto"/>
        <w:ind w:left="567"/>
        <w:jc w:val="both"/>
        <w:rPr>
          <w:rFonts w:ascii="Arial" w:eastAsia="Times New Roman" w:hAnsi="Arial" w:cs="Arial"/>
        </w:rPr>
      </w:pPr>
      <w:r w:rsidRPr="00BE7544">
        <w:rPr>
          <w:rFonts w:ascii="Arial" w:eastAsia="Times New Roman" w:hAnsi="Arial" w:cs="Arial"/>
        </w:rPr>
        <w:t>Reason:  Protection of Council’s infrastructure.</w:t>
      </w:r>
    </w:p>
    <w:p w14:paraId="648A761C" w14:textId="77777777" w:rsidR="00320F89" w:rsidRPr="00FD52DD" w:rsidRDefault="00320F89" w:rsidP="00320F89">
      <w:pPr>
        <w:tabs>
          <w:tab w:val="left" w:pos="567"/>
        </w:tabs>
        <w:spacing w:after="0" w:line="240" w:lineRule="auto"/>
        <w:jc w:val="both"/>
        <w:rPr>
          <w:rFonts w:ascii="Arial" w:eastAsia="Times New Roman" w:hAnsi="Arial" w:cs="Arial"/>
          <w:color w:val="FF0000"/>
        </w:rPr>
      </w:pPr>
    </w:p>
    <w:p w14:paraId="2EE1EC09" w14:textId="77777777" w:rsidR="00320F89" w:rsidRPr="00CE6EA1" w:rsidRDefault="00320F89" w:rsidP="00320F89">
      <w:pPr>
        <w:numPr>
          <w:ilvl w:val="0"/>
          <w:numId w:val="1"/>
        </w:numPr>
        <w:tabs>
          <w:tab w:val="clear" w:pos="1070"/>
          <w:tab w:val="left" w:pos="567"/>
          <w:tab w:val="num" w:pos="720"/>
        </w:tabs>
        <w:spacing w:after="0" w:line="240" w:lineRule="auto"/>
        <w:ind w:left="567" w:hanging="567"/>
        <w:jc w:val="both"/>
        <w:rPr>
          <w:rFonts w:ascii="Arial" w:eastAsia="Times New Roman" w:hAnsi="Arial" w:cs="Arial"/>
        </w:rPr>
      </w:pPr>
      <w:r w:rsidRPr="00CE6EA1">
        <w:rPr>
          <w:rFonts w:ascii="Arial" w:eastAsia="Times New Roman" w:hAnsi="Arial" w:cs="Arial"/>
          <w:b/>
          <w:bCs/>
        </w:rPr>
        <w:t>Temporary Footpath Crossing.</w:t>
      </w:r>
      <w:r w:rsidRPr="00CE6EA1">
        <w:rPr>
          <w:rFonts w:ascii="Arial" w:eastAsia="Times New Roman" w:hAnsi="Arial" w:cs="Arial"/>
        </w:rPr>
        <w:t xml:space="preserve"> A temporary footpath crossing, if required, must be provided at the vehicular access points. It is to be 4 metres wide, made from sections of hardwood with chamfered ends and strapped with hoop iron, and a temporary gutter crossing must be provided.</w:t>
      </w:r>
    </w:p>
    <w:p w14:paraId="2C28E345" w14:textId="77777777" w:rsidR="00320F89" w:rsidRPr="00CE6EA1" w:rsidRDefault="00320F89" w:rsidP="00320F89">
      <w:pPr>
        <w:tabs>
          <w:tab w:val="left" w:pos="567"/>
        </w:tabs>
        <w:spacing w:after="0" w:line="240" w:lineRule="auto"/>
        <w:ind w:left="567"/>
        <w:jc w:val="both"/>
        <w:rPr>
          <w:rFonts w:ascii="Arial" w:eastAsia="Times New Roman" w:hAnsi="Arial" w:cs="Arial"/>
        </w:rPr>
      </w:pPr>
    </w:p>
    <w:p w14:paraId="37A3AB47" w14:textId="77777777" w:rsidR="00320F89" w:rsidRPr="00CE6EA1" w:rsidRDefault="00320F89" w:rsidP="00320F89">
      <w:pPr>
        <w:tabs>
          <w:tab w:val="left" w:pos="567"/>
        </w:tabs>
        <w:spacing w:after="0" w:line="240" w:lineRule="auto"/>
        <w:ind w:left="567"/>
        <w:jc w:val="both"/>
        <w:rPr>
          <w:rFonts w:ascii="Arial" w:eastAsia="Times New Roman" w:hAnsi="Arial" w:cs="Arial"/>
        </w:rPr>
      </w:pPr>
      <w:r w:rsidRPr="00CE6EA1">
        <w:rPr>
          <w:rFonts w:ascii="Arial" w:eastAsia="Times New Roman" w:hAnsi="Arial" w:cs="Arial"/>
        </w:rPr>
        <w:t>Reason:  Ensure public amenity and safety.</w:t>
      </w:r>
    </w:p>
    <w:p w14:paraId="1CEE9B23" w14:textId="77777777" w:rsidR="00320F89" w:rsidRPr="00FD52DD" w:rsidRDefault="00320F89" w:rsidP="00320F89">
      <w:pPr>
        <w:tabs>
          <w:tab w:val="left" w:pos="567"/>
        </w:tabs>
        <w:spacing w:after="0" w:line="240" w:lineRule="auto"/>
        <w:ind w:left="567"/>
        <w:jc w:val="both"/>
        <w:rPr>
          <w:rFonts w:ascii="Arial" w:eastAsia="Times New Roman" w:hAnsi="Arial" w:cs="Arial"/>
          <w:color w:val="FF0000"/>
        </w:rPr>
      </w:pPr>
    </w:p>
    <w:p w14:paraId="6F5ABA8F" w14:textId="598B25E0" w:rsidR="00320F89" w:rsidRPr="00931915" w:rsidRDefault="00320F89" w:rsidP="00320F89">
      <w:pPr>
        <w:numPr>
          <w:ilvl w:val="0"/>
          <w:numId w:val="1"/>
        </w:numPr>
        <w:tabs>
          <w:tab w:val="clear" w:pos="1070"/>
          <w:tab w:val="left" w:pos="567"/>
          <w:tab w:val="num" w:pos="720"/>
        </w:tabs>
        <w:spacing w:after="0" w:line="240" w:lineRule="auto"/>
        <w:ind w:left="567" w:hanging="567"/>
        <w:jc w:val="both"/>
        <w:rPr>
          <w:rFonts w:ascii="Arial" w:eastAsia="Times New Roman" w:hAnsi="Arial" w:cs="Arial"/>
        </w:rPr>
      </w:pPr>
      <w:r w:rsidRPr="00931915">
        <w:rPr>
          <w:rFonts w:ascii="Arial" w:eastAsia="Times New Roman" w:hAnsi="Arial" w:cs="Arial"/>
          <w:b/>
          <w:bCs/>
        </w:rPr>
        <w:t>Road Occupancy Licence</w:t>
      </w:r>
      <w:r w:rsidRPr="00931915">
        <w:rPr>
          <w:rFonts w:ascii="Arial" w:eastAsia="Times New Roman" w:hAnsi="Arial" w:cs="Arial"/>
        </w:rPr>
        <w:t xml:space="preserve">. </w:t>
      </w:r>
      <w:r w:rsidR="00944E2D" w:rsidRPr="00931915">
        <w:rPr>
          <w:rFonts w:ascii="Arial" w:eastAsia="Times New Roman" w:hAnsi="Arial" w:cs="Arial"/>
        </w:rPr>
        <w:t>Before work commences, a Road Occupancy Licence (ROL) obtained from NSW Transport Management Centre must be submitted to Council’s Traffic Services Department and the principal certifier for any works that may impact on traffic flows on a State Road (e.g., lane closures, etc.) and/or within 100m of a signalised intersection.</w:t>
      </w:r>
    </w:p>
    <w:p w14:paraId="06B3FD88" w14:textId="77777777" w:rsidR="00320F89" w:rsidRPr="00931915" w:rsidRDefault="00320F89" w:rsidP="00320F89">
      <w:pPr>
        <w:tabs>
          <w:tab w:val="left" w:pos="567"/>
        </w:tabs>
        <w:spacing w:after="0" w:line="240" w:lineRule="auto"/>
        <w:ind w:left="567"/>
        <w:jc w:val="both"/>
        <w:rPr>
          <w:rFonts w:ascii="Arial" w:eastAsia="Times New Roman" w:hAnsi="Arial" w:cs="Arial"/>
        </w:rPr>
      </w:pPr>
    </w:p>
    <w:p w14:paraId="42120E5E" w14:textId="77777777" w:rsidR="00320F89" w:rsidRPr="00931915" w:rsidRDefault="00320F89" w:rsidP="00320F89">
      <w:pPr>
        <w:tabs>
          <w:tab w:val="left" w:pos="567"/>
        </w:tabs>
        <w:spacing w:after="0" w:line="240" w:lineRule="auto"/>
        <w:jc w:val="both"/>
        <w:rPr>
          <w:rFonts w:ascii="Arial" w:eastAsia="Times New Roman" w:hAnsi="Arial" w:cs="Arial"/>
        </w:rPr>
      </w:pPr>
      <w:r w:rsidRPr="00931915">
        <w:rPr>
          <w:rFonts w:ascii="Arial" w:eastAsia="Times New Roman" w:hAnsi="Arial" w:cs="Arial"/>
        </w:rPr>
        <w:tab/>
        <w:t>Reason: Transport for NSW requirement.</w:t>
      </w:r>
    </w:p>
    <w:p w14:paraId="3070D18F" w14:textId="77777777" w:rsidR="00063CFA" w:rsidRDefault="00063CFA" w:rsidP="00063CFA">
      <w:pPr>
        <w:tabs>
          <w:tab w:val="left" w:pos="567"/>
        </w:tabs>
        <w:spacing w:after="0" w:line="240" w:lineRule="auto"/>
        <w:rPr>
          <w:rFonts w:ascii="Arial" w:eastAsia="Times New Roman" w:hAnsi="Arial" w:cs="Arial"/>
          <w:b/>
          <w:color w:val="FF0000"/>
        </w:rPr>
      </w:pPr>
    </w:p>
    <w:p w14:paraId="52024CA7" w14:textId="03D65253" w:rsidR="00063CFA" w:rsidRPr="00063CFA" w:rsidRDefault="00063CFA" w:rsidP="00063CFA">
      <w:pPr>
        <w:numPr>
          <w:ilvl w:val="0"/>
          <w:numId w:val="1"/>
        </w:numPr>
        <w:tabs>
          <w:tab w:val="clear" w:pos="1070"/>
          <w:tab w:val="left" w:pos="567"/>
          <w:tab w:val="num" w:pos="720"/>
        </w:tabs>
        <w:spacing w:after="0" w:line="240" w:lineRule="auto"/>
        <w:ind w:left="567" w:hanging="567"/>
        <w:jc w:val="both"/>
        <w:rPr>
          <w:rFonts w:ascii="Arial" w:eastAsia="Times New Roman" w:hAnsi="Arial" w:cs="Arial"/>
          <w:b/>
          <w:bCs/>
        </w:rPr>
      </w:pPr>
      <w:r w:rsidRPr="00063CFA">
        <w:rPr>
          <w:rFonts w:ascii="Arial" w:eastAsia="Times New Roman" w:hAnsi="Arial" w:cs="Arial"/>
          <w:b/>
          <w:bCs/>
        </w:rPr>
        <w:t>Recommendations from expert repor</w:t>
      </w:r>
      <w:r>
        <w:rPr>
          <w:rFonts w:ascii="Arial" w:eastAsia="Times New Roman" w:hAnsi="Arial" w:cs="Arial"/>
          <w:b/>
          <w:bCs/>
        </w:rPr>
        <w:t>t</w:t>
      </w:r>
      <w:r w:rsidRPr="00063CFA">
        <w:rPr>
          <w:rFonts w:ascii="Arial" w:eastAsia="Times New Roman" w:hAnsi="Arial" w:cs="Arial"/>
          <w:b/>
          <w:bCs/>
        </w:rPr>
        <w:t xml:space="preserve">. </w:t>
      </w:r>
      <w:r w:rsidRPr="00063CFA">
        <w:rPr>
          <w:rFonts w:ascii="Arial" w:eastAsia="Times New Roman" w:hAnsi="Arial" w:cs="Arial"/>
        </w:rPr>
        <w:t xml:space="preserve">The recommendations provided in the Arboricultural Impact Assessment prepared by Bluegum dated </w:t>
      </w:r>
      <w:r w:rsidR="005B4628">
        <w:rPr>
          <w:rFonts w:ascii="Arial" w:eastAsia="Times New Roman" w:hAnsi="Arial" w:cs="Arial"/>
        </w:rPr>
        <w:t>05/2024</w:t>
      </w:r>
      <w:r w:rsidRPr="00063CFA">
        <w:rPr>
          <w:rFonts w:ascii="Arial" w:eastAsia="Times New Roman" w:hAnsi="Arial" w:cs="Arial"/>
        </w:rPr>
        <w:t xml:space="preserve"> outlined in: “Section 6 Recommendations”, are to be implemented.</w:t>
      </w:r>
    </w:p>
    <w:p w14:paraId="7552F6C0" w14:textId="77777777" w:rsidR="00063CFA" w:rsidRDefault="00063CFA" w:rsidP="00063CFA">
      <w:pPr>
        <w:tabs>
          <w:tab w:val="left" w:pos="567"/>
        </w:tabs>
        <w:spacing w:after="0" w:line="240" w:lineRule="auto"/>
        <w:rPr>
          <w:rFonts w:ascii="Arial" w:eastAsia="Times New Roman" w:hAnsi="Arial" w:cs="Arial"/>
          <w:b/>
          <w:color w:val="FF0000"/>
        </w:rPr>
      </w:pPr>
    </w:p>
    <w:p w14:paraId="49BDFC52" w14:textId="0AD11844" w:rsidR="00320F89" w:rsidRPr="00063CFA" w:rsidRDefault="00063CFA" w:rsidP="00063CFA">
      <w:pPr>
        <w:tabs>
          <w:tab w:val="left" w:pos="567"/>
        </w:tabs>
        <w:spacing w:after="0" w:line="240" w:lineRule="auto"/>
        <w:rPr>
          <w:rFonts w:ascii="Arial" w:eastAsia="Times New Roman" w:hAnsi="Arial" w:cs="Arial"/>
          <w:bCs/>
          <w:color w:val="FF0000"/>
        </w:rPr>
      </w:pPr>
      <w:r>
        <w:rPr>
          <w:rFonts w:ascii="Arial" w:eastAsia="Times New Roman" w:hAnsi="Arial" w:cs="Arial"/>
          <w:b/>
          <w:color w:val="FF0000"/>
        </w:rPr>
        <w:tab/>
      </w:r>
      <w:r w:rsidRPr="00063CFA">
        <w:rPr>
          <w:rFonts w:ascii="Arial" w:eastAsia="Times New Roman" w:hAnsi="Arial" w:cs="Arial"/>
          <w:bCs/>
        </w:rPr>
        <w:t>Reason:  To ensure the recommendations of the expert report are implemented.</w:t>
      </w:r>
    </w:p>
    <w:p w14:paraId="338CC804" w14:textId="77777777" w:rsidR="007117E5" w:rsidRDefault="007117E5" w:rsidP="00320F89">
      <w:pPr>
        <w:tabs>
          <w:tab w:val="left" w:pos="567"/>
        </w:tabs>
        <w:spacing w:after="0" w:line="240" w:lineRule="auto"/>
        <w:rPr>
          <w:rFonts w:ascii="Arial" w:eastAsia="Times New Roman" w:hAnsi="Arial" w:cs="Arial"/>
          <w:b/>
          <w:color w:val="FF0000"/>
        </w:rPr>
      </w:pPr>
    </w:p>
    <w:p w14:paraId="6486F6C5" w14:textId="751E33EF" w:rsidR="00223C55" w:rsidRPr="00063CFA" w:rsidRDefault="00FB1F53" w:rsidP="00223C55">
      <w:pPr>
        <w:numPr>
          <w:ilvl w:val="0"/>
          <w:numId w:val="1"/>
        </w:numPr>
        <w:tabs>
          <w:tab w:val="clear" w:pos="1070"/>
          <w:tab w:val="left" w:pos="567"/>
          <w:tab w:val="num" w:pos="720"/>
        </w:tabs>
        <w:spacing w:after="0" w:line="240" w:lineRule="auto"/>
        <w:ind w:left="567" w:hanging="567"/>
        <w:jc w:val="both"/>
        <w:rPr>
          <w:rFonts w:ascii="Arial" w:eastAsia="Times New Roman" w:hAnsi="Arial" w:cs="Arial"/>
          <w:b/>
          <w:bCs/>
        </w:rPr>
      </w:pPr>
      <w:r w:rsidRPr="00FB1F53">
        <w:rPr>
          <w:rFonts w:ascii="Arial" w:eastAsia="Times New Roman" w:hAnsi="Arial" w:cs="Arial"/>
          <w:b/>
          <w:bCs/>
        </w:rPr>
        <w:t>Tree Retention</w:t>
      </w:r>
      <w:r w:rsidR="00223C55" w:rsidRPr="00063CFA">
        <w:rPr>
          <w:rFonts w:ascii="Arial" w:eastAsia="Times New Roman" w:hAnsi="Arial" w:cs="Arial"/>
          <w:b/>
          <w:bCs/>
        </w:rPr>
        <w:t xml:space="preserve">. </w:t>
      </w:r>
      <w:r w:rsidR="00432611" w:rsidRPr="00432611">
        <w:rPr>
          <w:rFonts w:ascii="Arial" w:eastAsia="Times New Roman" w:hAnsi="Arial" w:cs="Arial"/>
        </w:rPr>
        <w:t xml:space="preserve">Before any site work commences, the following trees as identified in the Arboricultural Impact Assessment (AIA) prepared by Bluegum dated </w:t>
      </w:r>
      <w:r w:rsidR="008877F3">
        <w:rPr>
          <w:rFonts w:ascii="Arial" w:eastAsia="Times New Roman" w:hAnsi="Arial" w:cs="Arial"/>
        </w:rPr>
        <w:t>05/2024</w:t>
      </w:r>
      <w:r w:rsidR="00432611" w:rsidRPr="00432611">
        <w:rPr>
          <w:rFonts w:ascii="Arial" w:eastAsia="Times New Roman" w:hAnsi="Arial" w:cs="Arial"/>
        </w:rPr>
        <w:t xml:space="preserve"> shall be retained and protected</w:t>
      </w:r>
      <w:r w:rsidR="00432611">
        <w:rPr>
          <w:rFonts w:ascii="Arial" w:eastAsia="Times New Roman" w:hAnsi="Arial" w:cs="Arial"/>
        </w:rPr>
        <w:t>:</w:t>
      </w:r>
    </w:p>
    <w:p w14:paraId="28B5DC34" w14:textId="77777777" w:rsidR="00223C55" w:rsidRDefault="00223C55" w:rsidP="00223C55">
      <w:pPr>
        <w:tabs>
          <w:tab w:val="left" w:pos="567"/>
        </w:tabs>
        <w:spacing w:after="0" w:line="240" w:lineRule="auto"/>
        <w:rPr>
          <w:rFonts w:ascii="Arial" w:eastAsia="Times New Roman" w:hAnsi="Arial" w:cs="Arial"/>
          <w:b/>
          <w:color w:val="FF0000"/>
        </w:rPr>
      </w:pPr>
    </w:p>
    <w:tbl>
      <w:tblPr>
        <w:tblStyle w:val="TableGrid"/>
        <w:tblW w:w="0" w:type="auto"/>
        <w:tblInd w:w="820" w:type="dxa"/>
        <w:tblLook w:val="04A0" w:firstRow="1" w:lastRow="0" w:firstColumn="1" w:lastColumn="0" w:noHBand="0" w:noVBand="1"/>
      </w:tblPr>
      <w:tblGrid>
        <w:gridCol w:w="770"/>
        <w:gridCol w:w="2552"/>
        <w:gridCol w:w="4056"/>
      </w:tblGrid>
      <w:tr w:rsidR="0048301F" w:rsidRPr="00BA2816" w14:paraId="64F0C4C7" w14:textId="77777777" w:rsidTr="0048301F">
        <w:trPr>
          <w:trHeight w:val="411"/>
        </w:trPr>
        <w:tc>
          <w:tcPr>
            <w:tcW w:w="770" w:type="dxa"/>
          </w:tcPr>
          <w:p w14:paraId="4C4F14C3" w14:textId="77777777" w:rsidR="0048301F" w:rsidRPr="00BA2816" w:rsidRDefault="0048301F" w:rsidP="001D2350">
            <w:pPr>
              <w:rPr>
                <w:rFonts w:ascii="Arial" w:hAnsi="Arial" w:cs="Arial"/>
                <w:b/>
                <w:bCs/>
                <w:sz w:val="22"/>
                <w:szCs w:val="22"/>
              </w:rPr>
            </w:pPr>
            <w:r w:rsidRPr="00BA2816">
              <w:rPr>
                <w:rFonts w:ascii="Arial" w:hAnsi="Arial" w:cs="Arial"/>
                <w:b/>
                <w:bCs/>
                <w:sz w:val="22"/>
                <w:szCs w:val="22"/>
              </w:rPr>
              <w:t>Tree No.</w:t>
            </w:r>
          </w:p>
        </w:tc>
        <w:tc>
          <w:tcPr>
            <w:tcW w:w="2552" w:type="dxa"/>
          </w:tcPr>
          <w:p w14:paraId="10DC5988" w14:textId="77777777" w:rsidR="0048301F" w:rsidRPr="00BA2816" w:rsidRDefault="0048301F" w:rsidP="001D2350">
            <w:pPr>
              <w:pStyle w:val="CondBody"/>
              <w:ind w:left="0"/>
              <w:rPr>
                <w:rFonts w:cs="Arial"/>
                <w:b/>
                <w:bCs/>
                <w:sz w:val="22"/>
                <w:szCs w:val="22"/>
              </w:rPr>
            </w:pPr>
            <w:r w:rsidRPr="00BA2816">
              <w:rPr>
                <w:rFonts w:cs="Arial"/>
                <w:b/>
                <w:bCs/>
                <w:sz w:val="22"/>
                <w:szCs w:val="22"/>
              </w:rPr>
              <w:t>Species</w:t>
            </w:r>
          </w:p>
          <w:p w14:paraId="70635DF7" w14:textId="77777777" w:rsidR="0048301F" w:rsidRPr="00BA2816" w:rsidRDefault="0048301F" w:rsidP="001D2350">
            <w:pPr>
              <w:rPr>
                <w:rFonts w:ascii="Arial" w:hAnsi="Arial" w:cs="Arial"/>
                <w:b/>
                <w:bCs/>
                <w:sz w:val="22"/>
                <w:szCs w:val="22"/>
              </w:rPr>
            </w:pPr>
            <w:r w:rsidRPr="00BA2816">
              <w:rPr>
                <w:rFonts w:ascii="Arial" w:hAnsi="Arial" w:cs="Arial"/>
                <w:b/>
                <w:bCs/>
                <w:sz w:val="22"/>
                <w:szCs w:val="22"/>
              </w:rPr>
              <w:t>“Common name”</w:t>
            </w:r>
          </w:p>
        </w:tc>
        <w:tc>
          <w:tcPr>
            <w:tcW w:w="4056" w:type="dxa"/>
          </w:tcPr>
          <w:p w14:paraId="2F18C956" w14:textId="77777777" w:rsidR="0048301F" w:rsidRPr="00BA2816" w:rsidRDefault="0048301F" w:rsidP="001D2350">
            <w:pPr>
              <w:rPr>
                <w:rFonts w:ascii="Arial" w:hAnsi="Arial" w:cs="Arial"/>
                <w:b/>
                <w:bCs/>
                <w:sz w:val="22"/>
                <w:szCs w:val="22"/>
              </w:rPr>
            </w:pPr>
            <w:r w:rsidRPr="00BA2816">
              <w:rPr>
                <w:rFonts w:ascii="Arial" w:hAnsi="Arial" w:cs="Arial"/>
                <w:b/>
                <w:bCs/>
                <w:sz w:val="22"/>
                <w:szCs w:val="22"/>
              </w:rPr>
              <w:t>Notes</w:t>
            </w:r>
          </w:p>
        </w:tc>
      </w:tr>
      <w:tr w:rsidR="0048301F" w:rsidRPr="00BA2816" w14:paraId="0C6E7715" w14:textId="77777777" w:rsidTr="0048301F">
        <w:tc>
          <w:tcPr>
            <w:tcW w:w="770" w:type="dxa"/>
          </w:tcPr>
          <w:p w14:paraId="03B9ECA6" w14:textId="77777777" w:rsidR="0048301F" w:rsidRPr="00BA2816" w:rsidRDefault="0048301F" w:rsidP="001D2350">
            <w:pPr>
              <w:rPr>
                <w:rFonts w:ascii="Arial" w:hAnsi="Arial" w:cs="Arial"/>
                <w:sz w:val="22"/>
                <w:szCs w:val="22"/>
              </w:rPr>
            </w:pPr>
            <w:r w:rsidRPr="00BA2816">
              <w:rPr>
                <w:rFonts w:ascii="Arial" w:hAnsi="Arial" w:cs="Arial"/>
                <w:sz w:val="22"/>
                <w:szCs w:val="22"/>
              </w:rPr>
              <w:t>1</w:t>
            </w:r>
          </w:p>
        </w:tc>
        <w:tc>
          <w:tcPr>
            <w:tcW w:w="2552" w:type="dxa"/>
          </w:tcPr>
          <w:p w14:paraId="0EB8546E" w14:textId="77777777" w:rsidR="0048301F" w:rsidRPr="00BA2816" w:rsidRDefault="0048301F" w:rsidP="001D2350">
            <w:pPr>
              <w:pStyle w:val="Default"/>
              <w:rPr>
                <w:bCs/>
                <w:i/>
                <w:sz w:val="22"/>
                <w:szCs w:val="22"/>
              </w:rPr>
            </w:pPr>
            <w:r w:rsidRPr="00BA2816">
              <w:rPr>
                <w:bCs/>
                <w:i/>
                <w:sz w:val="22"/>
                <w:szCs w:val="22"/>
              </w:rPr>
              <w:t>Eucalyptus botryoides</w:t>
            </w:r>
          </w:p>
          <w:p w14:paraId="508BB54F" w14:textId="77777777" w:rsidR="0048301F" w:rsidRPr="00BA2816" w:rsidRDefault="0048301F" w:rsidP="001D2350">
            <w:pPr>
              <w:rPr>
                <w:rFonts w:ascii="Arial" w:hAnsi="Arial" w:cs="Arial"/>
                <w:sz w:val="22"/>
                <w:szCs w:val="22"/>
              </w:rPr>
            </w:pPr>
            <w:r w:rsidRPr="00BA2816">
              <w:rPr>
                <w:rFonts w:ascii="Arial" w:hAnsi="Arial" w:cs="Arial"/>
                <w:bCs/>
                <w:i/>
                <w:sz w:val="22"/>
                <w:szCs w:val="22"/>
              </w:rPr>
              <w:t>(Bangalay)</w:t>
            </w:r>
          </w:p>
        </w:tc>
        <w:tc>
          <w:tcPr>
            <w:tcW w:w="4056" w:type="dxa"/>
          </w:tcPr>
          <w:p w14:paraId="1AB77E21" w14:textId="77777777" w:rsidR="0048301F" w:rsidRPr="00BA2816" w:rsidRDefault="0048301F" w:rsidP="001D2350">
            <w:pPr>
              <w:rPr>
                <w:rFonts w:ascii="Arial" w:hAnsi="Arial" w:cs="Arial"/>
                <w:sz w:val="22"/>
                <w:szCs w:val="22"/>
              </w:rPr>
            </w:pPr>
            <w:r w:rsidRPr="00BA2816">
              <w:rPr>
                <w:rFonts w:ascii="Arial" w:hAnsi="Arial" w:cs="Arial"/>
                <w:bCs/>
                <w:sz w:val="22"/>
                <w:szCs w:val="22"/>
              </w:rPr>
              <w:t>In adjoining property.</w:t>
            </w:r>
          </w:p>
        </w:tc>
      </w:tr>
      <w:tr w:rsidR="0048301F" w:rsidRPr="00BA2816" w14:paraId="0E4D58D3" w14:textId="77777777" w:rsidTr="0048301F">
        <w:tc>
          <w:tcPr>
            <w:tcW w:w="770" w:type="dxa"/>
          </w:tcPr>
          <w:p w14:paraId="04DB11DC" w14:textId="77777777" w:rsidR="0048301F" w:rsidRPr="00BA2816" w:rsidRDefault="0048301F" w:rsidP="001D2350">
            <w:pPr>
              <w:rPr>
                <w:rFonts w:ascii="Arial" w:hAnsi="Arial" w:cs="Arial"/>
                <w:sz w:val="22"/>
                <w:szCs w:val="22"/>
              </w:rPr>
            </w:pPr>
            <w:r w:rsidRPr="00BA2816">
              <w:rPr>
                <w:rFonts w:ascii="Arial" w:hAnsi="Arial" w:cs="Arial"/>
                <w:sz w:val="22"/>
                <w:szCs w:val="22"/>
              </w:rPr>
              <w:t>2</w:t>
            </w:r>
          </w:p>
        </w:tc>
        <w:tc>
          <w:tcPr>
            <w:tcW w:w="2552" w:type="dxa"/>
          </w:tcPr>
          <w:p w14:paraId="6348E55C" w14:textId="77777777" w:rsidR="0048301F" w:rsidRPr="00BA2816" w:rsidRDefault="0048301F" w:rsidP="001D2350">
            <w:pPr>
              <w:pStyle w:val="Default"/>
              <w:rPr>
                <w:bCs/>
                <w:i/>
                <w:sz w:val="22"/>
                <w:szCs w:val="22"/>
              </w:rPr>
            </w:pPr>
            <w:r w:rsidRPr="00BA2816">
              <w:rPr>
                <w:bCs/>
                <w:i/>
                <w:sz w:val="22"/>
                <w:szCs w:val="22"/>
              </w:rPr>
              <w:t>Eucalyptus botryoides</w:t>
            </w:r>
          </w:p>
          <w:p w14:paraId="7E93DC5A" w14:textId="77777777" w:rsidR="0048301F" w:rsidRPr="00BA2816" w:rsidRDefault="0048301F" w:rsidP="001D2350">
            <w:pPr>
              <w:rPr>
                <w:rFonts w:ascii="Arial" w:hAnsi="Arial" w:cs="Arial"/>
                <w:sz w:val="22"/>
                <w:szCs w:val="22"/>
              </w:rPr>
            </w:pPr>
            <w:r w:rsidRPr="00BA2816">
              <w:rPr>
                <w:rFonts w:ascii="Arial" w:hAnsi="Arial" w:cs="Arial"/>
                <w:bCs/>
                <w:i/>
                <w:sz w:val="22"/>
                <w:szCs w:val="22"/>
              </w:rPr>
              <w:t>(Bangalay)</w:t>
            </w:r>
          </w:p>
        </w:tc>
        <w:tc>
          <w:tcPr>
            <w:tcW w:w="4056" w:type="dxa"/>
          </w:tcPr>
          <w:p w14:paraId="0979520C" w14:textId="77777777" w:rsidR="0048301F" w:rsidRPr="00BA2816" w:rsidRDefault="0048301F" w:rsidP="001D2350">
            <w:pPr>
              <w:rPr>
                <w:rFonts w:ascii="Arial" w:hAnsi="Arial" w:cs="Arial"/>
                <w:sz w:val="22"/>
                <w:szCs w:val="22"/>
              </w:rPr>
            </w:pPr>
            <w:r w:rsidRPr="00BA2816">
              <w:rPr>
                <w:rFonts w:ascii="Arial" w:hAnsi="Arial" w:cs="Arial"/>
                <w:bCs/>
                <w:sz w:val="22"/>
                <w:szCs w:val="22"/>
              </w:rPr>
              <w:t>In adjoining property.</w:t>
            </w:r>
          </w:p>
        </w:tc>
      </w:tr>
      <w:tr w:rsidR="0048301F" w:rsidRPr="00BA2816" w14:paraId="727ABD7B" w14:textId="77777777" w:rsidTr="0048301F">
        <w:tc>
          <w:tcPr>
            <w:tcW w:w="770" w:type="dxa"/>
          </w:tcPr>
          <w:p w14:paraId="48554E8C" w14:textId="77777777" w:rsidR="0048301F" w:rsidRPr="00BA2816" w:rsidRDefault="0048301F" w:rsidP="001D2350">
            <w:pPr>
              <w:rPr>
                <w:rFonts w:ascii="Arial" w:hAnsi="Arial" w:cs="Arial"/>
                <w:sz w:val="22"/>
                <w:szCs w:val="22"/>
              </w:rPr>
            </w:pPr>
            <w:r w:rsidRPr="00BA2816">
              <w:rPr>
                <w:rFonts w:ascii="Arial" w:hAnsi="Arial" w:cs="Arial"/>
                <w:sz w:val="22"/>
                <w:szCs w:val="22"/>
              </w:rPr>
              <w:t>3</w:t>
            </w:r>
          </w:p>
        </w:tc>
        <w:tc>
          <w:tcPr>
            <w:tcW w:w="2552" w:type="dxa"/>
          </w:tcPr>
          <w:p w14:paraId="0BB33E09" w14:textId="77777777" w:rsidR="0048301F" w:rsidRPr="00BA2816" w:rsidRDefault="0048301F" w:rsidP="001D2350">
            <w:pPr>
              <w:pStyle w:val="Default"/>
              <w:rPr>
                <w:bCs/>
                <w:i/>
                <w:sz w:val="22"/>
                <w:szCs w:val="22"/>
              </w:rPr>
            </w:pPr>
            <w:r w:rsidRPr="00BA2816">
              <w:rPr>
                <w:bCs/>
                <w:i/>
                <w:sz w:val="22"/>
                <w:szCs w:val="22"/>
              </w:rPr>
              <w:t>Eucalyptus botryoides</w:t>
            </w:r>
          </w:p>
          <w:p w14:paraId="765F8555" w14:textId="77777777" w:rsidR="0048301F" w:rsidRPr="00BA2816" w:rsidRDefault="0048301F" w:rsidP="001D2350">
            <w:pPr>
              <w:pStyle w:val="Default"/>
              <w:rPr>
                <w:bCs/>
                <w:i/>
                <w:sz w:val="22"/>
                <w:szCs w:val="22"/>
              </w:rPr>
            </w:pPr>
            <w:r w:rsidRPr="00BA2816">
              <w:rPr>
                <w:bCs/>
                <w:i/>
                <w:sz w:val="22"/>
                <w:szCs w:val="22"/>
              </w:rPr>
              <w:lastRenderedPageBreak/>
              <w:t>(Bangalay)</w:t>
            </w:r>
          </w:p>
        </w:tc>
        <w:tc>
          <w:tcPr>
            <w:tcW w:w="4056" w:type="dxa"/>
          </w:tcPr>
          <w:p w14:paraId="498AF235" w14:textId="77777777" w:rsidR="0048301F" w:rsidRPr="00BA2816" w:rsidRDefault="0048301F" w:rsidP="001D2350">
            <w:pPr>
              <w:rPr>
                <w:rFonts w:ascii="Arial" w:hAnsi="Arial" w:cs="Arial"/>
                <w:bCs/>
                <w:sz w:val="22"/>
                <w:szCs w:val="22"/>
              </w:rPr>
            </w:pPr>
            <w:r w:rsidRPr="00BA2816">
              <w:rPr>
                <w:rFonts w:ascii="Arial" w:hAnsi="Arial" w:cs="Arial"/>
                <w:bCs/>
                <w:sz w:val="22"/>
                <w:szCs w:val="22"/>
              </w:rPr>
              <w:lastRenderedPageBreak/>
              <w:t>In adjoining property.</w:t>
            </w:r>
          </w:p>
        </w:tc>
      </w:tr>
      <w:tr w:rsidR="0048301F" w:rsidRPr="00BA2816" w14:paraId="57992226" w14:textId="77777777" w:rsidTr="0048301F">
        <w:tc>
          <w:tcPr>
            <w:tcW w:w="770" w:type="dxa"/>
          </w:tcPr>
          <w:p w14:paraId="69C41CE7" w14:textId="77777777" w:rsidR="0048301F" w:rsidRPr="00BA2816" w:rsidRDefault="0048301F" w:rsidP="001D2350">
            <w:pPr>
              <w:rPr>
                <w:rFonts w:ascii="Arial" w:hAnsi="Arial" w:cs="Arial"/>
                <w:sz w:val="22"/>
                <w:szCs w:val="22"/>
              </w:rPr>
            </w:pPr>
            <w:r w:rsidRPr="00BA2816">
              <w:rPr>
                <w:rFonts w:ascii="Arial" w:hAnsi="Arial" w:cs="Arial"/>
                <w:sz w:val="22"/>
                <w:szCs w:val="22"/>
              </w:rPr>
              <w:t>5</w:t>
            </w:r>
          </w:p>
        </w:tc>
        <w:tc>
          <w:tcPr>
            <w:tcW w:w="2552" w:type="dxa"/>
          </w:tcPr>
          <w:p w14:paraId="2395C8A0" w14:textId="77777777" w:rsidR="0048301F" w:rsidRPr="00BA2816" w:rsidRDefault="0048301F" w:rsidP="001D2350">
            <w:pPr>
              <w:pStyle w:val="Default"/>
              <w:rPr>
                <w:bCs/>
                <w:i/>
                <w:sz w:val="22"/>
                <w:szCs w:val="22"/>
              </w:rPr>
            </w:pPr>
            <w:r w:rsidRPr="00BA2816">
              <w:rPr>
                <w:bCs/>
                <w:i/>
                <w:sz w:val="22"/>
                <w:szCs w:val="22"/>
              </w:rPr>
              <w:t xml:space="preserve">Syncarpia glomulifera </w:t>
            </w:r>
          </w:p>
          <w:p w14:paraId="443E5B85" w14:textId="77777777" w:rsidR="0048301F" w:rsidRPr="00BA2816" w:rsidRDefault="0048301F" w:rsidP="001D2350">
            <w:pPr>
              <w:pStyle w:val="Default"/>
              <w:rPr>
                <w:bCs/>
                <w:i/>
                <w:sz w:val="22"/>
                <w:szCs w:val="22"/>
              </w:rPr>
            </w:pPr>
            <w:r w:rsidRPr="00BA2816">
              <w:rPr>
                <w:bCs/>
                <w:i/>
                <w:sz w:val="22"/>
                <w:szCs w:val="22"/>
              </w:rPr>
              <w:t>(Turpentine)</w:t>
            </w:r>
          </w:p>
        </w:tc>
        <w:tc>
          <w:tcPr>
            <w:tcW w:w="4056" w:type="dxa"/>
          </w:tcPr>
          <w:p w14:paraId="2749DC67" w14:textId="77777777" w:rsidR="0048301F" w:rsidRPr="00BA2816" w:rsidRDefault="0048301F" w:rsidP="001D2350">
            <w:pPr>
              <w:rPr>
                <w:rFonts w:ascii="Arial" w:hAnsi="Arial" w:cs="Arial"/>
                <w:bCs/>
                <w:sz w:val="22"/>
                <w:szCs w:val="22"/>
              </w:rPr>
            </w:pPr>
            <w:r w:rsidRPr="00BA2816">
              <w:rPr>
                <w:rFonts w:ascii="Arial" w:hAnsi="Arial" w:cs="Arial"/>
                <w:bCs/>
                <w:sz w:val="22"/>
                <w:szCs w:val="22"/>
              </w:rPr>
              <w:t>In adjoining property. Horizontal boring of Stormwater pipe</w:t>
            </w:r>
          </w:p>
        </w:tc>
      </w:tr>
      <w:tr w:rsidR="0048301F" w:rsidRPr="00BA2816" w14:paraId="504E15F7" w14:textId="77777777" w:rsidTr="0048301F">
        <w:tc>
          <w:tcPr>
            <w:tcW w:w="770" w:type="dxa"/>
          </w:tcPr>
          <w:p w14:paraId="28BFF7A1" w14:textId="77777777" w:rsidR="0048301F" w:rsidRPr="00BA2816" w:rsidRDefault="0048301F" w:rsidP="001D2350">
            <w:pPr>
              <w:rPr>
                <w:rFonts w:ascii="Arial" w:hAnsi="Arial" w:cs="Arial"/>
                <w:sz w:val="22"/>
                <w:szCs w:val="22"/>
              </w:rPr>
            </w:pPr>
            <w:r w:rsidRPr="00BA2816">
              <w:rPr>
                <w:rFonts w:ascii="Arial" w:hAnsi="Arial" w:cs="Arial"/>
                <w:sz w:val="22"/>
                <w:szCs w:val="22"/>
              </w:rPr>
              <w:t>6</w:t>
            </w:r>
          </w:p>
        </w:tc>
        <w:tc>
          <w:tcPr>
            <w:tcW w:w="2552" w:type="dxa"/>
          </w:tcPr>
          <w:p w14:paraId="678B9D93" w14:textId="77777777" w:rsidR="0048301F" w:rsidRPr="00BA2816" w:rsidRDefault="0048301F" w:rsidP="001D2350">
            <w:pPr>
              <w:pStyle w:val="Default"/>
              <w:rPr>
                <w:bCs/>
                <w:i/>
                <w:sz w:val="22"/>
                <w:szCs w:val="22"/>
              </w:rPr>
            </w:pPr>
            <w:r w:rsidRPr="00BA2816">
              <w:rPr>
                <w:bCs/>
                <w:i/>
                <w:sz w:val="22"/>
                <w:szCs w:val="22"/>
              </w:rPr>
              <w:t xml:space="preserve">Syncarpia glomulifera </w:t>
            </w:r>
          </w:p>
          <w:p w14:paraId="7228F22E" w14:textId="77777777" w:rsidR="0048301F" w:rsidRPr="00BA2816" w:rsidRDefault="0048301F" w:rsidP="001D2350">
            <w:pPr>
              <w:pStyle w:val="Default"/>
              <w:rPr>
                <w:bCs/>
                <w:i/>
                <w:sz w:val="22"/>
                <w:szCs w:val="22"/>
              </w:rPr>
            </w:pPr>
            <w:r w:rsidRPr="00BA2816">
              <w:rPr>
                <w:bCs/>
                <w:i/>
                <w:sz w:val="22"/>
                <w:szCs w:val="22"/>
              </w:rPr>
              <w:t>(Turpentine)</w:t>
            </w:r>
          </w:p>
        </w:tc>
        <w:tc>
          <w:tcPr>
            <w:tcW w:w="4056" w:type="dxa"/>
          </w:tcPr>
          <w:p w14:paraId="27DFD07D" w14:textId="77777777" w:rsidR="0048301F" w:rsidRPr="00BA2816" w:rsidRDefault="0048301F" w:rsidP="001D2350">
            <w:pPr>
              <w:rPr>
                <w:rFonts w:ascii="Arial" w:hAnsi="Arial" w:cs="Arial"/>
                <w:bCs/>
                <w:sz w:val="22"/>
                <w:szCs w:val="22"/>
              </w:rPr>
            </w:pPr>
            <w:r w:rsidRPr="00BA2816">
              <w:rPr>
                <w:rFonts w:ascii="Arial" w:hAnsi="Arial" w:cs="Arial"/>
                <w:bCs/>
                <w:sz w:val="22"/>
                <w:szCs w:val="22"/>
              </w:rPr>
              <w:t>In adjoining property. Horizontal boring of Stormwater pipe</w:t>
            </w:r>
          </w:p>
        </w:tc>
      </w:tr>
      <w:tr w:rsidR="0048301F" w:rsidRPr="00BA2816" w14:paraId="79122056" w14:textId="77777777" w:rsidTr="0048301F">
        <w:tc>
          <w:tcPr>
            <w:tcW w:w="770" w:type="dxa"/>
          </w:tcPr>
          <w:p w14:paraId="5EAD744E" w14:textId="77777777" w:rsidR="0048301F" w:rsidRPr="00BA2816" w:rsidRDefault="0048301F" w:rsidP="001D2350">
            <w:pPr>
              <w:rPr>
                <w:rFonts w:ascii="Arial" w:hAnsi="Arial" w:cs="Arial"/>
                <w:sz w:val="22"/>
                <w:szCs w:val="22"/>
              </w:rPr>
            </w:pPr>
            <w:r w:rsidRPr="00BA2816">
              <w:rPr>
                <w:rFonts w:ascii="Arial" w:hAnsi="Arial" w:cs="Arial"/>
                <w:sz w:val="22"/>
                <w:szCs w:val="22"/>
              </w:rPr>
              <w:t>7</w:t>
            </w:r>
          </w:p>
        </w:tc>
        <w:tc>
          <w:tcPr>
            <w:tcW w:w="2552" w:type="dxa"/>
          </w:tcPr>
          <w:p w14:paraId="3F53AA6E" w14:textId="77777777" w:rsidR="0048301F" w:rsidRPr="00BA2816" w:rsidRDefault="0048301F" w:rsidP="001D2350">
            <w:pPr>
              <w:pStyle w:val="Default"/>
              <w:rPr>
                <w:bCs/>
                <w:i/>
                <w:sz w:val="22"/>
                <w:szCs w:val="22"/>
              </w:rPr>
            </w:pPr>
            <w:r w:rsidRPr="00BA2816">
              <w:rPr>
                <w:bCs/>
                <w:i/>
                <w:sz w:val="22"/>
                <w:szCs w:val="22"/>
              </w:rPr>
              <w:t xml:space="preserve">Syncarpia glomulifera </w:t>
            </w:r>
          </w:p>
          <w:p w14:paraId="07BE0C7D" w14:textId="77777777" w:rsidR="0048301F" w:rsidRPr="00BA2816" w:rsidRDefault="0048301F" w:rsidP="001D2350">
            <w:pPr>
              <w:pStyle w:val="Default"/>
              <w:rPr>
                <w:bCs/>
                <w:i/>
                <w:sz w:val="22"/>
                <w:szCs w:val="22"/>
              </w:rPr>
            </w:pPr>
            <w:r w:rsidRPr="00BA2816">
              <w:rPr>
                <w:bCs/>
                <w:i/>
                <w:sz w:val="22"/>
                <w:szCs w:val="22"/>
              </w:rPr>
              <w:t>(Turpentine)</w:t>
            </w:r>
          </w:p>
        </w:tc>
        <w:tc>
          <w:tcPr>
            <w:tcW w:w="4056" w:type="dxa"/>
          </w:tcPr>
          <w:p w14:paraId="20F1D8AD" w14:textId="77777777" w:rsidR="0048301F" w:rsidRPr="00BA2816" w:rsidRDefault="0048301F" w:rsidP="001D2350">
            <w:pPr>
              <w:rPr>
                <w:rFonts w:ascii="Arial" w:hAnsi="Arial" w:cs="Arial"/>
                <w:bCs/>
                <w:sz w:val="22"/>
                <w:szCs w:val="22"/>
              </w:rPr>
            </w:pPr>
            <w:r w:rsidRPr="00BA2816">
              <w:rPr>
                <w:rFonts w:ascii="Arial" w:hAnsi="Arial" w:cs="Arial"/>
                <w:bCs/>
                <w:sz w:val="22"/>
                <w:szCs w:val="22"/>
              </w:rPr>
              <w:t>In adjoining property. Horizontal boring of Stormwater pipe</w:t>
            </w:r>
          </w:p>
        </w:tc>
      </w:tr>
      <w:tr w:rsidR="0048301F" w:rsidRPr="00BA2816" w14:paraId="1E6DB50A" w14:textId="77777777" w:rsidTr="0048301F">
        <w:tc>
          <w:tcPr>
            <w:tcW w:w="770" w:type="dxa"/>
          </w:tcPr>
          <w:p w14:paraId="476F8BFC" w14:textId="77777777" w:rsidR="0048301F" w:rsidRPr="00BA2816" w:rsidRDefault="0048301F" w:rsidP="001D2350">
            <w:pPr>
              <w:rPr>
                <w:rFonts w:ascii="Arial" w:hAnsi="Arial" w:cs="Arial"/>
                <w:sz w:val="22"/>
                <w:szCs w:val="22"/>
              </w:rPr>
            </w:pPr>
            <w:r w:rsidRPr="00BA2816">
              <w:rPr>
                <w:rFonts w:ascii="Arial" w:hAnsi="Arial" w:cs="Arial"/>
                <w:sz w:val="22"/>
                <w:szCs w:val="22"/>
              </w:rPr>
              <w:t>8</w:t>
            </w:r>
          </w:p>
        </w:tc>
        <w:tc>
          <w:tcPr>
            <w:tcW w:w="2552" w:type="dxa"/>
          </w:tcPr>
          <w:p w14:paraId="1D5A2F6C" w14:textId="77777777" w:rsidR="0048301F" w:rsidRPr="00BA2816" w:rsidRDefault="0048301F" w:rsidP="001D2350">
            <w:pPr>
              <w:pStyle w:val="Default"/>
              <w:rPr>
                <w:bCs/>
                <w:i/>
                <w:sz w:val="22"/>
                <w:szCs w:val="22"/>
              </w:rPr>
            </w:pPr>
            <w:r w:rsidRPr="00BA2816">
              <w:rPr>
                <w:bCs/>
                <w:i/>
                <w:sz w:val="22"/>
                <w:szCs w:val="22"/>
              </w:rPr>
              <w:t xml:space="preserve">Syncarpia glomulifera </w:t>
            </w:r>
          </w:p>
          <w:p w14:paraId="27D9F2CA" w14:textId="77777777" w:rsidR="0048301F" w:rsidRPr="00BA2816" w:rsidRDefault="0048301F" w:rsidP="001D2350">
            <w:pPr>
              <w:pStyle w:val="Default"/>
              <w:rPr>
                <w:bCs/>
                <w:i/>
                <w:sz w:val="22"/>
                <w:szCs w:val="22"/>
              </w:rPr>
            </w:pPr>
            <w:r w:rsidRPr="00BA2816">
              <w:rPr>
                <w:bCs/>
                <w:i/>
                <w:sz w:val="22"/>
                <w:szCs w:val="22"/>
              </w:rPr>
              <w:t>(Turpentine)</w:t>
            </w:r>
          </w:p>
        </w:tc>
        <w:tc>
          <w:tcPr>
            <w:tcW w:w="4056" w:type="dxa"/>
          </w:tcPr>
          <w:p w14:paraId="6F43FDD5" w14:textId="77777777" w:rsidR="0048301F" w:rsidRPr="00BA2816" w:rsidRDefault="0048301F" w:rsidP="001D2350">
            <w:pPr>
              <w:rPr>
                <w:rFonts w:ascii="Arial" w:hAnsi="Arial" w:cs="Arial"/>
                <w:bCs/>
                <w:sz w:val="22"/>
                <w:szCs w:val="22"/>
              </w:rPr>
            </w:pPr>
            <w:r w:rsidRPr="00BA2816">
              <w:rPr>
                <w:rFonts w:ascii="Arial" w:hAnsi="Arial" w:cs="Arial"/>
                <w:bCs/>
                <w:sz w:val="22"/>
                <w:szCs w:val="22"/>
              </w:rPr>
              <w:t>In adjoining property. Horizontal boring of Stormwater pipe</w:t>
            </w:r>
          </w:p>
        </w:tc>
      </w:tr>
      <w:tr w:rsidR="0048301F" w:rsidRPr="00BA2816" w14:paraId="5D1289B9" w14:textId="77777777" w:rsidTr="0048301F">
        <w:tc>
          <w:tcPr>
            <w:tcW w:w="770" w:type="dxa"/>
          </w:tcPr>
          <w:p w14:paraId="71C70065" w14:textId="77777777" w:rsidR="0048301F" w:rsidRPr="00BA2816" w:rsidRDefault="0048301F" w:rsidP="001D2350">
            <w:pPr>
              <w:rPr>
                <w:rFonts w:ascii="Arial" w:hAnsi="Arial" w:cs="Arial"/>
                <w:sz w:val="22"/>
                <w:szCs w:val="22"/>
              </w:rPr>
            </w:pPr>
            <w:r w:rsidRPr="00BA2816">
              <w:rPr>
                <w:rFonts w:ascii="Arial" w:hAnsi="Arial" w:cs="Arial"/>
                <w:sz w:val="22"/>
                <w:szCs w:val="22"/>
              </w:rPr>
              <w:t>11</w:t>
            </w:r>
          </w:p>
        </w:tc>
        <w:tc>
          <w:tcPr>
            <w:tcW w:w="2552" w:type="dxa"/>
          </w:tcPr>
          <w:p w14:paraId="7A6712A2" w14:textId="77777777" w:rsidR="0048301F" w:rsidRPr="00BA2816" w:rsidRDefault="0048301F" w:rsidP="001D2350">
            <w:pPr>
              <w:pStyle w:val="Default"/>
              <w:rPr>
                <w:bCs/>
                <w:i/>
                <w:sz w:val="22"/>
                <w:szCs w:val="22"/>
              </w:rPr>
            </w:pPr>
            <w:r w:rsidRPr="00BA2816">
              <w:rPr>
                <w:bCs/>
                <w:i/>
                <w:sz w:val="22"/>
                <w:szCs w:val="22"/>
              </w:rPr>
              <w:t>Melaleuca styphelioides</w:t>
            </w:r>
          </w:p>
          <w:p w14:paraId="5F42B913" w14:textId="77777777" w:rsidR="0048301F" w:rsidRPr="00BA2816" w:rsidRDefault="0048301F" w:rsidP="001D2350">
            <w:pPr>
              <w:pStyle w:val="Default"/>
              <w:rPr>
                <w:bCs/>
                <w:i/>
                <w:sz w:val="22"/>
                <w:szCs w:val="22"/>
              </w:rPr>
            </w:pPr>
            <w:r w:rsidRPr="00BA2816">
              <w:rPr>
                <w:bCs/>
                <w:i/>
                <w:sz w:val="22"/>
                <w:szCs w:val="22"/>
              </w:rPr>
              <w:t>(Prickly-leaved Paperbark)</w:t>
            </w:r>
          </w:p>
        </w:tc>
        <w:tc>
          <w:tcPr>
            <w:tcW w:w="4056" w:type="dxa"/>
          </w:tcPr>
          <w:p w14:paraId="1DC30138" w14:textId="77777777" w:rsidR="0048301F" w:rsidRPr="00BA2816" w:rsidRDefault="0048301F" w:rsidP="001D2350">
            <w:pPr>
              <w:rPr>
                <w:rFonts w:ascii="Arial" w:hAnsi="Arial" w:cs="Arial"/>
                <w:bCs/>
                <w:sz w:val="22"/>
                <w:szCs w:val="22"/>
              </w:rPr>
            </w:pPr>
            <w:r w:rsidRPr="00BA2816">
              <w:rPr>
                <w:rFonts w:ascii="Arial" w:hAnsi="Arial" w:cs="Arial"/>
                <w:bCs/>
                <w:sz w:val="22"/>
                <w:szCs w:val="22"/>
              </w:rPr>
              <w:t>In adjoining property.</w:t>
            </w:r>
          </w:p>
        </w:tc>
      </w:tr>
      <w:tr w:rsidR="0048301F" w:rsidRPr="00BA2816" w14:paraId="356E1E30" w14:textId="77777777" w:rsidTr="0048301F">
        <w:tc>
          <w:tcPr>
            <w:tcW w:w="770" w:type="dxa"/>
          </w:tcPr>
          <w:p w14:paraId="2B3A69E1" w14:textId="3EB0A8CB" w:rsidR="0048301F" w:rsidRPr="00BA2816" w:rsidRDefault="0048301F" w:rsidP="001D2350">
            <w:pPr>
              <w:rPr>
                <w:rFonts w:ascii="Arial" w:hAnsi="Arial" w:cs="Arial"/>
                <w:sz w:val="22"/>
                <w:szCs w:val="22"/>
              </w:rPr>
            </w:pPr>
            <w:bookmarkStart w:id="10" w:name="_Hlk175600997"/>
          </w:p>
        </w:tc>
        <w:tc>
          <w:tcPr>
            <w:tcW w:w="2552" w:type="dxa"/>
          </w:tcPr>
          <w:p w14:paraId="4C0EFC46" w14:textId="2D57AA8E" w:rsidR="0048301F" w:rsidRPr="00BA2816" w:rsidRDefault="0048301F" w:rsidP="001D2350">
            <w:pPr>
              <w:pStyle w:val="Default"/>
              <w:rPr>
                <w:bCs/>
                <w:i/>
                <w:sz w:val="22"/>
                <w:szCs w:val="22"/>
              </w:rPr>
            </w:pPr>
          </w:p>
        </w:tc>
        <w:tc>
          <w:tcPr>
            <w:tcW w:w="4056" w:type="dxa"/>
          </w:tcPr>
          <w:p w14:paraId="75F0E42A" w14:textId="7B7A86FF" w:rsidR="0048301F" w:rsidRPr="00BA2816" w:rsidRDefault="0048301F" w:rsidP="001D2350">
            <w:pPr>
              <w:rPr>
                <w:rFonts w:ascii="Arial" w:hAnsi="Arial" w:cs="Arial"/>
                <w:bCs/>
                <w:sz w:val="22"/>
                <w:szCs w:val="22"/>
              </w:rPr>
            </w:pPr>
          </w:p>
        </w:tc>
      </w:tr>
      <w:tr w:rsidR="0048301F" w:rsidRPr="00BA2816" w14:paraId="4A14FA93" w14:textId="77777777" w:rsidTr="0048301F">
        <w:tc>
          <w:tcPr>
            <w:tcW w:w="770" w:type="dxa"/>
          </w:tcPr>
          <w:p w14:paraId="5C88E5E3" w14:textId="77777777" w:rsidR="0048301F" w:rsidRPr="00BA2816" w:rsidRDefault="0048301F" w:rsidP="001D2350">
            <w:pPr>
              <w:rPr>
                <w:rFonts w:ascii="Arial" w:hAnsi="Arial" w:cs="Arial"/>
                <w:sz w:val="22"/>
                <w:szCs w:val="22"/>
              </w:rPr>
            </w:pPr>
            <w:r w:rsidRPr="00BA2816">
              <w:rPr>
                <w:rFonts w:ascii="Arial" w:hAnsi="Arial" w:cs="Arial"/>
                <w:sz w:val="22"/>
                <w:szCs w:val="22"/>
              </w:rPr>
              <w:t>18</w:t>
            </w:r>
          </w:p>
        </w:tc>
        <w:tc>
          <w:tcPr>
            <w:tcW w:w="2552" w:type="dxa"/>
          </w:tcPr>
          <w:p w14:paraId="0AE81620" w14:textId="77777777" w:rsidR="0048301F" w:rsidRPr="00BA2816" w:rsidRDefault="0048301F" w:rsidP="001D2350">
            <w:pPr>
              <w:pStyle w:val="Default"/>
              <w:rPr>
                <w:bCs/>
                <w:i/>
                <w:sz w:val="22"/>
                <w:szCs w:val="22"/>
              </w:rPr>
            </w:pPr>
            <w:r w:rsidRPr="00BA2816">
              <w:rPr>
                <w:bCs/>
                <w:i/>
                <w:sz w:val="22"/>
                <w:szCs w:val="22"/>
              </w:rPr>
              <w:t>Eucalyptus microcorys</w:t>
            </w:r>
          </w:p>
          <w:p w14:paraId="04A5893E" w14:textId="77777777" w:rsidR="0048301F" w:rsidRPr="00BA2816" w:rsidRDefault="0048301F" w:rsidP="001D2350">
            <w:pPr>
              <w:pStyle w:val="Default"/>
              <w:rPr>
                <w:bCs/>
                <w:i/>
                <w:sz w:val="22"/>
                <w:szCs w:val="22"/>
              </w:rPr>
            </w:pPr>
            <w:r w:rsidRPr="00BA2816">
              <w:rPr>
                <w:bCs/>
                <w:i/>
                <w:sz w:val="22"/>
                <w:szCs w:val="22"/>
              </w:rPr>
              <w:t>(Tallowwood)</w:t>
            </w:r>
          </w:p>
        </w:tc>
        <w:tc>
          <w:tcPr>
            <w:tcW w:w="4056" w:type="dxa"/>
          </w:tcPr>
          <w:p w14:paraId="5D8ECB2A" w14:textId="77777777" w:rsidR="0048301F" w:rsidRPr="00BA2816" w:rsidRDefault="0048301F" w:rsidP="001D2350">
            <w:pPr>
              <w:rPr>
                <w:rFonts w:ascii="Arial" w:hAnsi="Arial" w:cs="Arial"/>
                <w:bCs/>
                <w:sz w:val="22"/>
                <w:szCs w:val="22"/>
              </w:rPr>
            </w:pPr>
            <w:r w:rsidRPr="00BA2816">
              <w:rPr>
                <w:rFonts w:ascii="Arial" w:hAnsi="Arial" w:cs="Arial"/>
                <w:bCs/>
                <w:sz w:val="22"/>
                <w:szCs w:val="22"/>
              </w:rPr>
              <w:t>In adjoining property.</w:t>
            </w:r>
          </w:p>
        </w:tc>
      </w:tr>
      <w:tr w:rsidR="0048301F" w:rsidRPr="00BA2816" w14:paraId="0409E416" w14:textId="77777777" w:rsidTr="0048301F">
        <w:tc>
          <w:tcPr>
            <w:tcW w:w="770" w:type="dxa"/>
          </w:tcPr>
          <w:p w14:paraId="21DDBDF5" w14:textId="77777777" w:rsidR="0048301F" w:rsidRPr="00BA2816" w:rsidRDefault="0048301F" w:rsidP="001D2350">
            <w:pPr>
              <w:rPr>
                <w:rFonts w:ascii="Arial" w:hAnsi="Arial" w:cs="Arial"/>
                <w:sz w:val="22"/>
                <w:szCs w:val="22"/>
              </w:rPr>
            </w:pPr>
            <w:r w:rsidRPr="00BA2816">
              <w:rPr>
                <w:rFonts w:ascii="Arial" w:hAnsi="Arial" w:cs="Arial"/>
                <w:sz w:val="22"/>
                <w:szCs w:val="22"/>
              </w:rPr>
              <w:t>19</w:t>
            </w:r>
          </w:p>
        </w:tc>
        <w:tc>
          <w:tcPr>
            <w:tcW w:w="2552" w:type="dxa"/>
          </w:tcPr>
          <w:p w14:paraId="52CD30B3" w14:textId="77777777" w:rsidR="0048301F" w:rsidRPr="00BA2816" w:rsidRDefault="0048301F" w:rsidP="001D2350">
            <w:pPr>
              <w:pStyle w:val="Default"/>
              <w:rPr>
                <w:bCs/>
                <w:i/>
                <w:sz w:val="22"/>
                <w:szCs w:val="22"/>
              </w:rPr>
            </w:pPr>
            <w:r w:rsidRPr="00BA2816">
              <w:rPr>
                <w:bCs/>
                <w:i/>
                <w:sz w:val="22"/>
                <w:szCs w:val="22"/>
              </w:rPr>
              <w:t>Eucalyptus microcorys</w:t>
            </w:r>
          </w:p>
          <w:p w14:paraId="24D234EC" w14:textId="77777777" w:rsidR="0048301F" w:rsidRPr="00BA2816" w:rsidRDefault="0048301F" w:rsidP="001D2350">
            <w:pPr>
              <w:pStyle w:val="Default"/>
              <w:rPr>
                <w:bCs/>
                <w:i/>
                <w:sz w:val="22"/>
                <w:szCs w:val="22"/>
              </w:rPr>
            </w:pPr>
            <w:r w:rsidRPr="00BA2816">
              <w:rPr>
                <w:bCs/>
                <w:i/>
                <w:sz w:val="22"/>
                <w:szCs w:val="22"/>
              </w:rPr>
              <w:t>(Tallowwood)</w:t>
            </w:r>
          </w:p>
        </w:tc>
        <w:tc>
          <w:tcPr>
            <w:tcW w:w="4056" w:type="dxa"/>
          </w:tcPr>
          <w:p w14:paraId="2F44F8CF" w14:textId="77777777" w:rsidR="0048301F" w:rsidRPr="00BA2816" w:rsidRDefault="0048301F" w:rsidP="001D2350">
            <w:pPr>
              <w:rPr>
                <w:rFonts w:ascii="Arial" w:hAnsi="Arial" w:cs="Arial"/>
                <w:bCs/>
                <w:sz w:val="22"/>
                <w:szCs w:val="22"/>
              </w:rPr>
            </w:pPr>
            <w:r w:rsidRPr="00BA2816">
              <w:rPr>
                <w:rFonts w:ascii="Arial" w:hAnsi="Arial" w:cs="Arial"/>
                <w:bCs/>
                <w:sz w:val="22"/>
                <w:szCs w:val="22"/>
              </w:rPr>
              <w:t>In adjoining property.</w:t>
            </w:r>
          </w:p>
        </w:tc>
      </w:tr>
      <w:tr w:rsidR="0048301F" w:rsidRPr="00BA2816" w14:paraId="51BCE1EF" w14:textId="77777777" w:rsidTr="0048301F">
        <w:tc>
          <w:tcPr>
            <w:tcW w:w="770" w:type="dxa"/>
          </w:tcPr>
          <w:p w14:paraId="0A7FCD07" w14:textId="77777777" w:rsidR="0048301F" w:rsidRPr="00BA2816" w:rsidRDefault="0048301F" w:rsidP="001D2350">
            <w:pPr>
              <w:rPr>
                <w:rFonts w:ascii="Arial" w:hAnsi="Arial" w:cs="Arial"/>
                <w:sz w:val="22"/>
                <w:szCs w:val="22"/>
              </w:rPr>
            </w:pPr>
            <w:r w:rsidRPr="00BA2816">
              <w:rPr>
                <w:rFonts w:ascii="Arial" w:hAnsi="Arial" w:cs="Arial"/>
                <w:sz w:val="22"/>
                <w:szCs w:val="22"/>
              </w:rPr>
              <w:t>20</w:t>
            </w:r>
          </w:p>
        </w:tc>
        <w:tc>
          <w:tcPr>
            <w:tcW w:w="2552" w:type="dxa"/>
          </w:tcPr>
          <w:p w14:paraId="63E93F63" w14:textId="77777777" w:rsidR="0048301F" w:rsidRPr="00BA2816" w:rsidRDefault="0048301F" w:rsidP="001D2350">
            <w:pPr>
              <w:pStyle w:val="Default"/>
              <w:rPr>
                <w:bCs/>
                <w:i/>
                <w:sz w:val="22"/>
                <w:szCs w:val="22"/>
              </w:rPr>
            </w:pPr>
            <w:r w:rsidRPr="00BA2816">
              <w:rPr>
                <w:bCs/>
                <w:i/>
                <w:sz w:val="22"/>
                <w:szCs w:val="22"/>
              </w:rPr>
              <w:t>Eucalyptus microcorys</w:t>
            </w:r>
          </w:p>
          <w:p w14:paraId="06319B80" w14:textId="77777777" w:rsidR="0048301F" w:rsidRPr="00BA2816" w:rsidRDefault="0048301F" w:rsidP="001D2350">
            <w:pPr>
              <w:pStyle w:val="Default"/>
              <w:rPr>
                <w:bCs/>
                <w:i/>
                <w:sz w:val="22"/>
                <w:szCs w:val="22"/>
              </w:rPr>
            </w:pPr>
            <w:r w:rsidRPr="00BA2816">
              <w:rPr>
                <w:bCs/>
                <w:i/>
                <w:sz w:val="22"/>
                <w:szCs w:val="22"/>
              </w:rPr>
              <w:t>(Tallowwood)</w:t>
            </w:r>
          </w:p>
        </w:tc>
        <w:tc>
          <w:tcPr>
            <w:tcW w:w="4056" w:type="dxa"/>
          </w:tcPr>
          <w:p w14:paraId="38272B82" w14:textId="77777777" w:rsidR="0048301F" w:rsidRPr="00BA2816" w:rsidRDefault="0048301F" w:rsidP="001D2350">
            <w:pPr>
              <w:rPr>
                <w:rFonts w:ascii="Arial" w:hAnsi="Arial" w:cs="Arial"/>
                <w:bCs/>
                <w:sz w:val="22"/>
                <w:szCs w:val="22"/>
              </w:rPr>
            </w:pPr>
            <w:r w:rsidRPr="00BA2816">
              <w:rPr>
                <w:rFonts w:ascii="Arial" w:hAnsi="Arial" w:cs="Arial"/>
                <w:bCs/>
                <w:sz w:val="22"/>
                <w:szCs w:val="22"/>
              </w:rPr>
              <w:t>In adjoining property.</w:t>
            </w:r>
          </w:p>
        </w:tc>
      </w:tr>
      <w:tr w:rsidR="0048301F" w:rsidRPr="00BA2816" w14:paraId="10692563" w14:textId="77777777" w:rsidTr="0048301F">
        <w:tc>
          <w:tcPr>
            <w:tcW w:w="770" w:type="dxa"/>
          </w:tcPr>
          <w:p w14:paraId="56346125" w14:textId="77777777" w:rsidR="0048301F" w:rsidRPr="00BA2816" w:rsidRDefault="0048301F" w:rsidP="001D2350">
            <w:pPr>
              <w:rPr>
                <w:rFonts w:ascii="Arial" w:hAnsi="Arial" w:cs="Arial"/>
                <w:sz w:val="22"/>
                <w:szCs w:val="22"/>
              </w:rPr>
            </w:pPr>
            <w:r w:rsidRPr="00BA2816">
              <w:rPr>
                <w:rFonts w:ascii="Arial" w:hAnsi="Arial" w:cs="Arial"/>
                <w:sz w:val="22"/>
                <w:szCs w:val="22"/>
              </w:rPr>
              <w:t>21</w:t>
            </w:r>
          </w:p>
        </w:tc>
        <w:tc>
          <w:tcPr>
            <w:tcW w:w="2552" w:type="dxa"/>
          </w:tcPr>
          <w:p w14:paraId="327FA1AF" w14:textId="77777777" w:rsidR="0048301F" w:rsidRPr="00BA2816" w:rsidRDefault="0048301F" w:rsidP="001D2350">
            <w:pPr>
              <w:pStyle w:val="Default"/>
              <w:rPr>
                <w:bCs/>
                <w:i/>
                <w:sz w:val="22"/>
                <w:szCs w:val="22"/>
              </w:rPr>
            </w:pPr>
            <w:r w:rsidRPr="00BA2816">
              <w:rPr>
                <w:bCs/>
                <w:i/>
                <w:sz w:val="22"/>
                <w:szCs w:val="22"/>
              </w:rPr>
              <w:t>Eucalyptus microcorys</w:t>
            </w:r>
          </w:p>
          <w:p w14:paraId="656A76DC" w14:textId="77777777" w:rsidR="0048301F" w:rsidRPr="00BA2816" w:rsidRDefault="0048301F" w:rsidP="001D2350">
            <w:pPr>
              <w:pStyle w:val="Default"/>
              <w:rPr>
                <w:bCs/>
                <w:i/>
                <w:sz w:val="22"/>
                <w:szCs w:val="22"/>
              </w:rPr>
            </w:pPr>
            <w:r w:rsidRPr="00BA2816">
              <w:rPr>
                <w:bCs/>
                <w:i/>
                <w:sz w:val="22"/>
                <w:szCs w:val="22"/>
              </w:rPr>
              <w:t>(Tallowwood)</w:t>
            </w:r>
          </w:p>
        </w:tc>
        <w:tc>
          <w:tcPr>
            <w:tcW w:w="4056" w:type="dxa"/>
          </w:tcPr>
          <w:p w14:paraId="405ED048" w14:textId="77777777" w:rsidR="0048301F" w:rsidRPr="00BA2816" w:rsidRDefault="0048301F" w:rsidP="001D2350">
            <w:pPr>
              <w:rPr>
                <w:rFonts w:ascii="Arial" w:hAnsi="Arial" w:cs="Arial"/>
                <w:bCs/>
                <w:sz w:val="22"/>
                <w:szCs w:val="22"/>
              </w:rPr>
            </w:pPr>
            <w:r w:rsidRPr="00BA2816">
              <w:rPr>
                <w:rFonts w:ascii="Arial" w:hAnsi="Arial" w:cs="Arial"/>
                <w:bCs/>
                <w:sz w:val="22"/>
                <w:szCs w:val="22"/>
              </w:rPr>
              <w:t>In adjoining property</w:t>
            </w:r>
          </w:p>
        </w:tc>
      </w:tr>
      <w:tr w:rsidR="0048301F" w:rsidRPr="00BA2816" w14:paraId="415D6553" w14:textId="77777777" w:rsidTr="0048301F">
        <w:tc>
          <w:tcPr>
            <w:tcW w:w="770" w:type="dxa"/>
          </w:tcPr>
          <w:p w14:paraId="2CCC0887" w14:textId="77777777" w:rsidR="0048301F" w:rsidRPr="00BA2816" w:rsidRDefault="0048301F" w:rsidP="001D2350">
            <w:pPr>
              <w:rPr>
                <w:rFonts w:ascii="Arial" w:hAnsi="Arial" w:cs="Arial"/>
                <w:sz w:val="22"/>
                <w:szCs w:val="22"/>
              </w:rPr>
            </w:pPr>
            <w:r w:rsidRPr="00BA2816">
              <w:rPr>
                <w:rFonts w:ascii="Arial" w:hAnsi="Arial" w:cs="Arial"/>
                <w:sz w:val="22"/>
                <w:szCs w:val="22"/>
              </w:rPr>
              <w:t>22</w:t>
            </w:r>
          </w:p>
        </w:tc>
        <w:tc>
          <w:tcPr>
            <w:tcW w:w="2552" w:type="dxa"/>
          </w:tcPr>
          <w:p w14:paraId="2A6FFA69" w14:textId="77777777" w:rsidR="0048301F" w:rsidRPr="00BA2816" w:rsidRDefault="0048301F" w:rsidP="001D2350">
            <w:pPr>
              <w:pStyle w:val="Default"/>
              <w:rPr>
                <w:bCs/>
                <w:i/>
                <w:sz w:val="22"/>
                <w:szCs w:val="22"/>
              </w:rPr>
            </w:pPr>
            <w:r w:rsidRPr="00BA2816">
              <w:rPr>
                <w:bCs/>
                <w:i/>
                <w:sz w:val="22"/>
                <w:szCs w:val="22"/>
              </w:rPr>
              <w:t>Pittosporum undulatum</w:t>
            </w:r>
          </w:p>
          <w:p w14:paraId="24E6600B" w14:textId="77777777" w:rsidR="0048301F" w:rsidRPr="00BA2816" w:rsidRDefault="0048301F" w:rsidP="001D2350">
            <w:pPr>
              <w:pStyle w:val="Default"/>
              <w:rPr>
                <w:bCs/>
                <w:i/>
                <w:sz w:val="22"/>
                <w:szCs w:val="22"/>
              </w:rPr>
            </w:pPr>
            <w:r w:rsidRPr="00BA2816">
              <w:rPr>
                <w:bCs/>
                <w:i/>
                <w:sz w:val="22"/>
                <w:szCs w:val="22"/>
              </w:rPr>
              <w:t>(Native Daphne)</w:t>
            </w:r>
          </w:p>
        </w:tc>
        <w:tc>
          <w:tcPr>
            <w:tcW w:w="4056" w:type="dxa"/>
          </w:tcPr>
          <w:p w14:paraId="34FF4DEE" w14:textId="77777777" w:rsidR="0048301F" w:rsidRPr="00BA2816" w:rsidRDefault="0048301F" w:rsidP="001D2350">
            <w:pPr>
              <w:rPr>
                <w:rFonts w:ascii="Arial" w:hAnsi="Arial" w:cs="Arial"/>
                <w:bCs/>
                <w:sz w:val="22"/>
                <w:szCs w:val="22"/>
              </w:rPr>
            </w:pPr>
            <w:r w:rsidRPr="00BA2816">
              <w:rPr>
                <w:rFonts w:ascii="Arial" w:hAnsi="Arial" w:cs="Arial"/>
                <w:bCs/>
                <w:sz w:val="22"/>
                <w:szCs w:val="22"/>
              </w:rPr>
              <w:t>In adjoining property.</w:t>
            </w:r>
          </w:p>
        </w:tc>
      </w:tr>
      <w:bookmarkEnd w:id="10"/>
    </w:tbl>
    <w:p w14:paraId="3FDC1D2F" w14:textId="77777777" w:rsidR="00432611" w:rsidRDefault="00432611" w:rsidP="00223C55">
      <w:pPr>
        <w:tabs>
          <w:tab w:val="left" w:pos="567"/>
        </w:tabs>
        <w:spacing w:after="0" w:line="240" w:lineRule="auto"/>
        <w:rPr>
          <w:rFonts w:ascii="Arial" w:eastAsia="Times New Roman" w:hAnsi="Arial" w:cs="Arial"/>
          <w:b/>
          <w:color w:val="FF0000"/>
        </w:rPr>
      </w:pPr>
    </w:p>
    <w:p w14:paraId="63CD7B4C" w14:textId="12BDC20A" w:rsidR="00223C55" w:rsidRPr="00063CFA" w:rsidRDefault="00223C55" w:rsidP="00223C55">
      <w:pPr>
        <w:tabs>
          <w:tab w:val="left" w:pos="567"/>
        </w:tabs>
        <w:spacing w:after="0" w:line="240" w:lineRule="auto"/>
        <w:rPr>
          <w:rFonts w:ascii="Arial" w:eastAsia="Times New Roman" w:hAnsi="Arial" w:cs="Arial"/>
          <w:bCs/>
          <w:color w:val="FF0000"/>
        </w:rPr>
      </w:pPr>
      <w:r>
        <w:rPr>
          <w:rFonts w:ascii="Arial" w:eastAsia="Times New Roman" w:hAnsi="Arial" w:cs="Arial"/>
          <w:b/>
          <w:color w:val="FF0000"/>
        </w:rPr>
        <w:tab/>
      </w:r>
      <w:r w:rsidRPr="00063CFA">
        <w:rPr>
          <w:rFonts w:ascii="Arial" w:eastAsia="Times New Roman" w:hAnsi="Arial" w:cs="Arial"/>
          <w:bCs/>
        </w:rPr>
        <w:t xml:space="preserve">Reason:  </w:t>
      </w:r>
      <w:r w:rsidR="008753E9" w:rsidRPr="008753E9">
        <w:rPr>
          <w:rFonts w:ascii="Arial" w:eastAsia="Times New Roman" w:hAnsi="Arial" w:cs="Arial"/>
          <w:bCs/>
        </w:rPr>
        <w:t>To ensure the health of existing trees to be retained</w:t>
      </w:r>
      <w:r w:rsidRPr="00063CFA">
        <w:rPr>
          <w:rFonts w:ascii="Arial" w:eastAsia="Times New Roman" w:hAnsi="Arial" w:cs="Arial"/>
          <w:bCs/>
        </w:rPr>
        <w:t>.</w:t>
      </w:r>
    </w:p>
    <w:p w14:paraId="0EBC83BE" w14:textId="77777777" w:rsidR="007117E5" w:rsidRDefault="007117E5" w:rsidP="00320F89">
      <w:pPr>
        <w:tabs>
          <w:tab w:val="left" w:pos="567"/>
        </w:tabs>
        <w:spacing w:after="0" w:line="240" w:lineRule="auto"/>
        <w:rPr>
          <w:rFonts w:ascii="Arial" w:eastAsia="Times New Roman" w:hAnsi="Arial" w:cs="Arial"/>
          <w:b/>
          <w:color w:val="FF0000"/>
        </w:rPr>
      </w:pPr>
    </w:p>
    <w:p w14:paraId="13B424B8" w14:textId="2297D56A" w:rsidR="000E0D45" w:rsidRPr="000E0D45" w:rsidRDefault="000E0D45" w:rsidP="000E0D45">
      <w:pPr>
        <w:numPr>
          <w:ilvl w:val="0"/>
          <w:numId w:val="1"/>
        </w:numPr>
        <w:tabs>
          <w:tab w:val="clear" w:pos="1070"/>
          <w:tab w:val="left" w:pos="567"/>
          <w:tab w:val="num" w:pos="720"/>
        </w:tabs>
        <w:spacing w:after="0" w:line="240" w:lineRule="auto"/>
        <w:ind w:left="567" w:hanging="567"/>
        <w:jc w:val="both"/>
        <w:rPr>
          <w:rFonts w:ascii="Arial" w:eastAsia="Times New Roman" w:hAnsi="Arial" w:cs="Arial"/>
          <w:b/>
          <w:bCs/>
        </w:rPr>
      </w:pPr>
      <w:r w:rsidRPr="000E0D45">
        <w:rPr>
          <w:rFonts w:ascii="Arial" w:eastAsia="Times New Roman" w:hAnsi="Arial" w:cs="Arial"/>
          <w:b/>
          <w:bCs/>
        </w:rPr>
        <w:t xml:space="preserve">Tree Protection. </w:t>
      </w:r>
      <w:r w:rsidRPr="000E0D45">
        <w:rPr>
          <w:rFonts w:ascii="Arial" w:eastAsia="Times New Roman" w:hAnsi="Arial" w:cs="Arial"/>
        </w:rPr>
        <w:t xml:space="preserve">Before any site work commences, all tree protection works including installation of any fencing is to be undertaken which include the following as indicated in the Arboricultural Impact Assessment Attachment C – Tree Protection Plan prepared by Bluegum dated </w:t>
      </w:r>
      <w:r w:rsidR="00D514E3">
        <w:rPr>
          <w:rFonts w:ascii="Arial" w:eastAsia="Times New Roman" w:hAnsi="Arial" w:cs="Arial"/>
        </w:rPr>
        <w:t>05/2024</w:t>
      </w:r>
      <w:r w:rsidRPr="000E0D45">
        <w:rPr>
          <w:rFonts w:ascii="Arial" w:eastAsia="Times New Roman" w:hAnsi="Arial" w:cs="Arial"/>
        </w:rPr>
        <w:t>.</w:t>
      </w:r>
    </w:p>
    <w:p w14:paraId="1AAAD65F" w14:textId="77777777" w:rsidR="000E0D45" w:rsidRDefault="000E0D45" w:rsidP="000E0D45">
      <w:pPr>
        <w:tabs>
          <w:tab w:val="left" w:pos="567"/>
        </w:tabs>
        <w:spacing w:after="0" w:line="240" w:lineRule="auto"/>
        <w:rPr>
          <w:rFonts w:ascii="Arial" w:eastAsia="Times New Roman" w:hAnsi="Arial" w:cs="Arial"/>
          <w:bCs/>
          <w:color w:val="FF0000"/>
        </w:rPr>
      </w:pPr>
    </w:p>
    <w:p w14:paraId="00F161BE" w14:textId="1EE39742" w:rsidR="000E0D45" w:rsidRPr="00127571" w:rsidRDefault="000E0D45" w:rsidP="000E0D45">
      <w:pPr>
        <w:tabs>
          <w:tab w:val="left" w:pos="567"/>
        </w:tabs>
        <w:spacing w:after="0" w:line="240" w:lineRule="auto"/>
        <w:rPr>
          <w:rFonts w:ascii="Arial" w:eastAsia="Times New Roman" w:hAnsi="Arial" w:cs="Arial"/>
          <w:bCs/>
        </w:rPr>
      </w:pPr>
      <w:r w:rsidRPr="00127571">
        <w:rPr>
          <w:rFonts w:ascii="Arial" w:eastAsia="Times New Roman" w:hAnsi="Arial" w:cs="Arial"/>
          <w:bCs/>
        </w:rPr>
        <w:tab/>
        <w:t>Reason:  To protect existing trees to be retained before any works on site commences.</w:t>
      </w:r>
    </w:p>
    <w:p w14:paraId="303ED5EF" w14:textId="77777777" w:rsidR="000E0D45" w:rsidRDefault="000E0D45" w:rsidP="000E0D45">
      <w:pPr>
        <w:tabs>
          <w:tab w:val="left" w:pos="567"/>
        </w:tabs>
        <w:spacing w:after="0" w:line="240" w:lineRule="auto"/>
        <w:rPr>
          <w:rFonts w:ascii="Arial" w:eastAsia="Times New Roman" w:hAnsi="Arial" w:cs="Arial"/>
          <w:bCs/>
          <w:color w:val="FF0000"/>
        </w:rPr>
      </w:pPr>
    </w:p>
    <w:p w14:paraId="656BF46E" w14:textId="72C4C125" w:rsidR="000E0D45" w:rsidRPr="00AC2EB2" w:rsidRDefault="000E0D45" w:rsidP="00AC2EB2">
      <w:pPr>
        <w:numPr>
          <w:ilvl w:val="0"/>
          <w:numId w:val="1"/>
        </w:numPr>
        <w:tabs>
          <w:tab w:val="clear" w:pos="1070"/>
          <w:tab w:val="left" w:pos="567"/>
          <w:tab w:val="num" w:pos="720"/>
        </w:tabs>
        <w:spacing w:after="0" w:line="240" w:lineRule="auto"/>
        <w:ind w:left="567" w:hanging="567"/>
        <w:jc w:val="both"/>
        <w:rPr>
          <w:rFonts w:ascii="Arial" w:eastAsia="Times New Roman" w:hAnsi="Arial" w:cs="Arial"/>
        </w:rPr>
      </w:pPr>
      <w:r w:rsidRPr="00AC2EB2">
        <w:rPr>
          <w:rFonts w:ascii="Arial" w:eastAsia="Times New Roman" w:hAnsi="Arial" w:cs="Arial"/>
          <w:b/>
          <w:bCs/>
        </w:rPr>
        <w:t xml:space="preserve">Project Arborist. </w:t>
      </w:r>
      <w:r w:rsidRPr="00AC2EB2">
        <w:rPr>
          <w:rFonts w:ascii="Arial" w:eastAsia="Times New Roman" w:hAnsi="Arial" w:cs="Arial"/>
        </w:rPr>
        <w:t>Before any site work commences, a Project Arborist with minimum AQF level 5 qualifications is to be engaged to ensure adequate tree protection measures are put in place for all trees to be retained in accordance with AS4970-2009 Protection of trees on development sites. All trees are to be monitored to ensure adequate health throughout the construction period. All work within the Tree Protection Zones is to be supervised by the Project Arborist throughout construction.</w:t>
      </w:r>
    </w:p>
    <w:p w14:paraId="11F894F4" w14:textId="77777777" w:rsidR="00AC2EB2" w:rsidRDefault="00AC2EB2" w:rsidP="000E0D45">
      <w:pPr>
        <w:tabs>
          <w:tab w:val="left" w:pos="567"/>
        </w:tabs>
        <w:spacing w:after="0" w:line="240" w:lineRule="auto"/>
        <w:rPr>
          <w:rFonts w:ascii="Arial" w:eastAsia="Times New Roman" w:hAnsi="Arial" w:cs="Arial"/>
          <w:bCs/>
          <w:color w:val="FF0000"/>
        </w:rPr>
      </w:pPr>
    </w:p>
    <w:p w14:paraId="798D1EBD" w14:textId="7C422E56" w:rsidR="000E0D45" w:rsidRPr="000E0D45" w:rsidRDefault="000E0D45" w:rsidP="00AC2EB2">
      <w:pPr>
        <w:tabs>
          <w:tab w:val="left" w:pos="567"/>
        </w:tabs>
        <w:spacing w:after="0" w:line="240" w:lineRule="auto"/>
        <w:ind w:left="567"/>
        <w:rPr>
          <w:rFonts w:ascii="Arial" w:eastAsia="Times New Roman" w:hAnsi="Arial" w:cs="Arial"/>
          <w:bCs/>
          <w:color w:val="FF0000"/>
        </w:rPr>
      </w:pPr>
      <w:r w:rsidRPr="00AC2EB2">
        <w:rPr>
          <w:rFonts w:ascii="Arial" w:eastAsia="Times New Roman" w:hAnsi="Arial" w:cs="Arial"/>
          <w:bCs/>
        </w:rPr>
        <w:t>Reason:  To ensure tree protection measures and the nature of works are appropriate and not detrimental to the health of the trees on site.</w:t>
      </w:r>
    </w:p>
    <w:p w14:paraId="58DE3FD0" w14:textId="77777777" w:rsidR="00AC2EB2" w:rsidRDefault="00AC2EB2" w:rsidP="000E0D45">
      <w:pPr>
        <w:tabs>
          <w:tab w:val="left" w:pos="567"/>
        </w:tabs>
        <w:spacing w:after="0" w:line="240" w:lineRule="auto"/>
        <w:rPr>
          <w:rFonts w:ascii="Arial" w:eastAsia="Times New Roman" w:hAnsi="Arial" w:cs="Arial"/>
          <w:bCs/>
          <w:color w:val="FF0000"/>
        </w:rPr>
      </w:pPr>
    </w:p>
    <w:p w14:paraId="187DF401" w14:textId="69172A86" w:rsidR="000E0D45" w:rsidRPr="00AC2EB2" w:rsidRDefault="000E0D45" w:rsidP="00AC2EB2">
      <w:pPr>
        <w:numPr>
          <w:ilvl w:val="0"/>
          <w:numId w:val="1"/>
        </w:numPr>
        <w:tabs>
          <w:tab w:val="clear" w:pos="1070"/>
          <w:tab w:val="left" w:pos="567"/>
          <w:tab w:val="num" w:pos="720"/>
        </w:tabs>
        <w:spacing w:after="0" w:line="240" w:lineRule="auto"/>
        <w:ind w:left="567" w:hanging="567"/>
        <w:jc w:val="both"/>
        <w:rPr>
          <w:rFonts w:ascii="Arial" w:eastAsia="Times New Roman" w:hAnsi="Arial" w:cs="Arial"/>
        </w:rPr>
      </w:pPr>
      <w:r w:rsidRPr="00AC2EB2">
        <w:rPr>
          <w:rFonts w:ascii="Arial" w:eastAsia="Times New Roman" w:hAnsi="Arial" w:cs="Arial"/>
          <w:b/>
          <w:bCs/>
        </w:rPr>
        <w:t>Project Arborist – Contact Details</w:t>
      </w:r>
      <w:r w:rsidR="00AC2EB2" w:rsidRPr="00AC2EB2">
        <w:rPr>
          <w:rFonts w:ascii="Arial" w:eastAsia="Times New Roman" w:hAnsi="Arial" w:cs="Arial"/>
          <w:b/>
          <w:bCs/>
        </w:rPr>
        <w:t xml:space="preserve">. </w:t>
      </w:r>
      <w:r w:rsidRPr="00AC2EB2">
        <w:rPr>
          <w:rFonts w:ascii="Arial" w:eastAsia="Times New Roman" w:hAnsi="Arial" w:cs="Arial"/>
        </w:rPr>
        <w:t>Before any site work commences, City of Ryde is to be notified, in writing, of the name, contact details and qualifications of the Project Arborist appointed to the site. Should these details change during the course of works, or the appointed Consultant Arborist alter, City of Ryde is to be notified, in writing, within 7 working days.</w:t>
      </w:r>
    </w:p>
    <w:p w14:paraId="42C460B4" w14:textId="77777777" w:rsidR="00AC2EB2" w:rsidRDefault="00AC2EB2" w:rsidP="000E0D45">
      <w:pPr>
        <w:tabs>
          <w:tab w:val="left" w:pos="567"/>
        </w:tabs>
        <w:spacing w:after="0" w:line="240" w:lineRule="auto"/>
        <w:rPr>
          <w:rFonts w:ascii="Arial" w:eastAsia="Times New Roman" w:hAnsi="Arial" w:cs="Arial"/>
          <w:bCs/>
          <w:color w:val="FF0000"/>
        </w:rPr>
      </w:pPr>
    </w:p>
    <w:p w14:paraId="4D24EC35" w14:textId="1A9826D9" w:rsidR="008753E9" w:rsidRPr="00764224" w:rsidRDefault="000E0D45" w:rsidP="00764224">
      <w:pPr>
        <w:tabs>
          <w:tab w:val="left" w:pos="567"/>
        </w:tabs>
        <w:spacing w:after="0" w:line="240" w:lineRule="auto"/>
        <w:ind w:left="567"/>
        <w:rPr>
          <w:rFonts w:ascii="Arial" w:eastAsia="Times New Roman" w:hAnsi="Arial" w:cs="Arial"/>
          <w:bCs/>
          <w:color w:val="FF0000"/>
        </w:rPr>
      </w:pPr>
      <w:r w:rsidRPr="00AC2EB2">
        <w:rPr>
          <w:rFonts w:ascii="Arial" w:eastAsia="Times New Roman" w:hAnsi="Arial" w:cs="Arial"/>
          <w:bCs/>
        </w:rPr>
        <w:t>Reason:  To ensure the Project Arborist can be readily contacted in regard to the required tree protection measures.</w:t>
      </w:r>
    </w:p>
    <w:p w14:paraId="1B9852F8" w14:textId="77777777" w:rsidR="002E49EC" w:rsidRDefault="002E49EC" w:rsidP="00764224">
      <w:pPr>
        <w:rPr>
          <w:rFonts w:ascii="Arial" w:eastAsia="Times New Roman" w:hAnsi="Arial" w:cs="Arial"/>
          <w:b/>
        </w:rPr>
      </w:pPr>
    </w:p>
    <w:p w14:paraId="30053FA7" w14:textId="77777777" w:rsidR="002E49EC" w:rsidRDefault="002E49EC" w:rsidP="00764224">
      <w:pPr>
        <w:rPr>
          <w:rFonts w:ascii="Arial" w:eastAsia="Times New Roman" w:hAnsi="Arial" w:cs="Arial"/>
          <w:b/>
        </w:rPr>
      </w:pPr>
    </w:p>
    <w:p w14:paraId="1885BD45" w14:textId="3DB3A672" w:rsidR="00320F89" w:rsidRPr="00764224" w:rsidRDefault="00320F89" w:rsidP="00764224">
      <w:pPr>
        <w:rPr>
          <w:rFonts w:ascii="Arial" w:eastAsia="Times New Roman" w:hAnsi="Arial" w:cs="Arial"/>
          <w:b/>
        </w:rPr>
      </w:pPr>
      <w:r w:rsidRPr="00C30A48">
        <w:rPr>
          <w:rFonts w:ascii="Arial" w:eastAsia="Times New Roman" w:hAnsi="Arial" w:cs="Arial"/>
          <w:b/>
        </w:rPr>
        <w:lastRenderedPageBreak/>
        <w:t>DURING CONSTRUCTION</w:t>
      </w:r>
    </w:p>
    <w:p w14:paraId="5DBAAD9F" w14:textId="77777777" w:rsidR="00320F89" w:rsidRPr="00C30A48" w:rsidRDefault="00320F89" w:rsidP="00320F89">
      <w:pPr>
        <w:tabs>
          <w:tab w:val="left" w:pos="567"/>
        </w:tabs>
        <w:spacing w:after="0" w:line="240" w:lineRule="auto"/>
        <w:rPr>
          <w:rFonts w:ascii="Arial" w:eastAsia="Times New Roman" w:hAnsi="Arial" w:cs="Arial"/>
        </w:rPr>
      </w:pPr>
    </w:p>
    <w:p w14:paraId="5DA39762" w14:textId="77777777" w:rsidR="00320F89" w:rsidRPr="00C30A48" w:rsidRDefault="00320F89" w:rsidP="00320F89">
      <w:pPr>
        <w:pBdr>
          <w:top w:val="single" w:sz="4" w:space="1" w:color="auto"/>
          <w:left w:val="single" w:sz="4" w:space="4" w:color="auto"/>
          <w:bottom w:val="single" w:sz="4" w:space="1" w:color="auto"/>
          <w:right w:val="single" w:sz="4" w:space="4" w:color="auto"/>
        </w:pBdr>
        <w:shd w:val="clear" w:color="auto" w:fill="E0E0E0"/>
        <w:tabs>
          <w:tab w:val="left" w:pos="567"/>
        </w:tabs>
        <w:spacing w:after="0" w:line="240" w:lineRule="auto"/>
        <w:rPr>
          <w:rFonts w:ascii="Arial" w:eastAsia="Times New Roman" w:hAnsi="Arial" w:cs="Arial"/>
        </w:rPr>
      </w:pPr>
      <w:r w:rsidRPr="00C30A48">
        <w:rPr>
          <w:rFonts w:ascii="Arial" w:eastAsia="Times New Roman" w:hAnsi="Arial" w:cs="Arial"/>
        </w:rPr>
        <w:t>Unless otherwise specified, the following conditions in this Part of the consent must be complied with at all times during the construction period. Where applicable, the requirements under previous Parts of the consent must be implemented and maintained at all times during the construction period.</w:t>
      </w:r>
    </w:p>
    <w:p w14:paraId="67F376A5" w14:textId="77777777" w:rsidR="00320F89" w:rsidRPr="00C30A48" w:rsidRDefault="00320F89" w:rsidP="00320F89">
      <w:pPr>
        <w:tabs>
          <w:tab w:val="left" w:pos="567"/>
        </w:tabs>
        <w:spacing w:after="0" w:line="240" w:lineRule="auto"/>
        <w:rPr>
          <w:rFonts w:ascii="Arial" w:eastAsia="Times New Roman" w:hAnsi="Arial" w:cs="Arial"/>
        </w:rPr>
      </w:pPr>
    </w:p>
    <w:p w14:paraId="021B954D" w14:textId="77777777" w:rsidR="00320F89" w:rsidRPr="0022693F" w:rsidRDefault="00320F89" w:rsidP="00320F89">
      <w:pPr>
        <w:numPr>
          <w:ilvl w:val="0"/>
          <w:numId w:val="1"/>
        </w:numPr>
        <w:tabs>
          <w:tab w:val="clear" w:pos="1070"/>
          <w:tab w:val="left" w:pos="567"/>
          <w:tab w:val="num" w:pos="720"/>
        </w:tabs>
        <w:spacing w:after="0" w:line="240" w:lineRule="auto"/>
        <w:ind w:left="567" w:hanging="567"/>
        <w:jc w:val="both"/>
        <w:rPr>
          <w:rFonts w:ascii="Arial" w:eastAsia="Times New Roman" w:hAnsi="Arial" w:cs="Arial"/>
        </w:rPr>
      </w:pPr>
      <w:r w:rsidRPr="0022693F">
        <w:rPr>
          <w:rFonts w:ascii="Arial" w:eastAsia="Times New Roman" w:hAnsi="Arial" w:cs="Arial"/>
          <w:b/>
          <w:lang w:eastAsia="en-AU"/>
        </w:rPr>
        <w:t xml:space="preserve">Critical stage inspections. </w:t>
      </w:r>
      <w:r w:rsidRPr="0022693F">
        <w:rPr>
          <w:rFonts w:ascii="Arial" w:eastAsia="Times New Roman" w:hAnsi="Arial" w:cs="Arial"/>
          <w:lang w:eastAsia="en-AU"/>
        </w:rPr>
        <w:t xml:space="preserve">The person having the benefit of this consent is required to notify the Principal Certifying Authority during construction to ensure that the critical stage inspections are undertaken, as required under </w:t>
      </w:r>
      <w:bookmarkStart w:id="11" w:name="_Hlk114155092"/>
      <w:r w:rsidRPr="0022693F">
        <w:rPr>
          <w:rFonts w:ascii="Arial" w:eastAsia="Times New Roman" w:hAnsi="Arial" w:cs="Arial"/>
          <w:lang w:eastAsia="en-AU"/>
        </w:rPr>
        <w:t xml:space="preserve">clause 61 of the </w:t>
      </w:r>
      <w:r w:rsidRPr="0022693F">
        <w:rPr>
          <w:rFonts w:ascii="Arial" w:eastAsia="Times New Roman" w:hAnsi="Arial" w:cs="Arial"/>
          <w:i/>
          <w:lang w:eastAsia="en-AU"/>
        </w:rPr>
        <w:t xml:space="preserve">Environmental Planning and Assessment (Development Certification and Fire Safety) Regulation 2021. </w:t>
      </w:r>
    </w:p>
    <w:p w14:paraId="773B5A06" w14:textId="77777777" w:rsidR="00320F89" w:rsidRPr="0022693F" w:rsidRDefault="00320F89" w:rsidP="00320F89">
      <w:pPr>
        <w:tabs>
          <w:tab w:val="left" w:pos="567"/>
        </w:tabs>
        <w:spacing w:after="0" w:line="240" w:lineRule="auto"/>
        <w:jc w:val="both"/>
        <w:rPr>
          <w:rFonts w:ascii="Arial" w:eastAsia="Times New Roman" w:hAnsi="Arial" w:cs="Arial"/>
        </w:rPr>
      </w:pPr>
    </w:p>
    <w:p w14:paraId="3AF99B15" w14:textId="77777777" w:rsidR="00320F89" w:rsidRPr="0022693F" w:rsidRDefault="00320F89" w:rsidP="00320F89">
      <w:pPr>
        <w:tabs>
          <w:tab w:val="left" w:pos="567"/>
        </w:tabs>
        <w:spacing w:after="0" w:line="240" w:lineRule="auto"/>
        <w:jc w:val="both"/>
        <w:rPr>
          <w:rFonts w:ascii="Arial" w:eastAsia="Times New Roman" w:hAnsi="Arial" w:cs="Arial"/>
        </w:rPr>
      </w:pPr>
      <w:r w:rsidRPr="0022693F">
        <w:rPr>
          <w:rFonts w:ascii="Arial" w:eastAsia="Times New Roman" w:hAnsi="Arial" w:cs="Arial"/>
        </w:rPr>
        <w:tab/>
        <w:t>Reason: Statutory requirement.</w:t>
      </w:r>
    </w:p>
    <w:bookmarkEnd w:id="11"/>
    <w:p w14:paraId="14BF4BA0" w14:textId="77777777" w:rsidR="00320F89" w:rsidRPr="0022693F" w:rsidRDefault="00320F89" w:rsidP="00320F89">
      <w:pPr>
        <w:tabs>
          <w:tab w:val="left" w:pos="567"/>
        </w:tabs>
        <w:spacing w:after="0" w:line="240" w:lineRule="auto"/>
        <w:jc w:val="both"/>
        <w:rPr>
          <w:rFonts w:ascii="Arial" w:eastAsia="Times New Roman" w:hAnsi="Arial" w:cs="Arial"/>
          <w:b/>
          <w:bCs/>
        </w:rPr>
      </w:pPr>
    </w:p>
    <w:p w14:paraId="09C4E82F" w14:textId="77777777" w:rsidR="00320F89" w:rsidRPr="0022693F" w:rsidRDefault="00320F89" w:rsidP="00320F89">
      <w:pPr>
        <w:numPr>
          <w:ilvl w:val="0"/>
          <w:numId w:val="1"/>
        </w:numPr>
        <w:tabs>
          <w:tab w:val="clear" w:pos="1070"/>
          <w:tab w:val="num" w:pos="720"/>
        </w:tabs>
        <w:spacing w:after="0" w:line="240" w:lineRule="auto"/>
        <w:ind w:left="567" w:hanging="567"/>
        <w:jc w:val="both"/>
        <w:rPr>
          <w:rFonts w:ascii="Arial" w:eastAsia="Times New Roman" w:hAnsi="Arial" w:cs="Arial"/>
          <w:b/>
          <w:bCs/>
        </w:rPr>
      </w:pPr>
      <w:r w:rsidRPr="0022693F">
        <w:rPr>
          <w:rFonts w:ascii="Arial" w:eastAsia="Times New Roman" w:hAnsi="Arial" w:cs="Arial"/>
          <w:b/>
          <w:bCs/>
        </w:rPr>
        <w:t xml:space="preserve">Noise from construction work.  </w:t>
      </w:r>
      <w:r w:rsidRPr="0022693F">
        <w:rPr>
          <w:rFonts w:ascii="Arial" w:eastAsia="Times New Roman" w:hAnsi="Arial" w:cs="Arial"/>
        </w:rPr>
        <w:t>All feasible and reasonable measures must be implemented to minimise the emission of noise from construction work.</w:t>
      </w:r>
    </w:p>
    <w:p w14:paraId="620C093F" w14:textId="77777777" w:rsidR="00320F89" w:rsidRPr="0022693F" w:rsidRDefault="00320F89" w:rsidP="00320F89">
      <w:pPr>
        <w:spacing w:after="0" w:line="240" w:lineRule="auto"/>
        <w:jc w:val="both"/>
        <w:rPr>
          <w:rFonts w:ascii="Arial" w:eastAsia="Times New Roman" w:hAnsi="Arial" w:cs="Arial"/>
          <w:b/>
          <w:bCs/>
        </w:rPr>
      </w:pPr>
    </w:p>
    <w:p w14:paraId="02CB9C3E" w14:textId="77777777" w:rsidR="00320F89" w:rsidRPr="0022693F" w:rsidRDefault="00320F89" w:rsidP="00320F89">
      <w:pPr>
        <w:spacing w:after="0" w:line="240" w:lineRule="auto"/>
        <w:ind w:firstLine="567"/>
        <w:jc w:val="both"/>
        <w:rPr>
          <w:rFonts w:ascii="Arial" w:eastAsia="Times New Roman" w:hAnsi="Arial" w:cs="Arial"/>
        </w:rPr>
      </w:pPr>
      <w:r w:rsidRPr="0022693F">
        <w:rPr>
          <w:rFonts w:ascii="Arial" w:eastAsia="Times New Roman" w:hAnsi="Arial" w:cs="Arial"/>
        </w:rPr>
        <w:t>Reason: To protect the amenity of the neighbourhood.</w:t>
      </w:r>
    </w:p>
    <w:p w14:paraId="5835AEA5" w14:textId="77777777" w:rsidR="00320F89" w:rsidRPr="00FD52DD" w:rsidRDefault="00320F89" w:rsidP="00320F89">
      <w:pPr>
        <w:tabs>
          <w:tab w:val="left" w:pos="567"/>
        </w:tabs>
        <w:spacing w:after="0" w:line="240" w:lineRule="auto"/>
        <w:jc w:val="both"/>
        <w:rPr>
          <w:rFonts w:ascii="Arial" w:eastAsia="Times New Roman" w:hAnsi="Arial" w:cs="Arial"/>
          <w:color w:val="FF0000"/>
        </w:rPr>
      </w:pPr>
    </w:p>
    <w:p w14:paraId="1E79CBA9" w14:textId="77777777" w:rsidR="00320F89" w:rsidRPr="0022693F" w:rsidRDefault="00320F89" w:rsidP="00320F89">
      <w:pPr>
        <w:numPr>
          <w:ilvl w:val="0"/>
          <w:numId w:val="1"/>
        </w:numPr>
        <w:tabs>
          <w:tab w:val="clear" w:pos="1070"/>
          <w:tab w:val="left" w:pos="567"/>
          <w:tab w:val="num" w:pos="720"/>
        </w:tabs>
        <w:spacing w:after="0" w:line="240" w:lineRule="auto"/>
        <w:ind w:left="567" w:hanging="567"/>
        <w:jc w:val="both"/>
        <w:rPr>
          <w:rFonts w:ascii="Arial" w:eastAsia="Times New Roman" w:hAnsi="Arial" w:cs="Arial"/>
        </w:rPr>
      </w:pPr>
      <w:r w:rsidRPr="0022693F">
        <w:rPr>
          <w:rFonts w:ascii="Arial" w:eastAsia="Times New Roman" w:hAnsi="Arial" w:cs="Arial"/>
          <w:b/>
        </w:rPr>
        <w:t xml:space="preserve">Sediment/dust control. </w:t>
      </w:r>
      <w:r w:rsidRPr="0022693F">
        <w:rPr>
          <w:rFonts w:ascii="Arial" w:eastAsia="Times New Roman" w:hAnsi="Arial" w:cs="Arial"/>
        </w:rPr>
        <w:t>No sediment, dust, soil or similar material shall leave the site during construction work.</w:t>
      </w:r>
    </w:p>
    <w:p w14:paraId="4186C319" w14:textId="77777777" w:rsidR="00320F89" w:rsidRPr="0022693F" w:rsidRDefault="00320F89" w:rsidP="00320F89">
      <w:pPr>
        <w:tabs>
          <w:tab w:val="left" w:pos="567"/>
        </w:tabs>
        <w:spacing w:after="0" w:line="240" w:lineRule="auto"/>
        <w:jc w:val="both"/>
        <w:rPr>
          <w:rFonts w:ascii="Arial" w:eastAsia="Times New Roman" w:hAnsi="Arial" w:cs="Arial"/>
        </w:rPr>
      </w:pPr>
    </w:p>
    <w:p w14:paraId="69F77277" w14:textId="77777777" w:rsidR="00320F89" w:rsidRPr="0022693F" w:rsidRDefault="00320F89" w:rsidP="00320F89">
      <w:pPr>
        <w:tabs>
          <w:tab w:val="left" w:pos="567"/>
        </w:tabs>
        <w:spacing w:after="0" w:line="240" w:lineRule="auto"/>
        <w:jc w:val="both"/>
        <w:rPr>
          <w:rFonts w:ascii="Arial" w:eastAsia="Times New Roman" w:hAnsi="Arial" w:cs="Arial"/>
        </w:rPr>
      </w:pPr>
      <w:r w:rsidRPr="0022693F">
        <w:rPr>
          <w:rFonts w:ascii="Arial" w:eastAsia="Times New Roman" w:hAnsi="Arial" w:cs="Arial"/>
        </w:rPr>
        <w:tab/>
        <w:t>Reason: To protect the amenity of the area.</w:t>
      </w:r>
    </w:p>
    <w:p w14:paraId="54EF3E02" w14:textId="77777777" w:rsidR="00320F89" w:rsidRPr="0022693F" w:rsidRDefault="00320F89" w:rsidP="00320F89">
      <w:pPr>
        <w:tabs>
          <w:tab w:val="left" w:pos="567"/>
        </w:tabs>
        <w:spacing w:after="0" w:line="240" w:lineRule="auto"/>
        <w:jc w:val="both"/>
        <w:rPr>
          <w:rFonts w:ascii="Arial" w:eastAsia="Times New Roman" w:hAnsi="Arial" w:cs="Arial"/>
        </w:rPr>
      </w:pPr>
    </w:p>
    <w:p w14:paraId="792AB973" w14:textId="77777777" w:rsidR="00320F89" w:rsidRPr="0022693F" w:rsidRDefault="00320F89" w:rsidP="00320F89">
      <w:pPr>
        <w:numPr>
          <w:ilvl w:val="0"/>
          <w:numId w:val="1"/>
        </w:numPr>
        <w:tabs>
          <w:tab w:val="clear" w:pos="1070"/>
          <w:tab w:val="left" w:pos="567"/>
          <w:tab w:val="num" w:pos="720"/>
        </w:tabs>
        <w:spacing w:after="0" w:line="240" w:lineRule="auto"/>
        <w:ind w:left="567" w:hanging="567"/>
        <w:jc w:val="both"/>
        <w:rPr>
          <w:rFonts w:ascii="Arial" w:eastAsia="Times New Roman" w:hAnsi="Arial" w:cs="Arial"/>
        </w:rPr>
      </w:pPr>
      <w:r w:rsidRPr="0022693F">
        <w:rPr>
          <w:rFonts w:ascii="Arial" w:eastAsia="Times New Roman" w:hAnsi="Arial" w:cs="Arial"/>
          <w:b/>
        </w:rPr>
        <w:t xml:space="preserve">Construction materials. </w:t>
      </w:r>
      <w:r w:rsidRPr="0022693F">
        <w:rPr>
          <w:rFonts w:ascii="Arial" w:eastAsia="Times New Roman" w:hAnsi="Arial" w:cs="Arial"/>
        </w:rPr>
        <w:t>All materials associated with construction must be retained within the site.</w:t>
      </w:r>
    </w:p>
    <w:p w14:paraId="7719721A" w14:textId="77777777" w:rsidR="00320F89" w:rsidRPr="0022693F" w:rsidRDefault="00320F89" w:rsidP="00320F89">
      <w:pPr>
        <w:tabs>
          <w:tab w:val="left" w:pos="567"/>
        </w:tabs>
        <w:spacing w:after="0" w:line="240" w:lineRule="auto"/>
        <w:jc w:val="both"/>
        <w:rPr>
          <w:rFonts w:ascii="Arial" w:eastAsia="Times New Roman" w:hAnsi="Arial" w:cs="Arial"/>
        </w:rPr>
      </w:pPr>
    </w:p>
    <w:p w14:paraId="263B3D11" w14:textId="77777777" w:rsidR="00320F89" w:rsidRPr="0022693F" w:rsidRDefault="00320F89" w:rsidP="00320F89">
      <w:pPr>
        <w:tabs>
          <w:tab w:val="left" w:pos="567"/>
        </w:tabs>
        <w:spacing w:after="0" w:line="240" w:lineRule="auto"/>
        <w:jc w:val="both"/>
        <w:rPr>
          <w:rFonts w:ascii="Arial" w:eastAsia="Times New Roman" w:hAnsi="Arial" w:cs="Arial"/>
        </w:rPr>
      </w:pPr>
      <w:r w:rsidRPr="0022693F">
        <w:rPr>
          <w:rFonts w:ascii="Arial" w:eastAsia="Times New Roman" w:hAnsi="Arial" w:cs="Arial"/>
        </w:rPr>
        <w:tab/>
        <w:t>Reason: To ensure the public domain is not affected during construction.</w:t>
      </w:r>
    </w:p>
    <w:p w14:paraId="49A28520" w14:textId="77777777" w:rsidR="00320F89" w:rsidRPr="0022693F" w:rsidRDefault="00320F89" w:rsidP="00320F89">
      <w:pPr>
        <w:tabs>
          <w:tab w:val="left" w:pos="567"/>
        </w:tabs>
        <w:spacing w:after="0" w:line="240" w:lineRule="auto"/>
        <w:jc w:val="both"/>
        <w:rPr>
          <w:rFonts w:ascii="Arial" w:eastAsia="Times New Roman" w:hAnsi="Arial" w:cs="Arial"/>
        </w:rPr>
      </w:pPr>
    </w:p>
    <w:p w14:paraId="7AD9EF31" w14:textId="77777777" w:rsidR="00320F89" w:rsidRPr="0022693F" w:rsidRDefault="00320F89" w:rsidP="00320F89">
      <w:pPr>
        <w:numPr>
          <w:ilvl w:val="0"/>
          <w:numId w:val="1"/>
        </w:numPr>
        <w:tabs>
          <w:tab w:val="clear" w:pos="1070"/>
          <w:tab w:val="num" w:pos="567"/>
        </w:tabs>
        <w:spacing w:after="0" w:line="240" w:lineRule="auto"/>
        <w:ind w:left="360"/>
        <w:jc w:val="both"/>
        <w:rPr>
          <w:rFonts w:ascii="Arial" w:eastAsia="Times New Roman" w:hAnsi="Arial" w:cs="Arial"/>
        </w:rPr>
      </w:pPr>
      <w:r w:rsidRPr="0022693F">
        <w:rPr>
          <w:rFonts w:ascii="Arial" w:eastAsia="Times New Roman" w:hAnsi="Arial" w:cs="Arial"/>
          <w:b/>
        </w:rPr>
        <w:t xml:space="preserve"> Site Facilities</w:t>
      </w:r>
    </w:p>
    <w:p w14:paraId="15BA3173" w14:textId="77777777" w:rsidR="00320F89" w:rsidRPr="0022693F" w:rsidRDefault="00320F89" w:rsidP="00320F89">
      <w:pPr>
        <w:tabs>
          <w:tab w:val="left" w:pos="567"/>
          <w:tab w:val="left" w:pos="709"/>
        </w:tabs>
        <w:autoSpaceDE w:val="0"/>
        <w:autoSpaceDN w:val="0"/>
        <w:adjustRightInd w:val="0"/>
        <w:spacing w:after="0" w:line="240" w:lineRule="auto"/>
        <w:jc w:val="both"/>
        <w:rPr>
          <w:rFonts w:ascii="Arial" w:eastAsia="Times New Roman" w:hAnsi="Arial" w:cs="Arial"/>
        </w:rPr>
      </w:pPr>
      <w:r w:rsidRPr="0022693F">
        <w:rPr>
          <w:rFonts w:ascii="Arial" w:eastAsia="Times New Roman" w:hAnsi="Arial" w:cs="Arial"/>
        </w:rPr>
        <w:tab/>
        <w:t>The following facilities must be provided on the site:</w:t>
      </w:r>
    </w:p>
    <w:p w14:paraId="2307CBFD" w14:textId="77777777" w:rsidR="00320F89" w:rsidRPr="0022693F" w:rsidRDefault="00320F89" w:rsidP="00320F89">
      <w:pPr>
        <w:tabs>
          <w:tab w:val="left" w:pos="426"/>
          <w:tab w:val="left" w:pos="567"/>
        </w:tabs>
        <w:autoSpaceDE w:val="0"/>
        <w:autoSpaceDN w:val="0"/>
        <w:adjustRightInd w:val="0"/>
        <w:spacing w:after="0" w:line="240" w:lineRule="auto"/>
        <w:jc w:val="both"/>
        <w:rPr>
          <w:rFonts w:ascii="Arial" w:eastAsia="Times New Roman" w:hAnsi="Arial" w:cs="Arial"/>
        </w:rPr>
      </w:pPr>
    </w:p>
    <w:p w14:paraId="7D298020" w14:textId="77777777" w:rsidR="00320F89" w:rsidRPr="0022693F" w:rsidRDefault="00320F89" w:rsidP="00320F89">
      <w:pPr>
        <w:tabs>
          <w:tab w:val="left" w:pos="567"/>
        </w:tabs>
        <w:autoSpaceDE w:val="0"/>
        <w:autoSpaceDN w:val="0"/>
        <w:adjustRightInd w:val="0"/>
        <w:spacing w:after="0" w:line="240" w:lineRule="auto"/>
        <w:ind w:left="993" w:hanging="993"/>
        <w:jc w:val="both"/>
        <w:rPr>
          <w:rFonts w:ascii="Arial" w:eastAsia="Times New Roman" w:hAnsi="Arial" w:cs="Arial"/>
        </w:rPr>
      </w:pPr>
      <w:r w:rsidRPr="0022693F">
        <w:rPr>
          <w:rFonts w:ascii="Arial" w:eastAsia="Times New Roman" w:hAnsi="Arial" w:cs="Arial"/>
        </w:rPr>
        <w:tab/>
        <w:t>(a)</w:t>
      </w:r>
      <w:r w:rsidRPr="0022693F">
        <w:rPr>
          <w:rFonts w:ascii="Arial" w:eastAsia="Times New Roman" w:hAnsi="Arial" w:cs="Arial"/>
        </w:rPr>
        <w:tab/>
        <w:t>toilet facilities in accordance with Safework NSW requirements, at a ratio of one toilet per every 20 employees, and</w:t>
      </w:r>
    </w:p>
    <w:p w14:paraId="3C2535F3" w14:textId="77777777" w:rsidR="00320F89" w:rsidRPr="0022693F" w:rsidRDefault="00320F89" w:rsidP="00320F89">
      <w:pPr>
        <w:tabs>
          <w:tab w:val="left" w:pos="567"/>
        </w:tabs>
        <w:autoSpaceDE w:val="0"/>
        <w:autoSpaceDN w:val="0"/>
        <w:adjustRightInd w:val="0"/>
        <w:spacing w:after="0" w:line="240" w:lineRule="auto"/>
        <w:ind w:left="993" w:hanging="993"/>
        <w:jc w:val="both"/>
        <w:rPr>
          <w:rFonts w:ascii="Arial" w:eastAsia="Times New Roman" w:hAnsi="Arial" w:cs="Arial"/>
        </w:rPr>
      </w:pPr>
      <w:r w:rsidRPr="0022693F">
        <w:rPr>
          <w:rFonts w:ascii="Arial" w:eastAsia="Times New Roman" w:hAnsi="Arial" w:cs="Arial"/>
        </w:rPr>
        <w:tab/>
        <w:t>(b)  a garbage receptacle for food scraps and papers, with a tight-fitting lid.</w:t>
      </w:r>
    </w:p>
    <w:p w14:paraId="7A937B86" w14:textId="77777777" w:rsidR="00320F89" w:rsidRPr="0022693F" w:rsidRDefault="00320F89" w:rsidP="00320F89">
      <w:pPr>
        <w:tabs>
          <w:tab w:val="left" w:pos="567"/>
        </w:tabs>
        <w:spacing w:after="0" w:line="240" w:lineRule="auto"/>
        <w:jc w:val="both"/>
        <w:rPr>
          <w:rFonts w:ascii="Arial" w:eastAsia="Times New Roman" w:hAnsi="Arial" w:cs="Arial"/>
        </w:rPr>
      </w:pPr>
    </w:p>
    <w:p w14:paraId="06F6B221" w14:textId="77777777" w:rsidR="00320F89" w:rsidRPr="0022693F" w:rsidRDefault="00320F89" w:rsidP="00320F89">
      <w:pPr>
        <w:tabs>
          <w:tab w:val="left" w:pos="567"/>
        </w:tabs>
        <w:spacing w:after="0" w:line="240" w:lineRule="auto"/>
        <w:jc w:val="both"/>
        <w:rPr>
          <w:rFonts w:ascii="Arial" w:eastAsia="Times New Roman" w:hAnsi="Arial" w:cs="Arial"/>
        </w:rPr>
      </w:pPr>
      <w:r w:rsidRPr="0022693F">
        <w:rPr>
          <w:rFonts w:ascii="Arial" w:eastAsia="Times New Roman" w:hAnsi="Arial" w:cs="Arial"/>
        </w:rPr>
        <w:tab/>
        <w:t>Reason: Statutory requirement.</w:t>
      </w:r>
    </w:p>
    <w:p w14:paraId="411C4593" w14:textId="77777777" w:rsidR="00320F89" w:rsidRPr="00FD52DD" w:rsidRDefault="00320F89" w:rsidP="00320F89">
      <w:pPr>
        <w:tabs>
          <w:tab w:val="left" w:pos="567"/>
        </w:tabs>
        <w:spacing w:after="0" w:line="240" w:lineRule="auto"/>
        <w:jc w:val="both"/>
        <w:rPr>
          <w:rFonts w:ascii="Arial" w:eastAsia="Times New Roman" w:hAnsi="Arial" w:cs="Arial"/>
          <w:color w:val="FF0000"/>
        </w:rPr>
      </w:pPr>
    </w:p>
    <w:p w14:paraId="425AD46A" w14:textId="77777777" w:rsidR="00320F89" w:rsidRPr="0022693F" w:rsidRDefault="00320F89" w:rsidP="00320F89">
      <w:pPr>
        <w:numPr>
          <w:ilvl w:val="0"/>
          <w:numId w:val="1"/>
        </w:numPr>
        <w:tabs>
          <w:tab w:val="clear" w:pos="1070"/>
          <w:tab w:val="left" w:pos="-14"/>
          <w:tab w:val="num" w:pos="720"/>
        </w:tabs>
        <w:spacing w:after="0" w:line="240" w:lineRule="auto"/>
        <w:ind w:left="602" w:hanging="574"/>
        <w:jc w:val="both"/>
        <w:rPr>
          <w:rFonts w:ascii="Arial" w:eastAsia="Times New Roman" w:hAnsi="Arial" w:cs="Arial"/>
        </w:rPr>
      </w:pPr>
      <w:r w:rsidRPr="0022693F">
        <w:rPr>
          <w:rFonts w:ascii="Arial" w:eastAsia="Times New Roman" w:hAnsi="Arial" w:cs="Arial"/>
          <w:b/>
          <w:bCs/>
        </w:rPr>
        <w:t>Consent documents available on site.</w:t>
      </w:r>
      <w:r w:rsidRPr="0022693F">
        <w:rPr>
          <w:rFonts w:ascii="Arial" w:eastAsia="Times New Roman" w:hAnsi="Arial" w:cs="Arial"/>
        </w:rPr>
        <w:t xml:space="preserve"> At all times during the construction, a copy of the development consent and the approved stamped plans is to be kept on site. These documents are to be made available to any Council Officer as requested.</w:t>
      </w:r>
    </w:p>
    <w:p w14:paraId="3193B6AF" w14:textId="77777777" w:rsidR="00320F89" w:rsidRPr="0022693F" w:rsidRDefault="00320F89" w:rsidP="00320F89">
      <w:pPr>
        <w:tabs>
          <w:tab w:val="left" w:pos="567"/>
        </w:tabs>
        <w:spacing w:after="0" w:line="240" w:lineRule="auto"/>
        <w:jc w:val="both"/>
        <w:rPr>
          <w:rFonts w:ascii="Arial" w:eastAsia="Times New Roman" w:hAnsi="Arial" w:cs="Arial"/>
        </w:rPr>
      </w:pPr>
    </w:p>
    <w:p w14:paraId="0AD418B1" w14:textId="77777777" w:rsidR="00320F89" w:rsidRPr="0022693F" w:rsidRDefault="00320F89" w:rsidP="00320F89">
      <w:pPr>
        <w:spacing w:after="0" w:line="240" w:lineRule="auto"/>
        <w:ind w:left="567"/>
        <w:jc w:val="both"/>
        <w:rPr>
          <w:rFonts w:ascii="Arial" w:eastAsia="Times New Roman" w:hAnsi="Arial" w:cs="Arial"/>
        </w:rPr>
      </w:pPr>
      <w:r w:rsidRPr="0022693F">
        <w:rPr>
          <w:rFonts w:ascii="Arial" w:eastAsia="Times New Roman" w:hAnsi="Arial" w:cs="Arial"/>
        </w:rPr>
        <w:t>Reason: To ensure Council Officers can access the consent during any site inspection.</w:t>
      </w:r>
    </w:p>
    <w:p w14:paraId="05C3EBDC" w14:textId="77777777" w:rsidR="00320F89" w:rsidRPr="00FD52DD" w:rsidRDefault="00320F89" w:rsidP="00320F89">
      <w:pPr>
        <w:tabs>
          <w:tab w:val="left" w:pos="567"/>
        </w:tabs>
        <w:spacing w:after="0" w:line="240" w:lineRule="auto"/>
        <w:jc w:val="both"/>
        <w:rPr>
          <w:rFonts w:ascii="Arial" w:eastAsia="Times New Roman" w:hAnsi="Arial" w:cs="Arial"/>
          <w:color w:val="FF0000"/>
        </w:rPr>
      </w:pPr>
    </w:p>
    <w:p w14:paraId="483C1B2E" w14:textId="4BA96DCC" w:rsidR="00320F89" w:rsidRPr="00707797" w:rsidRDefault="00320F89" w:rsidP="00320F89">
      <w:pPr>
        <w:numPr>
          <w:ilvl w:val="0"/>
          <w:numId w:val="1"/>
        </w:numPr>
        <w:tabs>
          <w:tab w:val="clear" w:pos="1070"/>
          <w:tab w:val="left" w:pos="567"/>
          <w:tab w:val="num" w:pos="720"/>
        </w:tabs>
        <w:spacing w:after="0" w:line="240" w:lineRule="auto"/>
        <w:ind w:left="567" w:hanging="567"/>
        <w:jc w:val="both"/>
        <w:rPr>
          <w:rFonts w:ascii="Arial" w:eastAsia="Times New Roman" w:hAnsi="Arial" w:cs="Arial"/>
        </w:rPr>
      </w:pPr>
      <w:r w:rsidRPr="00707797">
        <w:rPr>
          <w:rFonts w:ascii="Arial" w:hAnsi="Arial" w:cs="Arial"/>
          <w:b/>
          <w:bCs/>
        </w:rPr>
        <w:t>Traffic Management.</w:t>
      </w:r>
      <w:r w:rsidRPr="00707797">
        <w:rPr>
          <w:rFonts w:ascii="Arial" w:hAnsi="Arial" w:cs="Arial"/>
        </w:rPr>
        <w:t xml:space="preserve"> </w:t>
      </w:r>
      <w:r w:rsidR="001251F7" w:rsidRPr="00707797">
        <w:rPr>
          <w:rFonts w:ascii="Arial" w:hAnsi="Arial" w:cs="Arial"/>
        </w:rPr>
        <w:t>Traffic management procedures and systems must be implemented during the construction period to ensure a safe environment and minimise impacts to pedestrian and other vehicle traffic. Any traffic management procedures and systems must be in accordance with AS 1742.3 2019 and the DCP 2014 Part 8.1 (Construction Activities).</w:t>
      </w:r>
    </w:p>
    <w:p w14:paraId="44EB9FC2" w14:textId="77777777" w:rsidR="00320F89" w:rsidRPr="00707797" w:rsidRDefault="00320F89" w:rsidP="00320F89">
      <w:pPr>
        <w:spacing w:after="0" w:line="240" w:lineRule="auto"/>
        <w:jc w:val="both"/>
        <w:rPr>
          <w:rFonts w:ascii="Arial" w:eastAsia="Times New Roman" w:hAnsi="Arial" w:cs="Arial"/>
          <w:spacing w:val="-3"/>
        </w:rPr>
      </w:pPr>
    </w:p>
    <w:p w14:paraId="1E5CAC78" w14:textId="77777777" w:rsidR="00320F89" w:rsidRPr="00707797" w:rsidRDefault="00320F89" w:rsidP="00320F89">
      <w:pPr>
        <w:spacing w:after="0" w:line="240" w:lineRule="auto"/>
        <w:ind w:left="567"/>
        <w:jc w:val="both"/>
        <w:rPr>
          <w:rFonts w:ascii="Arial" w:eastAsia="Times New Roman" w:hAnsi="Arial" w:cs="Arial"/>
          <w:spacing w:val="-3"/>
        </w:rPr>
      </w:pPr>
      <w:r w:rsidRPr="00707797">
        <w:rPr>
          <w:rFonts w:ascii="Arial" w:eastAsia="Times New Roman" w:hAnsi="Arial" w:cs="Arial"/>
          <w:spacing w:val="-3"/>
        </w:rPr>
        <w:t>Reason: To ensure public safety and minimise any impacts to the adjoining pedestrian and vehicular traffic systems.</w:t>
      </w:r>
    </w:p>
    <w:p w14:paraId="64514D03" w14:textId="77777777" w:rsidR="00320F89" w:rsidRPr="00FD52DD" w:rsidRDefault="00320F89" w:rsidP="00320F89">
      <w:pPr>
        <w:tabs>
          <w:tab w:val="left" w:pos="567"/>
        </w:tabs>
        <w:spacing w:after="0" w:line="240" w:lineRule="auto"/>
        <w:jc w:val="both"/>
        <w:rPr>
          <w:rFonts w:ascii="Arial" w:eastAsia="Times New Roman" w:hAnsi="Arial" w:cs="Arial"/>
          <w:color w:val="FF0000"/>
        </w:rPr>
      </w:pPr>
    </w:p>
    <w:p w14:paraId="1E0448A1" w14:textId="77777777" w:rsidR="00320F89" w:rsidRPr="00707797" w:rsidRDefault="00320F89" w:rsidP="00320F89">
      <w:pPr>
        <w:numPr>
          <w:ilvl w:val="0"/>
          <w:numId w:val="1"/>
        </w:numPr>
        <w:tabs>
          <w:tab w:val="clear" w:pos="1070"/>
          <w:tab w:val="left" w:pos="567"/>
          <w:tab w:val="num" w:pos="720"/>
        </w:tabs>
        <w:spacing w:after="0" w:line="240" w:lineRule="auto"/>
        <w:ind w:left="567" w:hanging="567"/>
        <w:jc w:val="both"/>
        <w:rPr>
          <w:rFonts w:ascii="Arial" w:eastAsia="Times New Roman" w:hAnsi="Arial" w:cs="Arial"/>
        </w:rPr>
      </w:pPr>
      <w:r w:rsidRPr="00707797">
        <w:rPr>
          <w:rFonts w:ascii="Arial" w:eastAsia="Times New Roman" w:hAnsi="Arial" w:cs="Arial"/>
          <w:b/>
          <w:bCs/>
        </w:rPr>
        <w:lastRenderedPageBreak/>
        <w:t>Truck Shaker.</w:t>
      </w:r>
      <w:r w:rsidRPr="00707797">
        <w:rPr>
          <w:rFonts w:ascii="Arial" w:eastAsia="Times New Roman" w:hAnsi="Arial" w:cs="Arial"/>
        </w:rPr>
        <w:t xml:space="preserve"> A truck shaker grid with a minimum length of 6 metres must be provided at the construction exit point(s). Fences are to be erected to ensure vehicles cannot bypass them. Sediment tracked onto the public roadway by vehicles leaving the subject site is to be swept up immediately.</w:t>
      </w:r>
    </w:p>
    <w:p w14:paraId="2563087B" w14:textId="77777777" w:rsidR="00320F89" w:rsidRPr="00707797" w:rsidRDefault="00320F89" w:rsidP="00320F89">
      <w:pPr>
        <w:tabs>
          <w:tab w:val="left" w:pos="567"/>
        </w:tabs>
        <w:spacing w:after="0" w:line="240" w:lineRule="auto"/>
        <w:ind w:left="567"/>
        <w:jc w:val="both"/>
        <w:rPr>
          <w:rFonts w:ascii="Arial" w:eastAsia="Times New Roman" w:hAnsi="Arial" w:cs="Arial"/>
        </w:rPr>
      </w:pPr>
    </w:p>
    <w:p w14:paraId="63490ECE" w14:textId="77777777" w:rsidR="00320F89" w:rsidRPr="00707797" w:rsidRDefault="00320F89" w:rsidP="00320F89">
      <w:pPr>
        <w:tabs>
          <w:tab w:val="left" w:pos="567"/>
        </w:tabs>
        <w:spacing w:after="0" w:line="240" w:lineRule="auto"/>
        <w:ind w:left="567"/>
        <w:jc w:val="both"/>
        <w:rPr>
          <w:rFonts w:ascii="Arial" w:eastAsia="Times New Roman" w:hAnsi="Arial" w:cs="Arial"/>
        </w:rPr>
      </w:pPr>
      <w:r w:rsidRPr="00707797">
        <w:rPr>
          <w:rFonts w:ascii="Arial" w:eastAsia="Times New Roman" w:hAnsi="Arial" w:cs="Arial"/>
        </w:rPr>
        <w:t>Reason: To prevent soil and sediment spill in the public domain.</w:t>
      </w:r>
    </w:p>
    <w:p w14:paraId="04C9D08D" w14:textId="77777777" w:rsidR="00320F89" w:rsidRPr="00FD52DD" w:rsidRDefault="00320F89" w:rsidP="00320F89">
      <w:pPr>
        <w:tabs>
          <w:tab w:val="left" w:pos="567"/>
        </w:tabs>
        <w:spacing w:after="0" w:line="240" w:lineRule="auto"/>
        <w:ind w:left="567"/>
        <w:jc w:val="both"/>
        <w:rPr>
          <w:rFonts w:ascii="Arial" w:eastAsia="Times New Roman" w:hAnsi="Arial" w:cs="Arial"/>
          <w:color w:val="FF0000"/>
        </w:rPr>
      </w:pPr>
    </w:p>
    <w:p w14:paraId="4D527149" w14:textId="7447B35F" w:rsidR="00320F89" w:rsidRPr="0014076A" w:rsidRDefault="00320F89" w:rsidP="00320F89">
      <w:pPr>
        <w:numPr>
          <w:ilvl w:val="0"/>
          <w:numId w:val="1"/>
        </w:numPr>
        <w:tabs>
          <w:tab w:val="clear" w:pos="1070"/>
          <w:tab w:val="left" w:pos="567"/>
          <w:tab w:val="num" w:pos="720"/>
        </w:tabs>
        <w:spacing w:after="0" w:line="240" w:lineRule="auto"/>
        <w:ind w:left="567" w:hanging="567"/>
        <w:jc w:val="both"/>
        <w:rPr>
          <w:rFonts w:ascii="Arial" w:eastAsia="Times New Roman" w:hAnsi="Arial" w:cs="Arial"/>
        </w:rPr>
      </w:pPr>
      <w:r w:rsidRPr="0014076A">
        <w:rPr>
          <w:rFonts w:ascii="Arial" w:eastAsia="Times New Roman" w:hAnsi="Arial" w:cs="Arial"/>
          <w:b/>
          <w:bCs/>
        </w:rPr>
        <w:t>Stormwater Management - Construction.</w:t>
      </w:r>
      <w:r w:rsidRPr="0014076A">
        <w:rPr>
          <w:rFonts w:ascii="Arial" w:eastAsia="Times New Roman" w:hAnsi="Arial" w:cs="Arial"/>
        </w:rPr>
        <w:t xml:space="preserve">   </w:t>
      </w:r>
      <w:r w:rsidR="0014076A" w:rsidRPr="0014076A">
        <w:rPr>
          <w:rFonts w:ascii="Arial" w:eastAsia="Times New Roman" w:hAnsi="Arial" w:cs="Arial"/>
        </w:rPr>
        <w:t xml:space="preserve">The stormwater drainage system on the site must be constructed in accordance with the Construction Certificate </w:t>
      </w:r>
      <w:r w:rsidR="00BE0906" w:rsidRPr="00FB5060">
        <w:rPr>
          <w:rFonts w:ascii="Arial" w:eastAsia="Times New Roman" w:hAnsi="Arial" w:cs="Arial"/>
          <w:color w:val="FF0000"/>
        </w:rPr>
        <w:t>CC2 – Inground Services and Str</w:t>
      </w:r>
      <w:r w:rsidR="00FB5060" w:rsidRPr="00FB5060">
        <w:rPr>
          <w:rFonts w:ascii="Arial" w:eastAsia="Times New Roman" w:hAnsi="Arial" w:cs="Arial"/>
          <w:color w:val="FF0000"/>
        </w:rPr>
        <w:t xml:space="preserve">uctures </w:t>
      </w:r>
      <w:r w:rsidR="0014076A" w:rsidRPr="0014076A">
        <w:rPr>
          <w:rFonts w:ascii="Arial" w:eastAsia="Times New Roman" w:hAnsi="Arial" w:cs="Arial"/>
        </w:rPr>
        <w:t>version of the Stormwater Management Plan and any requirements of Council in relation to the connection to the public drainage system</w:t>
      </w:r>
      <w:r w:rsidRPr="0014076A">
        <w:rPr>
          <w:rFonts w:ascii="Arial" w:eastAsia="Times New Roman" w:hAnsi="Arial" w:cs="Arial"/>
        </w:rPr>
        <w:t>.</w:t>
      </w:r>
    </w:p>
    <w:p w14:paraId="6ED0E2F8" w14:textId="77777777" w:rsidR="00320F89" w:rsidRPr="0014076A" w:rsidRDefault="00320F89" w:rsidP="00320F89">
      <w:pPr>
        <w:tabs>
          <w:tab w:val="left" w:pos="567"/>
        </w:tabs>
        <w:spacing w:after="0" w:line="240" w:lineRule="auto"/>
        <w:ind w:left="567"/>
        <w:jc w:val="both"/>
        <w:rPr>
          <w:rFonts w:ascii="Arial" w:eastAsia="Times New Roman" w:hAnsi="Arial" w:cs="Arial"/>
        </w:rPr>
      </w:pPr>
    </w:p>
    <w:p w14:paraId="5EA0420C" w14:textId="77777777" w:rsidR="00320F89" w:rsidRDefault="00320F89" w:rsidP="00320F89">
      <w:pPr>
        <w:tabs>
          <w:tab w:val="left" w:pos="567"/>
        </w:tabs>
        <w:spacing w:after="0" w:line="240" w:lineRule="auto"/>
        <w:ind w:left="567"/>
        <w:jc w:val="both"/>
        <w:rPr>
          <w:rFonts w:ascii="Arial" w:eastAsia="Times New Roman" w:hAnsi="Arial" w:cs="Arial"/>
        </w:rPr>
      </w:pPr>
      <w:r w:rsidRPr="0014076A">
        <w:rPr>
          <w:rFonts w:ascii="Arial" w:eastAsia="Times New Roman" w:hAnsi="Arial" w:cs="Arial"/>
        </w:rPr>
        <w:t>Reason: To ensure the stormwater system is constructed as approved.</w:t>
      </w:r>
    </w:p>
    <w:p w14:paraId="4512AD3C" w14:textId="77777777" w:rsidR="00320F89" w:rsidRPr="00FD52DD" w:rsidRDefault="00320F89" w:rsidP="00320F89">
      <w:pPr>
        <w:tabs>
          <w:tab w:val="left" w:pos="567"/>
        </w:tabs>
        <w:spacing w:after="0" w:line="240" w:lineRule="auto"/>
        <w:ind w:left="567"/>
        <w:jc w:val="both"/>
        <w:rPr>
          <w:rFonts w:ascii="Arial" w:eastAsia="Times New Roman" w:hAnsi="Arial" w:cs="Arial"/>
          <w:color w:val="FF0000"/>
        </w:rPr>
      </w:pPr>
    </w:p>
    <w:p w14:paraId="788CBFB1" w14:textId="2F3C8086" w:rsidR="00320F89" w:rsidRPr="004B7DD3" w:rsidRDefault="00320F89" w:rsidP="00320F89">
      <w:pPr>
        <w:numPr>
          <w:ilvl w:val="0"/>
          <w:numId w:val="1"/>
        </w:numPr>
        <w:tabs>
          <w:tab w:val="clear" w:pos="1070"/>
          <w:tab w:val="left" w:pos="567"/>
          <w:tab w:val="num" w:pos="720"/>
        </w:tabs>
        <w:spacing w:after="0" w:line="240" w:lineRule="auto"/>
        <w:ind w:left="567" w:hanging="567"/>
        <w:jc w:val="both"/>
        <w:rPr>
          <w:rFonts w:ascii="Arial" w:eastAsia="Times New Roman" w:hAnsi="Arial" w:cs="Arial"/>
        </w:rPr>
      </w:pPr>
      <w:r w:rsidRPr="004B7DD3">
        <w:rPr>
          <w:rFonts w:ascii="Arial" w:eastAsia="Times New Roman" w:hAnsi="Arial" w:cs="Arial"/>
          <w:b/>
          <w:bCs/>
        </w:rPr>
        <w:t>Erosion and Sediment Control Plan - Implementation.</w:t>
      </w:r>
      <w:r w:rsidRPr="004B7DD3">
        <w:rPr>
          <w:rFonts w:ascii="Arial" w:eastAsia="Times New Roman" w:hAnsi="Arial" w:cs="Arial"/>
        </w:rPr>
        <w:t xml:space="preserve">  The applicant shall install erosion and sediment control measures in accordance with the Construction Certificate</w:t>
      </w:r>
      <w:r w:rsidR="00FB5060">
        <w:rPr>
          <w:rFonts w:ascii="Arial" w:eastAsia="Times New Roman" w:hAnsi="Arial" w:cs="Arial"/>
        </w:rPr>
        <w:t xml:space="preserve"> </w:t>
      </w:r>
      <w:r w:rsidR="00FB5060" w:rsidRPr="00FB5060">
        <w:rPr>
          <w:rFonts w:ascii="Arial" w:eastAsia="Times New Roman" w:hAnsi="Arial" w:cs="Arial"/>
          <w:color w:val="FF0000"/>
        </w:rPr>
        <w:t>CC1 – Piling and Excavation</w:t>
      </w:r>
      <w:r w:rsidRPr="00FB5060">
        <w:rPr>
          <w:rFonts w:ascii="Arial" w:eastAsia="Times New Roman" w:hAnsi="Arial" w:cs="Arial"/>
          <w:color w:val="FF0000"/>
        </w:rPr>
        <w:t xml:space="preserve"> </w:t>
      </w:r>
      <w:r w:rsidRPr="004B7DD3">
        <w:rPr>
          <w:rFonts w:ascii="Arial" w:eastAsia="Times New Roman" w:hAnsi="Arial" w:cs="Arial"/>
        </w:rPr>
        <w:t>approved Soil Erosion and Sediment Control (ESCP) plan at the commencement of works on the site.  Erosion control management procedures in accordance with the manual “Managing Urban Stormwater: Soils and Construction” by the NSW Department – Office of Environment and Heritage, must be practiced at all times throughout the construction.</w:t>
      </w:r>
    </w:p>
    <w:p w14:paraId="4AA2F4E4" w14:textId="77777777" w:rsidR="00320F89" w:rsidRPr="004B7DD3" w:rsidRDefault="00320F89" w:rsidP="00320F89">
      <w:pPr>
        <w:tabs>
          <w:tab w:val="left" w:pos="567"/>
        </w:tabs>
        <w:spacing w:after="0" w:line="240" w:lineRule="auto"/>
        <w:ind w:left="567"/>
        <w:jc w:val="both"/>
        <w:rPr>
          <w:rFonts w:ascii="Arial" w:eastAsia="Times New Roman" w:hAnsi="Arial" w:cs="Arial"/>
        </w:rPr>
      </w:pPr>
    </w:p>
    <w:p w14:paraId="6899B7F3" w14:textId="77777777" w:rsidR="00320F89" w:rsidRPr="004B7DD3" w:rsidRDefault="00320F89" w:rsidP="00320F89">
      <w:pPr>
        <w:tabs>
          <w:tab w:val="left" w:pos="567"/>
        </w:tabs>
        <w:spacing w:after="0" w:line="240" w:lineRule="auto"/>
        <w:ind w:left="567"/>
        <w:jc w:val="both"/>
        <w:rPr>
          <w:rFonts w:ascii="Arial" w:eastAsia="Times New Roman" w:hAnsi="Arial" w:cs="Arial"/>
        </w:rPr>
      </w:pPr>
      <w:r w:rsidRPr="004B7DD3">
        <w:rPr>
          <w:rFonts w:ascii="Arial" w:eastAsia="Times New Roman" w:hAnsi="Arial" w:cs="Arial"/>
        </w:rPr>
        <w:t>Reason: To prevent soil erosion and the discharge of sediment over the land.</w:t>
      </w:r>
    </w:p>
    <w:p w14:paraId="6C32DF68" w14:textId="77777777" w:rsidR="00320F89" w:rsidRPr="00FD52DD" w:rsidRDefault="00320F89" w:rsidP="00320F89">
      <w:pPr>
        <w:tabs>
          <w:tab w:val="left" w:pos="567"/>
        </w:tabs>
        <w:spacing w:after="0" w:line="240" w:lineRule="auto"/>
        <w:ind w:left="567"/>
        <w:jc w:val="both"/>
        <w:rPr>
          <w:rFonts w:ascii="Arial" w:eastAsia="Times New Roman" w:hAnsi="Arial" w:cs="Arial"/>
          <w:color w:val="FF0000"/>
        </w:rPr>
      </w:pPr>
    </w:p>
    <w:p w14:paraId="76B19BD4" w14:textId="78EEB316" w:rsidR="00320F89" w:rsidRPr="00191CD6" w:rsidRDefault="00320F89" w:rsidP="00320F89">
      <w:pPr>
        <w:numPr>
          <w:ilvl w:val="0"/>
          <w:numId w:val="1"/>
        </w:numPr>
        <w:tabs>
          <w:tab w:val="clear" w:pos="1070"/>
          <w:tab w:val="left" w:pos="567"/>
          <w:tab w:val="num" w:pos="720"/>
        </w:tabs>
        <w:spacing w:after="0" w:line="240" w:lineRule="auto"/>
        <w:ind w:left="567" w:hanging="567"/>
        <w:jc w:val="both"/>
        <w:rPr>
          <w:rFonts w:ascii="Arial" w:eastAsia="Times New Roman" w:hAnsi="Arial" w:cs="Arial"/>
        </w:rPr>
      </w:pPr>
      <w:r w:rsidRPr="00191CD6">
        <w:rPr>
          <w:rFonts w:ascii="Arial" w:eastAsia="Times New Roman" w:hAnsi="Arial" w:cs="Arial"/>
          <w:b/>
          <w:bCs/>
        </w:rPr>
        <w:t>Geotechnical Monitoring Program - Implementation.</w:t>
      </w:r>
      <w:r w:rsidRPr="00191CD6">
        <w:rPr>
          <w:rFonts w:ascii="Arial" w:eastAsia="Times New Roman" w:hAnsi="Arial" w:cs="Arial"/>
        </w:rPr>
        <w:t xml:space="preserve"> </w:t>
      </w:r>
      <w:r w:rsidR="00C44568" w:rsidRPr="00191CD6">
        <w:rPr>
          <w:rFonts w:ascii="Arial" w:eastAsia="Times New Roman" w:hAnsi="Arial" w:cs="Arial"/>
        </w:rPr>
        <w:t>The construction and excavation works are to be undertaken in accordance with the Geotechnical Report and Monitoring Program (GMP) submitted with the Construction Certificate</w:t>
      </w:r>
      <w:r w:rsidR="00FB5060">
        <w:rPr>
          <w:rFonts w:ascii="Arial" w:eastAsia="Times New Roman" w:hAnsi="Arial" w:cs="Arial"/>
        </w:rPr>
        <w:t xml:space="preserve"> </w:t>
      </w:r>
      <w:r w:rsidR="00FB5060" w:rsidRPr="00FB5060">
        <w:rPr>
          <w:rFonts w:ascii="Arial" w:eastAsia="Times New Roman" w:hAnsi="Arial" w:cs="Arial"/>
          <w:color w:val="FF0000"/>
        </w:rPr>
        <w:t>CC1 – Piling and Excavation</w:t>
      </w:r>
      <w:r w:rsidR="00C44568" w:rsidRPr="00191CD6">
        <w:rPr>
          <w:rFonts w:ascii="Arial" w:eastAsia="Times New Roman" w:hAnsi="Arial" w:cs="Arial"/>
        </w:rPr>
        <w:t>. All recommendations of the Geotechnical Engineer and GMP are to be carried out during the course of the excavation.  The applicant must give at least seven (7) days notice to the owner and occupiers of the adjoining allotments before excavation works commence</w:t>
      </w:r>
      <w:r w:rsidRPr="00191CD6">
        <w:rPr>
          <w:rFonts w:ascii="Arial" w:eastAsia="Times New Roman" w:hAnsi="Arial" w:cs="Arial"/>
        </w:rPr>
        <w:t>.</w:t>
      </w:r>
    </w:p>
    <w:p w14:paraId="16B40862" w14:textId="77777777" w:rsidR="00320F89" w:rsidRPr="00191CD6" w:rsidRDefault="00320F89" w:rsidP="00320F89">
      <w:pPr>
        <w:tabs>
          <w:tab w:val="left" w:pos="567"/>
        </w:tabs>
        <w:spacing w:after="0" w:line="240" w:lineRule="auto"/>
        <w:ind w:left="567"/>
        <w:jc w:val="both"/>
        <w:rPr>
          <w:rFonts w:ascii="Arial" w:eastAsia="Times New Roman" w:hAnsi="Arial" w:cs="Arial"/>
        </w:rPr>
      </w:pPr>
    </w:p>
    <w:p w14:paraId="13B24E87" w14:textId="77777777" w:rsidR="00320F89" w:rsidRPr="00191CD6" w:rsidRDefault="00320F89" w:rsidP="00320F89">
      <w:pPr>
        <w:tabs>
          <w:tab w:val="left" w:pos="567"/>
        </w:tabs>
        <w:spacing w:after="0" w:line="240" w:lineRule="auto"/>
        <w:ind w:left="567"/>
        <w:jc w:val="both"/>
        <w:rPr>
          <w:rFonts w:ascii="Arial" w:eastAsia="Times New Roman" w:hAnsi="Arial" w:cs="Arial"/>
        </w:rPr>
      </w:pPr>
      <w:r w:rsidRPr="00191CD6">
        <w:rPr>
          <w:rFonts w:ascii="Arial" w:eastAsia="Times New Roman" w:hAnsi="Arial" w:cs="Arial"/>
        </w:rPr>
        <w:t>Reason: To ensure that the excavation works are undertaken appropriately throughout the period of construction.</w:t>
      </w:r>
    </w:p>
    <w:p w14:paraId="3A7B49FD" w14:textId="77777777" w:rsidR="00320F89" w:rsidRPr="00FD52DD" w:rsidRDefault="00320F89" w:rsidP="00320F89">
      <w:pPr>
        <w:tabs>
          <w:tab w:val="left" w:pos="567"/>
        </w:tabs>
        <w:spacing w:after="0" w:line="240" w:lineRule="auto"/>
        <w:ind w:left="567"/>
        <w:jc w:val="both"/>
        <w:rPr>
          <w:rFonts w:ascii="Arial" w:eastAsia="Times New Roman" w:hAnsi="Arial" w:cs="Arial"/>
          <w:color w:val="FF0000"/>
        </w:rPr>
      </w:pPr>
    </w:p>
    <w:p w14:paraId="26D24A8D" w14:textId="535B3327" w:rsidR="00320F89" w:rsidRPr="00CB0E97" w:rsidRDefault="00320F89" w:rsidP="00320F89">
      <w:pPr>
        <w:numPr>
          <w:ilvl w:val="0"/>
          <w:numId w:val="1"/>
        </w:numPr>
        <w:tabs>
          <w:tab w:val="clear" w:pos="1070"/>
          <w:tab w:val="left" w:pos="567"/>
          <w:tab w:val="num" w:pos="720"/>
        </w:tabs>
        <w:spacing w:after="0" w:line="240" w:lineRule="auto"/>
        <w:ind w:left="567" w:hanging="567"/>
        <w:jc w:val="both"/>
        <w:rPr>
          <w:rFonts w:ascii="Arial" w:eastAsia="Times New Roman" w:hAnsi="Arial" w:cs="Arial"/>
        </w:rPr>
      </w:pPr>
      <w:r w:rsidRPr="00CB0E97">
        <w:rPr>
          <w:rFonts w:ascii="Arial" w:eastAsia="Times New Roman" w:hAnsi="Arial" w:cs="Arial"/>
          <w:b/>
          <w:bCs/>
        </w:rPr>
        <w:t>Site Dewatering Plan – Implementation.</w:t>
      </w:r>
      <w:r w:rsidRPr="00CB0E97">
        <w:rPr>
          <w:rFonts w:ascii="Arial" w:eastAsia="Times New Roman" w:hAnsi="Arial" w:cs="Arial"/>
        </w:rPr>
        <w:t xml:space="preserve"> </w:t>
      </w:r>
      <w:r w:rsidR="0096742A" w:rsidRPr="00CB0E97">
        <w:rPr>
          <w:rFonts w:ascii="Arial" w:eastAsia="Times New Roman" w:hAnsi="Arial" w:cs="Arial"/>
        </w:rPr>
        <w:t xml:space="preserve">The Site Dewatering Plan (SDP) on the site must be constructed in accordance with the Construction Certificate </w:t>
      </w:r>
      <w:r w:rsidR="00F01711" w:rsidRPr="00F01711">
        <w:rPr>
          <w:rFonts w:ascii="Arial" w:eastAsia="Times New Roman" w:hAnsi="Arial" w:cs="Arial"/>
          <w:color w:val="FF0000"/>
        </w:rPr>
        <w:t>CC1 – Piling and Excavation</w:t>
      </w:r>
      <w:r w:rsidR="00F01711">
        <w:rPr>
          <w:rFonts w:ascii="Arial" w:eastAsia="Times New Roman" w:hAnsi="Arial" w:cs="Arial"/>
        </w:rPr>
        <w:t xml:space="preserve"> </w:t>
      </w:r>
      <w:r w:rsidR="0096742A" w:rsidRPr="00CB0E97">
        <w:rPr>
          <w:rFonts w:ascii="Arial" w:eastAsia="Times New Roman" w:hAnsi="Arial" w:cs="Arial"/>
        </w:rPr>
        <w:t>version of the SDP submitted in compliance to the condition labelled “Site Dewatering Plan.”, the requirements of Council in regards to disposal of water to the public drainage infrastructure and the requirements of any Dewatering License issued under NSW Water Act 1912 in association with the works. A copy of the SDP is to be kept on site at all times whilst dewatering operations are carried out</w:t>
      </w:r>
      <w:r w:rsidRPr="00CB0E97">
        <w:rPr>
          <w:rFonts w:ascii="Arial" w:eastAsia="Times New Roman" w:hAnsi="Arial" w:cs="Arial"/>
        </w:rPr>
        <w:t>.</w:t>
      </w:r>
    </w:p>
    <w:p w14:paraId="6C82BC51" w14:textId="77777777" w:rsidR="00320F89" w:rsidRPr="00CB0E97" w:rsidRDefault="00320F89" w:rsidP="00320F89">
      <w:pPr>
        <w:tabs>
          <w:tab w:val="left" w:pos="567"/>
        </w:tabs>
        <w:spacing w:after="0" w:line="240" w:lineRule="auto"/>
        <w:ind w:left="567"/>
        <w:jc w:val="both"/>
        <w:rPr>
          <w:rFonts w:ascii="Arial" w:eastAsia="Times New Roman" w:hAnsi="Arial" w:cs="Arial"/>
        </w:rPr>
      </w:pPr>
    </w:p>
    <w:p w14:paraId="6E7F58FF" w14:textId="6A8F2E92" w:rsidR="00320F89" w:rsidRPr="00CB0E97" w:rsidRDefault="00320F89" w:rsidP="00320F89">
      <w:pPr>
        <w:tabs>
          <w:tab w:val="left" w:pos="567"/>
        </w:tabs>
        <w:spacing w:after="0" w:line="240" w:lineRule="auto"/>
        <w:ind w:left="567"/>
        <w:jc w:val="both"/>
        <w:rPr>
          <w:rFonts w:ascii="Arial" w:eastAsia="Times New Roman" w:hAnsi="Arial" w:cs="Arial"/>
        </w:rPr>
      </w:pPr>
      <w:r w:rsidRPr="00CB0E97">
        <w:rPr>
          <w:rFonts w:ascii="Arial" w:eastAsia="Times New Roman" w:hAnsi="Arial" w:cs="Arial"/>
        </w:rPr>
        <w:t xml:space="preserve">Reason: </w:t>
      </w:r>
      <w:r w:rsidR="00CB0E97" w:rsidRPr="00CB0E97">
        <w:rPr>
          <w:rFonts w:ascii="Arial" w:eastAsia="Times New Roman" w:hAnsi="Arial" w:cs="Arial"/>
        </w:rPr>
        <w:t>To ensure that site dewatering is undertaken appropriately throughout the period of construction</w:t>
      </w:r>
      <w:r w:rsidRPr="00CB0E97">
        <w:rPr>
          <w:rFonts w:ascii="Arial" w:eastAsia="Times New Roman" w:hAnsi="Arial" w:cs="Arial"/>
        </w:rPr>
        <w:t>.</w:t>
      </w:r>
    </w:p>
    <w:p w14:paraId="26862C4B" w14:textId="77777777" w:rsidR="00320F89" w:rsidRPr="00FD52DD" w:rsidRDefault="00320F89" w:rsidP="00320F89">
      <w:pPr>
        <w:tabs>
          <w:tab w:val="left" w:pos="567"/>
        </w:tabs>
        <w:spacing w:after="0" w:line="240" w:lineRule="auto"/>
        <w:jc w:val="both"/>
        <w:rPr>
          <w:rFonts w:ascii="Arial" w:eastAsia="Times New Roman" w:hAnsi="Arial" w:cs="Arial"/>
          <w:color w:val="FF0000"/>
        </w:rPr>
      </w:pPr>
    </w:p>
    <w:p w14:paraId="11D004C5" w14:textId="77777777" w:rsidR="00320F89" w:rsidRPr="00C72593" w:rsidRDefault="00320F89" w:rsidP="00320F89">
      <w:pPr>
        <w:numPr>
          <w:ilvl w:val="0"/>
          <w:numId w:val="1"/>
        </w:numPr>
        <w:tabs>
          <w:tab w:val="clear" w:pos="1070"/>
          <w:tab w:val="left" w:pos="567"/>
          <w:tab w:val="num" w:pos="720"/>
        </w:tabs>
        <w:spacing w:after="0" w:line="240" w:lineRule="auto"/>
        <w:ind w:left="567" w:hanging="567"/>
        <w:jc w:val="both"/>
        <w:rPr>
          <w:rFonts w:ascii="Arial" w:eastAsia="Times New Roman" w:hAnsi="Arial" w:cs="Arial"/>
        </w:rPr>
      </w:pPr>
      <w:r w:rsidRPr="00C72593">
        <w:rPr>
          <w:rFonts w:ascii="Arial" w:eastAsia="Times New Roman" w:hAnsi="Arial" w:cs="Arial"/>
          <w:b/>
          <w:bCs/>
        </w:rPr>
        <w:t>Survey of footings/walls.</w:t>
      </w:r>
      <w:r w:rsidRPr="00C72593">
        <w:rPr>
          <w:rFonts w:ascii="Arial" w:eastAsia="Times New Roman" w:hAnsi="Arial" w:cs="Arial"/>
        </w:rPr>
        <w:t xml:space="preserve"> All footings and walls within 1 metre of a boundary must be set out by a registered surveyor. On commencement of brickwork or wall construction a survey and report must be prepared indicating the position of external walls in relation to the boundaries of the allotment.</w:t>
      </w:r>
    </w:p>
    <w:p w14:paraId="7453BD99" w14:textId="77777777" w:rsidR="00320F89" w:rsidRPr="00C72593" w:rsidRDefault="00320F89" w:rsidP="00320F89">
      <w:pPr>
        <w:tabs>
          <w:tab w:val="left" w:pos="567"/>
        </w:tabs>
        <w:spacing w:after="0" w:line="240" w:lineRule="auto"/>
        <w:jc w:val="both"/>
        <w:rPr>
          <w:rFonts w:ascii="Arial" w:eastAsia="Times New Roman" w:hAnsi="Arial" w:cs="Arial"/>
        </w:rPr>
      </w:pPr>
    </w:p>
    <w:p w14:paraId="4B9D9416" w14:textId="77777777" w:rsidR="00320F89" w:rsidRPr="00C72593" w:rsidRDefault="00320F89" w:rsidP="00320F89">
      <w:pPr>
        <w:tabs>
          <w:tab w:val="left" w:pos="567"/>
        </w:tabs>
        <w:spacing w:after="0" w:line="240" w:lineRule="auto"/>
        <w:jc w:val="both"/>
        <w:rPr>
          <w:rFonts w:ascii="Arial" w:eastAsia="Times New Roman" w:hAnsi="Arial" w:cs="Arial"/>
        </w:rPr>
      </w:pPr>
      <w:r w:rsidRPr="00C72593">
        <w:rPr>
          <w:rFonts w:ascii="Arial" w:eastAsia="Times New Roman" w:hAnsi="Arial" w:cs="Arial"/>
        </w:rPr>
        <w:tab/>
        <w:t>Reason: To ensure building layout is per approved plans.</w:t>
      </w:r>
    </w:p>
    <w:p w14:paraId="7746F36B" w14:textId="77777777" w:rsidR="00320F89" w:rsidRPr="00C72593" w:rsidRDefault="00320F89" w:rsidP="00320F89">
      <w:pPr>
        <w:tabs>
          <w:tab w:val="left" w:pos="567"/>
        </w:tabs>
        <w:spacing w:after="0" w:line="240" w:lineRule="auto"/>
        <w:jc w:val="both"/>
        <w:rPr>
          <w:rFonts w:ascii="Arial" w:eastAsia="Times New Roman" w:hAnsi="Arial" w:cs="Arial"/>
        </w:rPr>
      </w:pPr>
    </w:p>
    <w:p w14:paraId="77F5517E" w14:textId="77777777" w:rsidR="00320F89" w:rsidRPr="00C72593" w:rsidRDefault="00320F89" w:rsidP="00320F89">
      <w:pPr>
        <w:numPr>
          <w:ilvl w:val="0"/>
          <w:numId w:val="1"/>
        </w:numPr>
        <w:tabs>
          <w:tab w:val="clear" w:pos="1070"/>
          <w:tab w:val="left" w:pos="567"/>
          <w:tab w:val="num" w:pos="720"/>
        </w:tabs>
        <w:spacing w:after="0" w:line="240" w:lineRule="auto"/>
        <w:ind w:left="567" w:hanging="567"/>
        <w:jc w:val="both"/>
        <w:rPr>
          <w:rFonts w:ascii="Arial" w:eastAsia="Times New Roman" w:hAnsi="Arial" w:cs="Arial"/>
        </w:rPr>
      </w:pPr>
      <w:r w:rsidRPr="00C72593">
        <w:rPr>
          <w:rFonts w:ascii="Arial" w:eastAsia="Times New Roman" w:hAnsi="Arial" w:cs="Arial"/>
          <w:b/>
          <w:bCs/>
        </w:rPr>
        <w:t>Use of fill/excavated material.</w:t>
      </w:r>
      <w:r w:rsidRPr="00C72593">
        <w:rPr>
          <w:rFonts w:ascii="Arial" w:eastAsia="Times New Roman" w:hAnsi="Arial" w:cs="Arial"/>
        </w:rPr>
        <w:t xml:space="preserve"> Excavated material must not be reused on the property except as follows:</w:t>
      </w:r>
    </w:p>
    <w:p w14:paraId="19445845" w14:textId="77777777" w:rsidR="00320F89" w:rsidRPr="00C72593" w:rsidRDefault="00320F89" w:rsidP="00320F89">
      <w:pPr>
        <w:tabs>
          <w:tab w:val="left" w:pos="567"/>
        </w:tabs>
        <w:spacing w:after="0" w:line="240" w:lineRule="auto"/>
        <w:jc w:val="both"/>
        <w:rPr>
          <w:rFonts w:ascii="Arial" w:eastAsia="Times New Roman" w:hAnsi="Arial" w:cs="Arial"/>
        </w:rPr>
      </w:pPr>
    </w:p>
    <w:p w14:paraId="6DFB0E87" w14:textId="77777777" w:rsidR="00320F89" w:rsidRPr="00C72593" w:rsidRDefault="00320F89" w:rsidP="00A93752">
      <w:pPr>
        <w:numPr>
          <w:ilvl w:val="0"/>
          <w:numId w:val="14"/>
        </w:numPr>
        <w:tabs>
          <w:tab w:val="left" w:pos="567"/>
        </w:tabs>
        <w:spacing w:after="0" w:line="240" w:lineRule="auto"/>
        <w:contextualSpacing/>
        <w:jc w:val="both"/>
        <w:rPr>
          <w:rFonts w:ascii="Arial" w:eastAsia="Times New Roman" w:hAnsi="Arial" w:cs="Arial"/>
        </w:rPr>
      </w:pPr>
      <w:r w:rsidRPr="00C72593">
        <w:rPr>
          <w:rFonts w:ascii="Arial" w:eastAsia="Times New Roman" w:hAnsi="Arial" w:cs="Arial"/>
        </w:rPr>
        <w:t>Fill is allowed under this consent.</w:t>
      </w:r>
    </w:p>
    <w:p w14:paraId="53694B7A" w14:textId="77777777" w:rsidR="00320F89" w:rsidRPr="00C72593" w:rsidRDefault="00320F89" w:rsidP="00A93752">
      <w:pPr>
        <w:numPr>
          <w:ilvl w:val="0"/>
          <w:numId w:val="14"/>
        </w:numPr>
        <w:tabs>
          <w:tab w:val="left" w:pos="567"/>
        </w:tabs>
        <w:spacing w:after="0" w:line="240" w:lineRule="auto"/>
        <w:contextualSpacing/>
        <w:jc w:val="both"/>
        <w:rPr>
          <w:rFonts w:ascii="Arial" w:eastAsia="Times New Roman" w:hAnsi="Arial" w:cs="Arial"/>
        </w:rPr>
      </w:pPr>
      <w:r w:rsidRPr="00C72593">
        <w:rPr>
          <w:rFonts w:ascii="Arial" w:eastAsia="Times New Roman" w:hAnsi="Arial" w:cs="Arial"/>
        </w:rPr>
        <w:t>The material constitutes Virgin Excavated Natural Material as defined in the Protection of the Environment Operations Act 1997.</w:t>
      </w:r>
    </w:p>
    <w:p w14:paraId="098159AC" w14:textId="77777777" w:rsidR="00320F89" w:rsidRPr="00C72593" w:rsidRDefault="00320F89" w:rsidP="00A93752">
      <w:pPr>
        <w:numPr>
          <w:ilvl w:val="0"/>
          <w:numId w:val="14"/>
        </w:numPr>
        <w:tabs>
          <w:tab w:val="left" w:pos="567"/>
        </w:tabs>
        <w:spacing w:after="0" w:line="240" w:lineRule="auto"/>
        <w:contextualSpacing/>
        <w:jc w:val="both"/>
        <w:rPr>
          <w:rFonts w:ascii="Arial" w:eastAsia="Times New Roman" w:hAnsi="Arial" w:cs="Arial"/>
        </w:rPr>
      </w:pPr>
      <w:r w:rsidRPr="00C72593">
        <w:rPr>
          <w:rFonts w:ascii="Arial" w:eastAsia="Times New Roman" w:hAnsi="Arial" w:cs="Arial"/>
        </w:rPr>
        <w:t>the material is reused only to the extent that fill is allowed by the consent.</w:t>
      </w:r>
    </w:p>
    <w:p w14:paraId="4259C080" w14:textId="77777777" w:rsidR="00320F89" w:rsidRPr="00C72593" w:rsidRDefault="00320F89" w:rsidP="00320F89">
      <w:pPr>
        <w:tabs>
          <w:tab w:val="left" w:pos="567"/>
        </w:tabs>
        <w:spacing w:after="0" w:line="240" w:lineRule="auto"/>
        <w:jc w:val="both"/>
        <w:rPr>
          <w:rFonts w:ascii="Arial" w:eastAsia="Times New Roman" w:hAnsi="Arial" w:cs="Arial"/>
        </w:rPr>
      </w:pPr>
    </w:p>
    <w:p w14:paraId="083ABE01" w14:textId="77777777" w:rsidR="00320F89" w:rsidRPr="00C72593" w:rsidRDefault="00320F89" w:rsidP="00320F89">
      <w:pPr>
        <w:tabs>
          <w:tab w:val="left" w:pos="567"/>
        </w:tabs>
        <w:spacing w:after="0" w:line="240" w:lineRule="auto"/>
        <w:jc w:val="both"/>
        <w:rPr>
          <w:rFonts w:ascii="Arial" w:eastAsia="Times New Roman" w:hAnsi="Arial" w:cs="Arial"/>
        </w:rPr>
      </w:pPr>
      <w:r w:rsidRPr="00C72593">
        <w:rPr>
          <w:rFonts w:ascii="Arial" w:eastAsia="Times New Roman" w:hAnsi="Arial" w:cs="Arial"/>
        </w:rPr>
        <w:tab/>
        <w:t>Reason: Statutory requirement.</w:t>
      </w:r>
    </w:p>
    <w:p w14:paraId="5097D520" w14:textId="77777777" w:rsidR="00320F89" w:rsidRPr="00C72593" w:rsidRDefault="00320F89" w:rsidP="00320F89">
      <w:pPr>
        <w:tabs>
          <w:tab w:val="left" w:pos="567"/>
        </w:tabs>
        <w:spacing w:after="0" w:line="240" w:lineRule="auto"/>
        <w:jc w:val="both"/>
        <w:rPr>
          <w:rFonts w:ascii="Arial" w:eastAsia="Times New Roman" w:hAnsi="Arial" w:cs="Arial"/>
        </w:rPr>
      </w:pPr>
    </w:p>
    <w:p w14:paraId="6BD7FF45" w14:textId="415E0947" w:rsidR="00320F89" w:rsidRPr="009B0905" w:rsidRDefault="00320F89" w:rsidP="00320F89">
      <w:pPr>
        <w:numPr>
          <w:ilvl w:val="0"/>
          <w:numId w:val="1"/>
        </w:numPr>
        <w:tabs>
          <w:tab w:val="clear" w:pos="1070"/>
          <w:tab w:val="left" w:pos="567"/>
          <w:tab w:val="num" w:pos="720"/>
        </w:tabs>
        <w:spacing w:after="0" w:line="240" w:lineRule="auto"/>
        <w:ind w:left="567" w:hanging="567"/>
        <w:jc w:val="both"/>
        <w:rPr>
          <w:rFonts w:ascii="Arial" w:eastAsia="Times New Roman" w:hAnsi="Arial" w:cs="Arial"/>
        </w:rPr>
      </w:pPr>
      <w:r w:rsidRPr="009B0905">
        <w:rPr>
          <w:rFonts w:ascii="Arial" w:eastAsia="Times New Roman" w:hAnsi="Arial" w:cs="Arial"/>
          <w:b/>
          <w:bCs/>
        </w:rPr>
        <w:t>Stormwater - Hold Points during construction – Council Drainage Works.</w:t>
      </w:r>
      <w:r w:rsidRPr="009B0905">
        <w:rPr>
          <w:rFonts w:ascii="Arial" w:eastAsia="Times New Roman" w:hAnsi="Arial" w:cs="Arial"/>
        </w:rPr>
        <w:t xml:space="preserve">  </w:t>
      </w:r>
      <w:r w:rsidR="00B25C82" w:rsidRPr="009B0905">
        <w:rPr>
          <w:rFonts w:ascii="Arial" w:eastAsia="Times New Roman" w:hAnsi="Arial" w:cs="Arial"/>
        </w:rPr>
        <w:t>Council requires inspections to be undertaken by a suitably qualified Chartered Professional Civil Engineer (CPEng) or Registered Professional Civil Engineer (RPEng), or equivalent, for {all Council stormwater drainage works}</w:t>
      </w:r>
      <w:r w:rsidRPr="009B0905">
        <w:rPr>
          <w:rFonts w:ascii="Arial" w:eastAsia="Times New Roman" w:hAnsi="Arial" w:cs="Arial"/>
        </w:rPr>
        <w:t>.</w:t>
      </w:r>
    </w:p>
    <w:p w14:paraId="5868E151" w14:textId="77777777" w:rsidR="00320F89" w:rsidRPr="009B0905" w:rsidRDefault="00320F89" w:rsidP="00320F89">
      <w:pPr>
        <w:tabs>
          <w:tab w:val="left" w:pos="567"/>
        </w:tabs>
        <w:spacing w:after="0" w:line="240" w:lineRule="auto"/>
        <w:ind w:left="567"/>
        <w:jc w:val="both"/>
        <w:rPr>
          <w:rFonts w:ascii="Arial" w:eastAsia="Times New Roman" w:hAnsi="Arial" w:cs="Arial"/>
        </w:rPr>
      </w:pPr>
    </w:p>
    <w:p w14:paraId="4A98C5F4" w14:textId="3C8698A6" w:rsidR="00320F89" w:rsidRPr="009B0905" w:rsidRDefault="00CA17CE" w:rsidP="00320F89">
      <w:pPr>
        <w:tabs>
          <w:tab w:val="left" w:pos="567"/>
        </w:tabs>
        <w:spacing w:after="0" w:line="240" w:lineRule="auto"/>
        <w:ind w:left="567"/>
        <w:jc w:val="both"/>
        <w:rPr>
          <w:rFonts w:ascii="Arial" w:eastAsia="Times New Roman" w:hAnsi="Arial" w:cs="Arial"/>
        </w:rPr>
      </w:pPr>
      <w:r w:rsidRPr="009B0905">
        <w:rPr>
          <w:rFonts w:ascii="Arial" w:eastAsia="Times New Roman" w:hAnsi="Arial" w:cs="Arial"/>
        </w:rPr>
        <w:t>The Applicant shall submit to the Principal Certifying Authority, certification from the Engineer, at each stage of the inspection listed below, stating all civil and structural construction works have been executed as detailed in the stamped approved plans, and in accordance with the relevant Australian Standards, City of Ryde standards and specifications within 24 hours following completion of the relevant stage/s. The certificates shall contain photographs of the works in progress and a commentary of the inspected works, including any deficiencies and rectifications that were undertaken</w:t>
      </w:r>
      <w:r w:rsidR="00320F89" w:rsidRPr="009B0905">
        <w:rPr>
          <w:rFonts w:ascii="Arial" w:eastAsia="Times New Roman" w:hAnsi="Arial" w:cs="Arial"/>
        </w:rPr>
        <w:t>.</w:t>
      </w:r>
    </w:p>
    <w:p w14:paraId="61EF0033" w14:textId="77777777" w:rsidR="00320F89" w:rsidRPr="009B0905" w:rsidRDefault="00320F89" w:rsidP="00320F89">
      <w:pPr>
        <w:tabs>
          <w:tab w:val="left" w:pos="567"/>
        </w:tabs>
        <w:spacing w:after="0" w:line="240" w:lineRule="auto"/>
        <w:ind w:left="567"/>
        <w:jc w:val="both"/>
        <w:rPr>
          <w:rFonts w:ascii="Arial" w:eastAsia="Times New Roman" w:hAnsi="Arial" w:cs="Arial"/>
        </w:rPr>
      </w:pPr>
    </w:p>
    <w:p w14:paraId="4E78F9C7" w14:textId="77777777" w:rsidR="00320F89" w:rsidRPr="009B0905" w:rsidRDefault="00320F89" w:rsidP="00A93752">
      <w:pPr>
        <w:pStyle w:val="ListParagraph"/>
        <w:numPr>
          <w:ilvl w:val="0"/>
          <w:numId w:val="21"/>
        </w:numPr>
        <w:tabs>
          <w:tab w:val="left" w:pos="567"/>
        </w:tabs>
        <w:contextualSpacing/>
        <w:jc w:val="both"/>
        <w:rPr>
          <w:rFonts w:cs="Arial"/>
          <w:sz w:val="22"/>
          <w:szCs w:val="22"/>
        </w:rPr>
      </w:pPr>
      <w:r w:rsidRPr="009B0905">
        <w:rPr>
          <w:rFonts w:cs="Arial"/>
          <w:sz w:val="22"/>
          <w:szCs w:val="22"/>
        </w:rPr>
        <w:t>Upon connection to Council’s existing kerb inlet pit.</w:t>
      </w:r>
    </w:p>
    <w:p w14:paraId="12131B5E" w14:textId="77777777" w:rsidR="00320F89" w:rsidRPr="009B0905" w:rsidRDefault="00320F89" w:rsidP="00A93752">
      <w:pPr>
        <w:pStyle w:val="ListParagraph"/>
        <w:numPr>
          <w:ilvl w:val="0"/>
          <w:numId w:val="21"/>
        </w:numPr>
        <w:tabs>
          <w:tab w:val="left" w:pos="567"/>
        </w:tabs>
        <w:contextualSpacing/>
        <w:jc w:val="both"/>
        <w:rPr>
          <w:rFonts w:cs="Arial"/>
          <w:sz w:val="22"/>
          <w:szCs w:val="22"/>
        </w:rPr>
      </w:pPr>
      <w:r w:rsidRPr="009B0905">
        <w:rPr>
          <w:rFonts w:cs="Arial"/>
          <w:sz w:val="22"/>
          <w:szCs w:val="22"/>
        </w:rPr>
        <w:t>Final inspection - upon the practical completion of all drainage and associated works (including road pavements, kerb &amp; gutters, footpaths, and driveways) with all disturbed areas satisfactorily restored.</w:t>
      </w:r>
    </w:p>
    <w:p w14:paraId="020D90FC" w14:textId="77777777" w:rsidR="00320F89" w:rsidRPr="009B0905" w:rsidRDefault="00320F89" w:rsidP="00320F89">
      <w:pPr>
        <w:tabs>
          <w:tab w:val="left" w:pos="567"/>
        </w:tabs>
        <w:spacing w:after="0" w:line="240" w:lineRule="auto"/>
        <w:ind w:left="567"/>
        <w:jc w:val="both"/>
        <w:rPr>
          <w:rFonts w:ascii="Arial" w:eastAsia="Times New Roman" w:hAnsi="Arial" w:cs="Arial"/>
        </w:rPr>
      </w:pPr>
    </w:p>
    <w:p w14:paraId="7B26590B" w14:textId="77777777" w:rsidR="00320F89" w:rsidRPr="009B0905" w:rsidRDefault="00320F89" w:rsidP="00320F89">
      <w:pPr>
        <w:tabs>
          <w:tab w:val="left" w:pos="567"/>
        </w:tabs>
        <w:spacing w:after="0" w:line="240" w:lineRule="auto"/>
        <w:ind w:left="567"/>
        <w:jc w:val="both"/>
        <w:rPr>
          <w:rFonts w:ascii="Arial" w:eastAsia="Times New Roman" w:hAnsi="Arial" w:cs="Arial"/>
        </w:rPr>
      </w:pPr>
      <w:r w:rsidRPr="009B0905">
        <w:rPr>
          <w:rFonts w:ascii="Arial" w:eastAsia="Times New Roman" w:hAnsi="Arial" w:cs="Arial"/>
        </w:rPr>
        <w:t>Reason: to ensure construction works satisfy Council’s DCP and Australian Standards requirements.</w:t>
      </w:r>
    </w:p>
    <w:p w14:paraId="0932F1FC" w14:textId="77777777" w:rsidR="00320F89" w:rsidRPr="00FD52DD" w:rsidRDefault="00320F89" w:rsidP="00320F89">
      <w:pPr>
        <w:tabs>
          <w:tab w:val="left" w:pos="567"/>
        </w:tabs>
        <w:spacing w:after="0" w:line="240" w:lineRule="auto"/>
        <w:ind w:left="567"/>
        <w:jc w:val="both"/>
        <w:rPr>
          <w:rFonts w:ascii="Arial" w:eastAsia="Times New Roman" w:hAnsi="Arial" w:cs="Arial"/>
          <w:color w:val="FF0000"/>
        </w:rPr>
      </w:pPr>
    </w:p>
    <w:p w14:paraId="027A151C" w14:textId="0ECD8692" w:rsidR="00320F89" w:rsidRPr="00865D9C" w:rsidRDefault="00320F89" w:rsidP="00320F89">
      <w:pPr>
        <w:numPr>
          <w:ilvl w:val="0"/>
          <w:numId w:val="1"/>
        </w:numPr>
        <w:tabs>
          <w:tab w:val="clear" w:pos="1070"/>
          <w:tab w:val="left" w:pos="567"/>
          <w:tab w:val="num" w:pos="720"/>
        </w:tabs>
        <w:spacing w:after="0" w:line="240" w:lineRule="auto"/>
        <w:ind w:left="567" w:hanging="567"/>
        <w:jc w:val="both"/>
        <w:rPr>
          <w:rFonts w:ascii="Arial" w:eastAsia="Times New Roman" w:hAnsi="Arial" w:cs="Arial"/>
        </w:rPr>
      </w:pPr>
      <w:r w:rsidRPr="00865D9C">
        <w:rPr>
          <w:rFonts w:ascii="Arial" w:eastAsia="Times New Roman" w:hAnsi="Arial" w:cs="Arial"/>
          <w:b/>
          <w:bCs/>
        </w:rPr>
        <w:t>Implementation of the Construction Pedestrian and Traffic Management Plan.</w:t>
      </w:r>
      <w:r w:rsidRPr="00865D9C">
        <w:rPr>
          <w:rFonts w:ascii="Arial" w:eastAsia="Times New Roman" w:hAnsi="Arial" w:cs="Arial"/>
        </w:rPr>
        <w:t xml:space="preserve"> </w:t>
      </w:r>
      <w:r w:rsidR="00865D9C" w:rsidRPr="00865D9C">
        <w:rPr>
          <w:rFonts w:ascii="Arial" w:eastAsia="Times New Roman" w:hAnsi="Arial" w:cs="Arial"/>
        </w:rPr>
        <w:t>All construction works are to be undertaken in accordance with the approved Construction Traffic and Pedestrian Management Plan (CPTMP). All controls in the CPTMP must be maintained at all times and all traffic management controls must be undertaken by personnel having appropriate SafeWork NSW accreditation. Should the implementation or effectiveness of the CPTMP be impacted by surrounding major development not encompassed in the approved CPTMP, the CPTMP measures and controls are to be revised accordingly and submitted to Council’s Traffic Services Department for approval. A copy of the approved CPTMP is to be kept onsite at all times and made available to the principal certifier or Council on request</w:t>
      </w:r>
      <w:r w:rsidRPr="00865D9C">
        <w:rPr>
          <w:rFonts w:ascii="Arial" w:eastAsia="Times New Roman" w:hAnsi="Arial" w:cs="Arial"/>
        </w:rPr>
        <w:t>.</w:t>
      </w:r>
    </w:p>
    <w:p w14:paraId="20888E5E" w14:textId="77777777" w:rsidR="00320F89" w:rsidRPr="00FD52DD" w:rsidRDefault="00320F89" w:rsidP="00320F89">
      <w:pPr>
        <w:tabs>
          <w:tab w:val="left" w:pos="567"/>
        </w:tabs>
        <w:spacing w:after="0" w:line="240" w:lineRule="auto"/>
        <w:ind w:left="567"/>
        <w:jc w:val="both"/>
        <w:rPr>
          <w:rFonts w:ascii="Arial" w:eastAsia="Times New Roman" w:hAnsi="Arial" w:cs="Arial"/>
          <w:color w:val="FF0000"/>
        </w:rPr>
      </w:pPr>
    </w:p>
    <w:p w14:paraId="31CA72A9" w14:textId="77777777" w:rsidR="00320F89" w:rsidRPr="004272FB" w:rsidRDefault="00320F89" w:rsidP="00320F89">
      <w:pPr>
        <w:tabs>
          <w:tab w:val="left" w:pos="567"/>
        </w:tabs>
        <w:spacing w:after="0" w:line="240" w:lineRule="auto"/>
        <w:ind w:left="567"/>
        <w:jc w:val="both"/>
        <w:rPr>
          <w:rFonts w:ascii="Arial" w:eastAsia="Times New Roman" w:hAnsi="Arial" w:cs="Arial"/>
        </w:rPr>
      </w:pPr>
      <w:r w:rsidRPr="004272FB">
        <w:rPr>
          <w:rFonts w:ascii="Arial" w:eastAsia="Times New Roman" w:hAnsi="Arial" w:cs="Arial"/>
        </w:rPr>
        <w:t>Reason: To ensure that the measures/protocols stated in the approved CPTMP are carried out by the builder during construction.</w:t>
      </w:r>
    </w:p>
    <w:p w14:paraId="3E9D84F4" w14:textId="77777777" w:rsidR="00320F89" w:rsidRPr="004272FB" w:rsidRDefault="00320F89" w:rsidP="00320F89">
      <w:pPr>
        <w:tabs>
          <w:tab w:val="left" w:pos="567"/>
        </w:tabs>
        <w:spacing w:after="0" w:line="240" w:lineRule="auto"/>
        <w:ind w:left="567"/>
        <w:jc w:val="both"/>
        <w:rPr>
          <w:rFonts w:ascii="Arial" w:eastAsia="Times New Roman" w:hAnsi="Arial" w:cs="Arial"/>
        </w:rPr>
      </w:pPr>
    </w:p>
    <w:p w14:paraId="3C024A06" w14:textId="6D4A2BC1" w:rsidR="00320F89" w:rsidRPr="00990BA2" w:rsidRDefault="00320F89" w:rsidP="00320F89">
      <w:pPr>
        <w:numPr>
          <w:ilvl w:val="0"/>
          <w:numId w:val="1"/>
        </w:numPr>
        <w:tabs>
          <w:tab w:val="clear" w:pos="1070"/>
          <w:tab w:val="left" w:pos="567"/>
          <w:tab w:val="num" w:pos="720"/>
        </w:tabs>
        <w:spacing w:after="0" w:line="240" w:lineRule="auto"/>
        <w:ind w:left="567" w:hanging="567"/>
        <w:jc w:val="both"/>
        <w:rPr>
          <w:rFonts w:ascii="Arial" w:eastAsia="Times New Roman" w:hAnsi="Arial" w:cs="Arial"/>
        </w:rPr>
      </w:pPr>
      <w:r w:rsidRPr="00990BA2">
        <w:rPr>
          <w:rFonts w:ascii="Arial" w:eastAsia="Times New Roman" w:hAnsi="Arial" w:cs="Arial"/>
          <w:b/>
          <w:bCs/>
        </w:rPr>
        <w:t>Hold Points during construction - Public Domain.</w:t>
      </w:r>
      <w:r w:rsidRPr="00990BA2">
        <w:rPr>
          <w:rFonts w:ascii="Arial" w:eastAsia="Times New Roman" w:hAnsi="Arial" w:cs="Arial"/>
        </w:rPr>
        <w:t xml:space="preserve">  </w:t>
      </w:r>
      <w:r w:rsidR="002020DC" w:rsidRPr="00990BA2">
        <w:rPr>
          <w:rFonts w:ascii="Arial" w:eastAsia="Times New Roman" w:hAnsi="Arial" w:cs="Arial"/>
        </w:rPr>
        <w:t>Council requires inspections to be undertaken by a Chartered Civil Engineer (registered on the NER of Engineers Australia), for the public domain, at the hold points shown below</w:t>
      </w:r>
      <w:r w:rsidRPr="00990BA2">
        <w:rPr>
          <w:rFonts w:ascii="Arial" w:eastAsia="Times New Roman" w:hAnsi="Arial" w:cs="Arial"/>
        </w:rPr>
        <w:t>.</w:t>
      </w:r>
    </w:p>
    <w:p w14:paraId="3EDEA9A9" w14:textId="77777777" w:rsidR="00320F89" w:rsidRPr="00990BA2" w:rsidRDefault="00320F89" w:rsidP="00320F89">
      <w:pPr>
        <w:tabs>
          <w:tab w:val="left" w:pos="567"/>
        </w:tabs>
        <w:spacing w:after="0" w:line="240" w:lineRule="auto"/>
        <w:ind w:left="567"/>
        <w:jc w:val="both"/>
        <w:rPr>
          <w:rFonts w:ascii="Arial" w:eastAsia="Times New Roman" w:hAnsi="Arial" w:cs="Arial"/>
        </w:rPr>
      </w:pPr>
    </w:p>
    <w:p w14:paraId="7F1F9E4B" w14:textId="6340A128" w:rsidR="00320F89" w:rsidRPr="00990BA2" w:rsidRDefault="002212BD" w:rsidP="00320F89">
      <w:pPr>
        <w:tabs>
          <w:tab w:val="left" w:pos="567"/>
        </w:tabs>
        <w:spacing w:after="0" w:line="240" w:lineRule="auto"/>
        <w:ind w:left="567"/>
        <w:jc w:val="both"/>
        <w:rPr>
          <w:rFonts w:ascii="Arial" w:eastAsia="Times New Roman" w:hAnsi="Arial" w:cs="Arial"/>
        </w:rPr>
      </w:pPr>
      <w:r w:rsidRPr="00990BA2">
        <w:rPr>
          <w:rFonts w:ascii="Arial" w:eastAsia="Times New Roman" w:hAnsi="Arial" w:cs="Arial"/>
        </w:rPr>
        <w:t>The Applicant shall submit to Council’s City Infrastructure Directorate, certification from the Engineer, at each stage of the inspection listed below, within 24 hours following completion of the relevant stage/s. The certificates shall contain photographs of the works in progress and a commentary of the inspected works, including any deficiencies and rectifications that were undertaken.</w:t>
      </w:r>
    </w:p>
    <w:p w14:paraId="7B08A4A5" w14:textId="77777777" w:rsidR="00320F89" w:rsidRPr="00990BA2" w:rsidRDefault="00320F89" w:rsidP="00320F89">
      <w:pPr>
        <w:tabs>
          <w:tab w:val="left" w:pos="567"/>
        </w:tabs>
        <w:spacing w:after="0" w:line="240" w:lineRule="auto"/>
        <w:ind w:left="567"/>
        <w:jc w:val="both"/>
        <w:rPr>
          <w:rFonts w:ascii="Arial" w:eastAsia="Times New Roman" w:hAnsi="Arial" w:cs="Arial"/>
        </w:rPr>
      </w:pPr>
    </w:p>
    <w:p w14:paraId="6B05D676" w14:textId="690959E7" w:rsidR="00D032EE" w:rsidRPr="00990BA2" w:rsidRDefault="00D032EE" w:rsidP="00D032EE">
      <w:pPr>
        <w:pStyle w:val="ListParagraph"/>
        <w:numPr>
          <w:ilvl w:val="0"/>
          <w:numId w:val="34"/>
        </w:numPr>
        <w:tabs>
          <w:tab w:val="left" w:pos="567"/>
        </w:tabs>
        <w:contextualSpacing/>
        <w:jc w:val="both"/>
        <w:rPr>
          <w:rFonts w:cs="Arial"/>
          <w:sz w:val="22"/>
          <w:szCs w:val="22"/>
        </w:rPr>
      </w:pPr>
      <w:r w:rsidRPr="00990BA2">
        <w:rPr>
          <w:rFonts w:cs="Arial"/>
          <w:sz w:val="22"/>
          <w:szCs w:val="22"/>
        </w:rPr>
        <w:lastRenderedPageBreak/>
        <w:t>Prior to the commencement of construction and following the set-out on site of the position of the civil works to the levels shown on the approved civil drawings.</w:t>
      </w:r>
    </w:p>
    <w:p w14:paraId="5A015085" w14:textId="26CAE689" w:rsidR="00D032EE" w:rsidRPr="00990BA2" w:rsidRDefault="00D032EE" w:rsidP="00D032EE">
      <w:pPr>
        <w:pStyle w:val="ListParagraph"/>
        <w:numPr>
          <w:ilvl w:val="0"/>
          <w:numId w:val="34"/>
        </w:numPr>
        <w:tabs>
          <w:tab w:val="left" w:pos="567"/>
        </w:tabs>
        <w:contextualSpacing/>
        <w:jc w:val="both"/>
        <w:rPr>
          <w:rFonts w:cs="Arial"/>
          <w:sz w:val="22"/>
          <w:szCs w:val="22"/>
        </w:rPr>
      </w:pPr>
      <w:r w:rsidRPr="00990BA2">
        <w:rPr>
          <w:rFonts w:cs="Arial"/>
          <w:sz w:val="22"/>
          <w:szCs w:val="22"/>
        </w:rPr>
        <w:t>Upon excavation, trimming and compaction to the subgrade level - to the line, grade, widths and depths, shown on the approved civil engineering drawings.</w:t>
      </w:r>
    </w:p>
    <w:p w14:paraId="7F7AEEA1" w14:textId="50FAD3A9" w:rsidR="00D032EE" w:rsidRPr="00990BA2" w:rsidRDefault="00D032EE" w:rsidP="00D032EE">
      <w:pPr>
        <w:pStyle w:val="ListParagraph"/>
        <w:numPr>
          <w:ilvl w:val="0"/>
          <w:numId w:val="34"/>
        </w:numPr>
        <w:tabs>
          <w:tab w:val="left" w:pos="567"/>
        </w:tabs>
        <w:contextualSpacing/>
        <w:jc w:val="both"/>
        <w:rPr>
          <w:rFonts w:cs="Arial"/>
          <w:sz w:val="22"/>
          <w:szCs w:val="22"/>
        </w:rPr>
      </w:pPr>
      <w:r w:rsidRPr="00990BA2">
        <w:rPr>
          <w:rFonts w:cs="Arial"/>
          <w:sz w:val="22"/>
          <w:szCs w:val="22"/>
        </w:rPr>
        <w:t>Upon compaction of the applicable sub-base course.</w:t>
      </w:r>
    </w:p>
    <w:p w14:paraId="2A21A168" w14:textId="4196D595" w:rsidR="00D032EE" w:rsidRPr="00990BA2" w:rsidRDefault="00D032EE" w:rsidP="00D032EE">
      <w:pPr>
        <w:pStyle w:val="ListParagraph"/>
        <w:numPr>
          <w:ilvl w:val="0"/>
          <w:numId w:val="34"/>
        </w:numPr>
        <w:tabs>
          <w:tab w:val="left" w:pos="567"/>
        </w:tabs>
        <w:contextualSpacing/>
        <w:jc w:val="both"/>
        <w:rPr>
          <w:rFonts w:cs="Arial"/>
          <w:sz w:val="22"/>
          <w:szCs w:val="22"/>
        </w:rPr>
      </w:pPr>
      <w:r w:rsidRPr="00990BA2">
        <w:rPr>
          <w:rFonts w:cs="Arial"/>
          <w:sz w:val="22"/>
          <w:szCs w:val="22"/>
        </w:rPr>
        <w:t>Upon compaction or construction of any base layers of pavement, prior to the construction of the final pavement surface (e.g. prior to laying any pavers or asphalt wearing course).</w:t>
      </w:r>
    </w:p>
    <w:p w14:paraId="6739E3A0" w14:textId="528C9124" w:rsidR="00D032EE" w:rsidRPr="00990BA2" w:rsidRDefault="00D032EE" w:rsidP="00D032EE">
      <w:pPr>
        <w:pStyle w:val="ListParagraph"/>
        <w:numPr>
          <w:ilvl w:val="0"/>
          <w:numId w:val="34"/>
        </w:numPr>
        <w:tabs>
          <w:tab w:val="left" w:pos="567"/>
        </w:tabs>
        <w:contextualSpacing/>
        <w:jc w:val="both"/>
        <w:rPr>
          <w:rFonts w:cs="Arial"/>
          <w:sz w:val="22"/>
          <w:szCs w:val="22"/>
        </w:rPr>
      </w:pPr>
      <w:r w:rsidRPr="00990BA2">
        <w:rPr>
          <w:rFonts w:cs="Arial"/>
          <w:sz w:val="22"/>
          <w:szCs w:val="22"/>
        </w:rPr>
        <w:t>Upon installation of any formwork and reinforcement for footpath concrete works.</w:t>
      </w:r>
    </w:p>
    <w:p w14:paraId="5A8E30FF" w14:textId="77777777" w:rsidR="00990BA2" w:rsidRPr="00990BA2" w:rsidRDefault="00D032EE" w:rsidP="00D032EE">
      <w:pPr>
        <w:pStyle w:val="ListParagraph"/>
        <w:numPr>
          <w:ilvl w:val="0"/>
          <w:numId w:val="34"/>
        </w:numPr>
        <w:tabs>
          <w:tab w:val="left" w:pos="567"/>
        </w:tabs>
        <w:contextualSpacing/>
        <w:jc w:val="both"/>
        <w:rPr>
          <w:rFonts w:cs="Arial"/>
          <w:sz w:val="22"/>
          <w:szCs w:val="22"/>
        </w:rPr>
      </w:pPr>
      <w:r w:rsidRPr="00990BA2">
        <w:rPr>
          <w:rFonts w:cs="Arial"/>
          <w:sz w:val="22"/>
          <w:szCs w:val="22"/>
        </w:rPr>
        <w:t xml:space="preserve">Final inspection - upon the practical completion of all civil works with all disturbed areas satisfactorily restored. </w:t>
      </w:r>
    </w:p>
    <w:p w14:paraId="738FE075" w14:textId="77777777" w:rsidR="00990BA2" w:rsidRPr="00990BA2" w:rsidRDefault="00990BA2" w:rsidP="00990BA2">
      <w:pPr>
        <w:pStyle w:val="ListParagraph"/>
        <w:tabs>
          <w:tab w:val="left" w:pos="567"/>
        </w:tabs>
        <w:ind w:left="927"/>
        <w:contextualSpacing/>
        <w:jc w:val="both"/>
        <w:rPr>
          <w:rFonts w:cs="Arial"/>
          <w:sz w:val="22"/>
          <w:szCs w:val="22"/>
        </w:rPr>
      </w:pPr>
    </w:p>
    <w:p w14:paraId="24534177" w14:textId="77777777" w:rsidR="00320F89" w:rsidRPr="00990BA2" w:rsidRDefault="00320F89" w:rsidP="00320F89">
      <w:pPr>
        <w:tabs>
          <w:tab w:val="left" w:pos="567"/>
        </w:tabs>
        <w:spacing w:after="0" w:line="240" w:lineRule="auto"/>
        <w:ind w:left="567"/>
        <w:jc w:val="both"/>
        <w:rPr>
          <w:rFonts w:ascii="Arial" w:eastAsia="Times New Roman" w:hAnsi="Arial" w:cs="Arial"/>
        </w:rPr>
      </w:pPr>
      <w:r w:rsidRPr="00990BA2">
        <w:rPr>
          <w:rFonts w:ascii="Arial" w:eastAsia="Times New Roman" w:hAnsi="Arial" w:cs="Arial"/>
        </w:rPr>
        <w:t>Reason: Ensure compliance with relevant standards.</w:t>
      </w:r>
    </w:p>
    <w:p w14:paraId="2903300C" w14:textId="77777777" w:rsidR="00320F89" w:rsidRPr="00FD52DD" w:rsidRDefault="00320F89" w:rsidP="00320F89">
      <w:pPr>
        <w:tabs>
          <w:tab w:val="left" w:pos="567"/>
        </w:tabs>
        <w:spacing w:after="0" w:line="240" w:lineRule="auto"/>
        <w:ind w:left="567"/>
        <w:jc w:val="both"/>
        <w:rPr>
          <w:rFonts w:ascii="Arial" w:eastAsia="Times New Roman" w:hAnsi="Arial" w:cs="Arial"/>
          <w:color w:val="FF0000"/>
        </w:rPr>
      </w:pPr>
    </w:p>
    <w:p w14:paraId="3066247F" w14:textId="02EF3B16" w:rsidR="00320F89" w:rsidRPr="00FA2FA8" w:rsidRDefault="00A24B07" w:rsidP="00320F89">
      <w:pPr>
        <w:numPr>
          <w:ilvl w:val="0"/>
          <w:numId w:val="1"/>
        </w:numPr>
        <w:tabs>
          <w:tab w:val="clear" w:pos="1070"/>
          <w:tab w:val="left" w:pos="567"/>
          <w:tab w:val="num" w:pos="720"/>
        </w:tabs>
        <w:spacing w:after="0" w:line="240" w:lineRule="auto"/>
        <w:ind w:left="567" w:hanging="567"/>
        <w:jc w:val="both"/>
        <w:rPr>
          <w:rFonts w:ascii="Arial" w:eastAsia="Times New Roman" w:hAnsi="Arial" w:cs="Arial"/>
        </w:rPr>
      </w:pPr>
      <w:r w:rsidRPr="00FA2FA8">
        <w:rPr>
          <w:rFonts w:ascii="Arial" w:eastAsia="Times New Roman" w:hAnsi="Arial" w:cs="Arial"/>
          <w:b/>
          <w:bCs/>
        </w:rPr>
        <w:t>Excavation for services within tree protection zone (TPZ)</w:t>
      </w:r>
      <w:r w:rsidR="00320F89" w:rsidRPr="00FA2FA8">
        <w:rPr>
          <w:rFonts w:ascii="Arial" w:eastAsia="Times New Roman" w:hAnsi="Arial" w:cs="Arial"/>
          <w:b/>
          <w:bCs/>
        </w:rPr>
        <w:t>.</w:t>
      </w:r>
      <w:r w:rsidR="00320F89" w:rsidRPr="00FA2FA8">
        <w:rPr>
          <w:rFonts w:ascii="Arial" w:eastAsia="Times New Roman" w:hAnsi="Arial" w:cs="Arial"/>
        </w:rPr>
        <w:t xml:space="preserve"> </w:t>
      </w:r>
      <w:r w:rsidR="0046266E" w:rsidRPr="00FA2FA8">
        <w:rPr>
          <w:rFonts w:ascii="Arial" w:eastAsia="Times New Roman" w:hAnsi="Arial" w:cs="Arial"/>
        </w:rPr>
        <w:t>Any excavation for services or grading/re-grading within the identified TPZs of trees to be retained shall be carried out by hand using manual hand tools. Roots greater than 25mm are not to be damaged or severed without the prior written approval of the Project Arborist.</w:t>
      </w:r>
    </w:p>
    <w:p w14:paraId="5992F646" w14:textId="77777777" w:rsidR="00320F89" w:rsidRPr="00FA2FA8" w:rsidRDefault="00320F89" w:rsidP="00320F89">
      <w:pPr>
        <w:tabs>
          <w:tab w:val="left" w:pos="567"/>
        </w:tabs>
        <w:spacing w:after="0" w:line="240" w:lineRule="auto"/>
        <w:ind w:left="567"/>
        <w:jc w:val="both"/>
        <w:rPr>
          <w:rFonts w:ascii="Arial" w:eastAsia="Times New Roman" w:hAnsi="Arial" w:cs="Arial"/>
        </w:rPr>
      </w:pPr>
    </w:p>
    <w:p w14:paraId="75FEC8F9" w14:textId="147C0530" w:rsidR="00320F89" w:rsidRPr="00FA2FA8" w:rsidRDefault="00320F89" w:rsidP="00320F89">
      <w:pPr>
        <w:tabs>
          <w:tab w:val="left" w:pos="567"/>
        </w:tabs>
        <w:spacing w:after="0" w:line="240" w:lineRule="auto"/>
        <w:ind w:left="567"/>
        <w:jc w:val="both"/>
        <w:rPr>
          <w:rFonts w:ascii="Arial" w:eastAsia="Times New Roman" w:hAnsi="Arial" w:cs="Arial"/>
        </w:rPr>
      </w:pPr>
      <w:r w:rsidRPr="00FA2FA8">
        <w:rPr>
          <w:rFonts w:ascii="Arial" w:eastAsia="Times New Roman" w:hAnsi="Arial" w:cs="Arial"/>
        </w:rPr>
        <w:t xml:space="preserve">Reason: </w:t>
      </w:r>
      <w:r w:rsidR="00FA2FA8" w:rsidRPr="00FA2FA8">
        <w:rPr>
          <w:rFonts w:ascii="Arial" w:eastAsia="Times New Roman" w:hAnsi="Arial" w:cs="Arial"/>
        </w:rPr>
        <w:t>To ensure any excavation works are not detrimental to the health of the tree.</w:t>
      </w:r>
    </w:p>
    <w:p w14:paraId="4A70E7BA" w14:textId="77777777" w:rsidR="00320F89" w:rsidRDefault="00320F89" w:rsidP="00320F89">
      <w:pPr>
        <w:tabs>
          <w:tab w:val="left" w:pos="567"/>
        </w:tabs>
        <w:spacing w:after="0" w:line="240" w:lineRule="auto"/>
        <w:rPr>
          <w:rFonts w:ascii="Arial" w:eastAsia="Times New Roman" w:hAnsi="Arial" w:cs="Arial"/>
          <w:color w:val="FF0000"/>
        </w:rPr>
      </w:pPr>
    </w:p>
    <w:p w14:paraId="42BDA2A6" w14:textId="0E8DD3A3" w:rsidR="00FA2FA8" w:rsidRPr="00251BD2" w:rsidRDefault="00527B87" w:rsidP="00251BD2">
      <w:pPr>
        <w:numPr>
          <w:ilvl w:val="0"/>
          <w:numId w:val="1"/>
        </w:numPr>
        <w:tabs>
          <w:tab w:val="clear" w:pos="1070"/>
          <w:tab w:val="left" w:pos="567"/>
          <w:tab w:val="num" w:pos="720"/>
        </w:tabs>
        <w:spacing w:after="0" w:line="240" w:lineRule="auto"/>
        <w:ind w:left="567" w:hanging="567"/>
        <w:jc w:val="both"/>
        <w:rPr>
          <w:rFonts w:ascii="Arial" w:eastAsia="Times New Roman" w:hAnsi="Arial" w:cs="Arial"/>
          <w:b/>
          <w:bCs/>
        </w:rPr>
      </w:pPr>
      <w:r w:rsidRPr="00251BD2">
        <w:rPr>
          <w:rFonts w:ascii="Arial" w:eastAsia="Times New Roman" w:hAnsi="Arial" w:cs="Arial"/>
          <w:b/>
          <w:bCs/>
        </w:rPr>
        <w:t>Tree Removal</w:t>
      </w:r>
      <w:r w:rsidR="00251BD2" w:rsidRPr="00251BD2">
        <w:rPr>
          <w:rFonts w:ascii="Arial" w:eastAsia="Times New Roman" w:hAnsi="Arial" w:cs="Arial"/>
          <w:b/>
          <w:bCs/>
        </w:rPr>
        <w:t xml:space="preserve">. </w:t>
      </w:r>
      <w:r w:rsidR="00251BD2" w:rsidRPr="00251BD2">
        <w:rPr>
          <w:rFonts w:ascii="Arial" w:eastAsia="Times New Roman" w:hAnsi="Arial" w:cs="Arial"/>
        </w:rPr>
        <w:t xml:space="preserve">While site work is being carried out, as identified in the Arboricultural Impact Assessment prepared by Bluegum dated </w:t>
      </w:r>
      <w:r w:rsidR="00D514E3">
        <w:rPr>
          <w:rFonts w:ascii="Arial" w:eastAsia="Times New Roman" w:hAnsi="Arial" w:cs="Arial"/>
        </w:rPr>
        <w:t>05/2024</w:t>
      </w:r>
      <w:r w:rsidR="00251BD2" w:rsidRPr="00251BD2">
        <w:rPr>
          <w:rFonts w:ascii="Arial" w:eastAsia="Times New Roman" w:hAnsi="Arial" w:cs="Arial"/>
        </w:rPr>
        <w:t>. The following trees on site are to be removed:</w:t>
      </w:r>
    </w:p>
    <w:p w14:paraId="57261E02" w14:textId="77777777" w:rsidR="00FA2FA8" w:rsidRDefault="00FA2FA8" w:rsidP="00320F89">
      <w:pPr>
        <w:tabs>
          <w:tab w:val="left" w:pos="567"/>
        </w:tabs>
        <w:spacing w:after="0" w:line="240" w:lineRule="auto"/>
        <w:rPr>
          <w:rFonts w:ascii="Arial" w:eastAsia="Times New Roman" w:hAnsi="Arial" w:cs="Arial"/>
          <w:color w:val="FF0000"/>
        </w:rPr>
      </w:pPr>
    </w:p>
    <w:tbl>
      <w:tblPr>
        <w:tblStyle w:val="TableGrid"/>
        <w:tblpPr w:leftFromText="180" w:rightFromText="180" w:vertAnchor="text" w:horzAnchor="page" w:tblpX="2281" w:tblpY="68"/>
        <w:tblW w:w="0" w:type="auto"/>
        <w:tblLook w:val="04A0" w:firstRow="1" w:lastRow="0" w:firstColumn="1" w:lastColumn="0" w:noHBand="0" w:noVBand="1"/>
      </w:tblPr>
      <w:tblGrid>
        <w:gridCol w:w="1129"/>
        <w:gridCol w:w="3119"/>
      </w:tblGrid>
      <w:tr w:rsidR="00DE451E" w:rsidRPr="00BA2816" w14:paraId="6876B760" w14:textId="77777777" w:rsidTr="001D2350">
        <w:tc>
          <w:tcPr>
            <w:tcW w:w="1129" w:type="dxa"/>
          </w:tcPr>
          <w:p w14:paraId="2C966952" w14:textId="77777777" w:rsidR="00DE451E" w:rsidRPr="00BA2816" w:rsidRDefault="00DE451E" w:rsidP="001D2350">
            <w:pPr>
              <w:rPr>
                <w:rFonts w:ascii="Arial" w:hAnsi="Arial" w:cs="Arial"/>
                <w:b/>
                <w:bCs/>
                <w:sz w:val="22"/>
                <w:szCs w:val="22"/>
              </w:rPr>
            </w:pPr>
            <w:r w:rsidRPr="00BA2816">
              <w:rPr>
                <w:rFonts w:ascii="Arial" w:hAnsi="Arial" w:cs="Arial"/>
                <w:b/>
                <w:bCs/>
                <w:sz w:val="22"/>
                <w:szCs w:val="22"/>
              </w:rPr>
              <w:t>Tree No.</w:t>
            </w:r>
          </w:p>
        </w:tc>
        <w:tc>
          <w:tcPr>
            <w:tcW w:w="3119" w:type="dxa"/>
          </w:tcPr>
          <w:p w14:paraId="215326FD" w14:textId="77777777" w:rsidR="00DE451E" w:rsidRPr="00BA2816" w:rsidRDefault="00DE451E" w:rsidP="001D2350">
            <w:pPr>
              <w:pStyle w:val="CondBody"/>
              <w:ind w:left="0"/>
              <w:rPr>
                <w:rFonts w:cs="Arial"/>
                <w:b/>
                <w:bCs/>
                <w:sz w:val="22"/>
                <w:szCs w:val="22"/>
              </w:rPr>
            </w:pPr>
            <w:r w:rsidRPr="00BA2816">
              <w:rPr>
                <w:rFonts w:cs="Arial"/>
                <w:b/>
                <w:bCs/>
                <w:sz w:val="22"/>
                <w:szCs w:val="22"/>
              </w:rPr>
              <w:t>Species</w:t>
            </w:r>
          </w:p>
          <w:p w14:paraId="0E0B743B" w14:textId="77777777" w:rsidR="00DE451E" w:rsidRPr="00BA2816" w:rsidRDefault="00DE451E" w:rsidP="001D2350">
            <w:pPr>
              <w:rPr>
                <w:rFonts w:ascii="Arial" w:hAnsi="Arial" w:cs="Arial"/>
                <w:b/>
                <w:bCs/>
                <w:sz w:val="22"/>
                <w:szCs w:val="22"/>
              </w:rPr>
            </w:pPr>
            <w:r w:rsidRPr="00BA2816">
              <w:rPr>
                <w:rFonts w:ascii="Arial" w:hAnsi="Arial" w:cs="Arial"/>
                <w:b/>
                <w:bCs/>
                <w:sz w:val="22"/>
                <w:szCs w:val="22"/>
              </w:rPr>
              <w:t>“Common name”</w:t>
            </w:r>
          </w:p>
        </w:tc>
      </w:tr>
      <w:tr w:rsidR="00DE451E" w:rsidRPr="00BA2816" w14:paraId="4037EA9E" w14:textId="77777777" w:rsidTr="001D2350">
        <w:tc>
          <w:tcPr>
            <w:tcW w:w="1129" w:type="dxa"/>
          </w:tcPr>
          <w:p w14:paraId="2D65C3B4" w14:textId="77777777" w:rsidR="00DE451E" w:rsidRPr="00BA2816" w:rsidRDefault="00DE451E" w:rsidP="001D2350">
            <w:pPr>
              <w:rPr>
                <w:rFonts w:ascii="Arial" w:hAnsi="Arial" w:cs="Arial"/>
                <w:sz w:val="22"/>
                <w:szCs w:val="22"/>
              </w:rPr>
            </w:pPr>
            <w:r w:rsidRPr="00BA2816">
              <w:rPr>
                <w:rFonts w:ascii="Arial" w:hAnsi="Arial" w:cs="Arial"/>
                <w:sz w:val="22"/>
                <w:szCs w:val="22"/>
              </w:rPr>
              <w:t>4</w:t>
            </w:r>
          </w:p>
        </w:tc>
        <w:tc>
          <w:tcPr>
            <w:tcW w:w="3119" w:type="dxa"/>
          </w:tcPr>
          <w:p w14:paraId="3411A476" w14:textId="77777777" w:rsidR="00DE451E" w:rsidRPr="00BA2816" w:rsidRDefault="00DE451E" w:rsidP="001D2350">
            <w:pPr>
              <w:pStyle w:val="Default"/>
              <w:rPr>
                <w:bCs/>
                <w:i/>
                <w:sz w:val="22"/>
                <w:szCs w:val="22"/>
              </w:rPr>
            </w:pPr>
            <w:r w:rsidRPr="00BA2816">
              <w:rPr>
                <w:bCs/>
                <w:i/>
                <w:sz w:val="22"/>
                <w:szCs w:val="22"/>
              </w:rPr>
              <w:t>Olea europeana subsp. africana’</w:t>
            </w:r>
          </w:p>
          <w:p w14:paraId="23DF1511" w14:textId="77777777" w:rsidR="00DE451E" w:rsidRPr="00BA2816" w:rsidRDefault="00DE451E" w:rsidP="001D2350">
            <w:pPr>
              <w:pStyle w:val="Default"/>
              <w:rPr>
                <w:bCs/>
                <w:i/>
                <w:sz w:val="22"/>
                <w:szCs w:val="22"/>
              </w:rPr>
            </w:pPr>
            <w:r w:rsidRPr="00BA2816">
              <w:rPr>
                <w:bCs/>
                <w:i/>
                <w:sz w:val="22"/>
                <w:szCs w:val="22"/>
              </w:rPr>
              <w:t>(African Olive)</w:t>
            </w:r>
          </w:p>
        </w:tc>
      </w:tr>
      <w:tr w:rsidR="00DE451E" w:rsidRPr="00BA2816" w14:paraId="0B45CC1E" w14:textId="77777777" w:rsidTr="001D2350">
        <w:tc>
          <w:tcPr>
            <w:tcW w:w="1129" w:type="dxa"/>
          </w:tcPr>
          <w:p w14:paraId="3C308724" w14:textId="77777777" w:rsidR="00DE451E" w:rsidRPr="00BA2816" w:rsidRDefault="00DE451E" w:rsidP="001D2350">
            <w:pPr>
              <w:rPr>
                <w:rFonts w:ascii="Arial" w:hAnsi="Arial" w:cs="Arial"/>
                <w:sz w:val="22"/>
                <w:szCs w:val="22"/>
              </w:rPr>
            </w:pPr>
            <w:r w:rsidRPr="00BA2816">
              <w:rPr>
                <w:rFonts w:ascii="Arial" w:hAnsi="Arial" w:cs="Arial"/>
                <w:sz w:val="22"/>
                <w:szCs w:val="22"/>
              </w:rPr>
              <w:t>9</w:t>
            </w:r>
          </w:p>
        </w:tc>
        <w:tc>
          <w:tcPr>
            <w:tcW w:w="3119" w:type="dxa"/>
          </w:tcPr>
          <w:p w14:paraId="2CBD3E74" w14:textId="77777777" w:rsidR="00DE451E" w:rsidRPr="00BA2816" w:rsidRDefault="00DE451E" w:rsidP="001D2350">
            <w:pPr>
              <w:pStyle w:val="Default"/>
              <w:rPr>
                <w:bCs/>
                <w:i/>
                <w:sz w:val="22"/>
                <w:szCs w:val="22"/>
              </w:rPr>
            </w:pPr>
            <w:r w:rsidRPr="00BA2816">
              <w:rPr>
                <w:bCs/>
                <w:i/>
                <w:sz w:val="22"/>
                <w:szCs w:val="22"/>
              </w:rPr>
              <w:t>Fraxinus griffithii</w:t>
            </w:r>
          </w:p>
          <w:p w14:paraId="7311C1D4" w14:textId="77777777" w:rsidR="00DE451E" w:rsidRPr="00BA2816" w:rsidRDefault="00DE451E" w:rsidP="001D2350">
            <w:pPr>
              <w:pStyle w:val="Default"/>
              <w:rPr>
                <w:bCs/>
                <w:i/>
                <w:sz w:val="22"/>
                <w:szCs w:val="22"/>
              </w:rPr>
            </w:pPr>
            <w:r w:rsidRPr="00BA2816">
              <w:rPr>
                <w:bCs/>
                <w:i/>
                <w:sz w:val="22"/>
                <w:szCs w:val="22"/>
              </w:rPr>
              <w:t>(Evergreen Ash)</w:t>
            </w:r>
          </w:p>
        </w:tc>
      </w:tr>
      <w:tr w:rsidR="00DE451E" w:rsidRPr="00BA2816" w14:paraId="720E588F" w14:textId="77777777" w:rsidTr="001D2350">
        <w:tc>
          <w:tcPr>
            <w:tcW w:w="1129" w:type="dxa"/>
          </w:tcPr>
          <w:p w14:paraId="0FB4562C" w14:textId="77777777" w:rsidR="00DE451E" w:rsidRPr="00BA2816" w:rsidRDefault="00DE451E" w:rsidP="001D2350">
            <w:pPr>
              <w:rPr>
                <w:rFonts w:ascii="Arial" w:hAnsi="Arial" w:cs="Arial"/>
                <w:sz w:val="22"/>
                <w:szCs w:val="22"/>
              </w:rPr>
            </w:pPr>
            <w:r w:rsidRPr="00BA2816">
              <w:rPr>
                <w:rFonts w:ascii="Arial" w:hAnsi="Arial" w:cs="Arial"/>
                <w:sz w:val="22"/>
                <w:szCs w:val="22"/>
              </w:rPr>
              <w:t>10</w:t>
            </w:r>
          </w:p>
        </w:tc>
        <w:tc>
          <w:tcPr>
            <w:tcW w:w="3119" w:type="dxa"/>
          </w:tcPr>
          <w:p w14:paraId="145A7D1A" w14:textId="77777777" w:rsidR="00DE451E" w:rsidRPr="00BA2816" w:rsidRDefault="00DE451E" w:rsidP="001D2350">
            <w:pPr>
              <w:pStyle w:val="Default"/>
              <w:rPr>
                <w:bCs/>
                <w:i/>
                <w:sz w:val="22"/>
                <w:szCs w:val="22"/>
              </w:rPr>
            </w:pPr>
            <w:r w:rsidRPr="00BA2816">
              <w:rPr>
                <w:bCs/>
                <w:i/>
                <w:sz w:val="22"/>
                <w:szCs w:val="22"/>
              </w:rPr>
              <w:t>Fraxinus griffithii</w:t>
            </w:r>
          </w:p>
          <w:p w14:paraId="6E7DFAE0" w14:textId="77777777" w:rsidR="00DE451E" w:rsidRPr="00BA2816" w:rsidRDefault="00DE451E" w:rsidP="001D2350">
            <w:pPr>
              <w:pStyle w:val="Default"/>
              <w:rPr>
                <w:bCs/>
                <w:i/>
                <w:sz w:val="22"/>
                <w:szCs w:val="22"/>
              </w:rPr>
            </w:pPr>
            <w:r w:rsidRPr="00BA2816">
              <w:rPr>
                <w:bCs/>
                <w:i/>
                <w:sz w:val="22"/>
                <w:szCs w:val="22"/>
              </w:rPr>
              <w:t>(Evergreen Ash)</w:t>
            </w:r>
          </w:p>
        </w:tc>
      </w:tr>
      <w:tr w:rsidR="00DE451E" w:rsidRPr="00BA2816" w14:paraId="448EE52D" w14:textId="77777777" w:rsidTr="001D2350">
        <w:tc>
          <w:tcPr>
            <w:tcW w:w="1129" w:type="dxa"/>
          </w:tcPr>
          <w:p w14:paraId="2B686973" w14:textId="77777777" w:rsidR="00DE451E" w:rsidRPr="00BA2816" w:rsidRDefault="00DE451E" w:rsidP="001D2350">
            <w:pPr>
              <w:rPr>
                <w:rFonts w:ascii="Arial" w:hAnsi="Arial" w:cs="Arial"/>
                <w:sz w:val="22"/>
                <w:szCs w:val="22"/>
              </w:rPr>
            </w:pPr>
            <w:r w:rsidRPr="00BA2816">
              <w:rPr>
                <w:rFonts w:ascii="Arial" w:hAnsi="Arial" w:cs="Arial"/>
                <w:sz w:val="22"/>
                <w:szCs w:val="22"/>
              </w:rPr>
              <w:t>12</w:t>
            </w:r>
          </w:p>
        </w:tc>
        <w:tc>
          <w:tcPr>
            <w:tcW w:w="3119" w:type="dxa"/>
          </w:tcPr>
          <w:p w14:paraId="5FA23239" w14:textId="77777777" w:rsidR="00DE451E" w:rsidRPr="00BA2816" w:rsidRDefault="00DE451E" w:rsidP="001D2350">
            <w:pPr>
              <w:pStyle w:val="Default"/>
              <w:rPr>
                <w:bCs/>
                <w:i/>
                <w:sz w:val="22"/>
                <w:szCs w:val="22"/>
              </w:rPr>
            </w:pPr>
            <w:r w:rsidRPr="00BA2816">
              <w:rPr>
                <w:bCs/>
                <w:i/>
                <w:sz w:val="22"/>
                <w:szCs w:val="22"/>
              </w:rPr>
              <w:t>Eucalyptus sideroxlyon</w:t>
            </w:r>
          </w:p>
          <w:p w14:paraId="6C6D9F8D" w14:textId="77777777" w:rsidR="00DE451E" w:rsidRPr="00BA2816" w:rsidRDefault="00DE451E" w:rsidP="001D2350">
            <w:pPr>
              <w:pStyle w:val="Default"/>
              <w:rPr>
                <w:bCs/>
                <w:i/>
                <w:sz w:val="22"/>
                <w:szCs w:val="22"/>
              </w:rPr>
            </w:pPr>
            <w:r w:rsidRPr="00BA2816">
              <w:rPr>
                <w:bCs/>
                <w:i/>
                <w:sz w:val="22"/>
                <w:szCs w:val="22"/>
              </w:rPr>
              <w:t>(Mugga Ironbark)</w:t>
            </w:r>
          </w:p>
        </w:tc>
      </w:tr>
      <w:tr w:rsidR="007D16DC" w:rsidRPr="00BA2816" w14:paraId="06550B63" w14:textId="77777777" w:rsidTr="001D2350">
        <w:tc>
          <w:tcPr>
            <w:tcW w:w="1129" w:type="dxa"/>
          </w:tcPr>
          <w:p w14:paraId="6A558394" w14:textId="562C8692" w:rsidR="007D16DC" w:rsidRPr="00BA2816" w:rsidRDefault="007D16DC" w:rsidP="001D2350">
            <w:pPr>
              <w:rPr>
                <w:rFonts w:ascii="Arial" w:hAnsi="Arial" w:cs="Arial"/>
              </w:rPr>
            </w:pPr>
            <w:r>
              <w:rPr>
                <w:rFonts w:ascii="Arial" w:hAnsi="Arial" w:cs="Arial"/>
              </w:rPr>
              <w:t>13</w:t>
            </w:r>
          </w:p>
        </w:tc>
        <w:tc>
          <w:tcPr>
            <w:tcW w:w="3119" w:type="dxa"/>
          </w:tcPr>
          <w:p w14:paraId="2C381045" w14:textId="77777777" w:rsidR="007D16DC" w:rsidRPr="00BA2816" w:rsidRDefault="007D16DC" w:rsidP="007D16DC">
            <w:pPr>
              <w:pStyle w:val="Default"/>
              <w:rPr>
                <w:bCs/>
                <w:i/>
                <w:sz w:val="22"/>
                <w:szCs w:val="22"/>
              </w:rPr>
            </w:pPr>
            <w:r w:rsidRPr="00BA2816">
              <w:rPr>
                <w:bCs/>
                <w:i/>
                <w:sz w:val="22"/>
                <w:szCs w:val="22"/>
              </w:rPr>
              <w:t>Eucalyptus botryoides</w:t>
            </w:r>
          </w:p>
          <w:p w14:paraId="6DA5A26C" w14:textId="7DD4E9D3" w:rsidR="007D16DC" w:rsidRPr="00BA2816" w:rsidRDefault="007D16DC" w:rsidP="007D16DC">
            <w:pPr>
              <w:pStyle w:val="Default"/>
              <w:rPr>
                <w:bCs/>
                <w:i/>
                <w:sz w:val="22"/>
                <w:szCs w:val="22"/>
              </w:rPr>
            </w:pPr>
            <w:r w:rsidRPr="00BA2816">
              <w:rPr>
                <w:bCs/>
                <w:i/>
                <w:sz w:val="22"/>
                <w:szCs w:val="22"/>
              </w:rPr>
              <w:t>(Bangalay)</w:t>
            </w:r>
          </w:p>
        </w:tc>
      </w:tr>
      <w:tr w:rsidR="00DE451E" w:rsidRPr="00BA2816" w14:paraId="58996094" w14:textId="77777777" w:rsidTr="001D2350">
        <w:tc>
          <w:tcPr>
            <w:tcW w:w="1129" w:type="dxa"/>
          </w:tcPr>
          <w:p w14:paraId="38FABA0D" w14:textId="77777777" w:rsidR="00DE451E" w:rsidRPr="00BA2816" w:rsidRDefault="00DE451E" w:rsidP="001D2350">
            <w:pPr>
              <w:rPr>
                <w:rFonts w:ascii="Arial" w:hAnsi="Arial" w:cs="Arial"/>
                <w:sz w:val="22"/>
                <w:szCs w:val="22"/>
              </w:rPr>
            </w:pPr>
            <w:r w:rsidRPr="00BA2816">
              <w:rPr>
                <w:rFonts w:ascii="Arial" w:hAnsi="Arial" w:cs="Arial"/>
                <w:sz w:val="22"/>
                <w:szCs w:val="22"/>
              </w:rPr>
              <w:t>14</w:t>
            </w:r>
          </w:p>
        </w:tc>
        <w:tc>
          <w:tcPr>
            <w:tcW w:w="3119" w:type="dxa"/>
          </w:tcPr>
          <w:p w14:paraId="05C0623D" w14:textId="77777777" w:rsidR="00DE451E" w:rsidRPr="00BA2816" w:rsidRDefault="00DE451E" w:rsidP="001D2350">
            <w:pPr>
              <w:pStyle w:val="Default"/>
              <w:rPr>
                <w:bCs/>
                <w:i/>
                <w:sz w:val="22"/>
                <w:szCs w:val="22"/>
              </w:rPr>
            </w:pPr>
            <w:r w:rsidRPr="00BA2816">
              <w:rPr>
                <w:bCs/>
                <w:i/>
                <w:sz w:val="22"/>
                <w:szCs w:val="22"/>
              </w:rPr>
              <w:t>Lophostemon confertus</w:t>
            </w:r>
          </w:p>
          <w:p w14:paraId="408565A6" w14:textId="77777777" w:rsidR="00DE451E" w:rsidRPr="00BA2816" w:rsidRDefault="00DE451E" w:rsidP="001D2350">
            <w:pPr>
              <w:pStyle w:val="Default"/>
              <w:rPr>
                <w:bCs/>
                <w:i/>
                <w:sz w:val="22"/>
                <w:szCs w:val="22"/>
              </w:rPr>
            </w:pPr>
            <w:r w:rsidRPr="00BA2816">
              <w:rPr>
                <w:bCs/>
                <w:i/>
                <w:sz w:val="22"/>
                <w:szCs w:val="22"/>
              </w:rPr>
              <w:t>(Brush Box)</w:t>
            </w:r>
          </w:p>
        </w:tc>
      </w:tr>
      <w:tr w:rsidR="00DE451E" w:rsidRPr="00BA2816" w14:paraId="783A0BE0" w14:textId="77777777" w:rsidTr="001D2350">
        <w:tc>
          <w:tcPr>
            <w:tcW w:w="1129" w:type="dxa"/>
          </w:tcPr>
          <w:p w14:paraId="0F1AEE5A" w14:textId="77777777" w:rsidR="00DE451E" w:rsidRPr="00BA2816" w:rsidRDefault="00DE451E" w:rsidP="001D2350">
            <w:pPr>
              <w:rPr>
                <w:rFonts w:ascii="Arial" w:hAnsi="Arial" w:cs="Arial"/>
                <w:sz w:val="22"/>
                <w:szCs w:val="22"/>
              </w:rPr>
            </w:pPr>
            <w:r w:rsidRPr="00BA2816">
              <w:rPr>
                <w:rFonts w:ascii="Arial" w:hAnsi="Arial" w:cs="Arial"/>
                <w:sz w:val="22"/>
                <w:szCs w:val="22"/>
              </w:rPr>
              <w:t>14a</w:t>
            </w:r>
          </w:p>
        </w:tc>
        <w:tc>
          <w:tcPr>
            <w:tcW w:w="3119" w:type="dxa"/>
          </w:tcPr>
          <w:p w14:paraId="1736AB58" w14:textId="77777777" w:rsidR="00DE451E" w:rsidRPr="00BA2816" w:rsidRDefault="00DE451E" w:rsidP="001D2350">
            <w:pPr>
              <w:pStyle w:val="Default"/>
              <w:rPr>
                <w:bCs/>
                <w:i/>
                <w:sz w:val="22"/>
                <w:szCs w:val="22"/>
              </w:rPr>
            </w:pPr>
            <w:r w:rsidRPr="00BA2816">
              <w:rPr>
                <w:bCs/>
                <w:i/>
                <w:sz w:val="22"/>
                <w:szCs w:val="22"/>
              </w:rPr>
              <w:t xml:space="preserve">Cinnamomum camphora </w:t>
            </w:r>
          </w:p>
          <w:p w14:paraId="27580EBC" w14:textId="77777777" w:rsidR="00DE451E" w:rsidRPr="00BA2816" w:rsidRDefault="00DE451E" w:rsidP="001D2350">
            <w:pPr>
              <w:pStyle w:val="Default"/>
              <w:rPr>
                <w:bCs/>
                <w:i/>
                <w:sz w:val="22"/>
                <w:szCs w:val="22"/>
              </w:rPr>
            </w:pPr>
            <w:r w:rsidRPr="00BA2816">
              <w:rPr>
                <w:bCs/>
                <w:i/>
                <w:sz w:val="22"/>
                <w:szCs w:val="22"/>
              </w:rPr>
              <w:t xml:space="preserve">(Camphor Laurel) </w:t>
            </w:r>
          </w:p>
        </w:tc>
      </w:tr>
      <w:tr w:rsidR="00DE451E" w:rsidRPr="00BA2816" w14:paraId="56E73717" w14:textId="77777777" w:rsidTr="001D2350">
        <w:tc>
          <w:tcPr>
            <w:tcW w:w="1129" w:type="dxa"/>
          </w:tcPr>
          <w:p w14:paraId="65E67873" w14:textId="77777777" w:rsidR="00DE451E" w:rsidRPr="00BA2816" w:rsidRDefault="00DE451E" w:rsidP="001D2350">
            <w:pPr>
              <w:rPr>
                <w:rFonts w:ascii="Arial" w:hAnsi="Arial" w:cs="Arial"/>
                <w:sz w:val="22"/>
                <w:szCs w:val="22"/>
              </w:rPr>
            </w:pPr>
            <w:r w:rsidRPr="00BA2816">
              <w:rPr>
                <w:rFonts w:ascii="Arial" w:hAnsi="Arial" w:cs="Arial"/>
                <w:sz w:val="22"/>
                <w:szCs w:val="22"/>
              </w:rPr>
              <w:t>15</w:t>
            </w:r>
          </w:p>
        </w:tc>
        <w:tc>
          <w:tcPr>
            <w:tcW w:w="3119" w:type="dxa"/>
          </w:tcPr>
          <w:p w14:paraId="55A7B928" w14:textId="77777777" w:rsidR="00DE451E" w:rsidRPr="00BA2816" w:rsidRDefault="00DE451E" w:rsidP="001D2350">
            <w:pPr>
              <w:pStyle w:val="Default"/>
              <w:rPr>
                <w:bCs/>
                <w:i/>
                <w:sz w:val="22"/>
                <w:szCs w:val="22"/>
              </w:rPr>
            </w:pPr>
            <w:r w:rsidRPr="00BA2816">
              <w:rPr>
                <w:bCs/>
                <w:i/>
                <w:sz w:val="22"/>
                <w:szCs w:val="22"/>
              </w:rPr>
              <w:t xml:space="preserve">Cinnamomum camphora </w:t>
            </w:r>
          </w:p>
          <w:p w14:paraId="1E770428" w14:textId="77777777" w:rsidR="00DE451E" w:rsidRPr="00BA2816" w:rsidRDefault="00DE451E" w:rsidP="001D2350">
            <w:pPr>
              <w:pStyle w:val="Default"/>
              <w:rPr>
                <w:bCs/>
                <w:i/>
                <w:sz w:val="22"/>
                <w:szCs w:val="22"/>
              </w:rPr>
            </w:pPr>
            <w:r w:rsidRPr="00BA2816">
              <w:rPr>
                <w:bCs/>
                <w:i/>
                <w:sz w:val="22"/>
                <w:szCs w:val="22"/>
              </w:rPr>
              <w:t xml:space="preserve">(Camphor Laurel) </w:t>
            </w:r>
          </w:p>
        </w:tc>
      </w:tr>
      <w:tr w:rsidR="00DE451E" w:rsidRPr="00BA2816" w14:paraId="6BD7D454" w14:textId="77777777" w:rsidTr="001D2350">
        <w:tc>
          <w:tcPr>
            <w:tcW w:w="1129" w:type="dxa"/>
          </w:tcPr>
          <w:p w14:paraId="7F394EE9" w14:textId="77777777" w:rsidR="00DE451E" w:rsidRPr="00BA2816" w:rsidRDefault="00DE451E" w:rsidP="001D2350">
            <w:pPr>
              <w:rPr>
                <w:rFonts w:ascii="Arial" w:hAnsi="Arial" w:cs="Arial"/>
                <w:sz w:val="22"/>
                <w:szCs w:val="22"/>
              </w:rPr>
            </w:pPr>
            <w:r w:rsidRPr="00BA2816">
              <w:rPr>
                <w:rFonts w:ascii="Arial" w:hAnsi="Arial" w:cs="Arial"/>
                <w:sz w:val="22"/>
                <w:szCs w:val="22"/>
              </w:rPr>
              <w:t>16</w:t>
            </w:r>
          </w:p>
        </w:tc>
        <w:tc>
          <w:tcPr>
            <w:tcW w:w="3119" w:type="dxa"/>
          </w:tcPr>
          <w:p w14:paraId="54952D84" w14:textId="77777777" w:rsidR="00DE451E" w:rsidRPr="00BA2816" w:rsidRDefault="00DE451E" w:rsidP="001D2350">
            <w:pPr>
              <w:pStyle w:val="Default"/>
              <w:rPr>
                <w:bCs/>
                <w:i/>
                <w:sz w:val="22"/>
                <w:szCs w:val="22"/>
              </w:rPr>
            </w:pPr>
            <w:r w:rsidRPr="00BA2816">
              <w:rPr>
                <w:bCs/>
                <w:i/>
                <w:sz w:val="22"/>
                <w:szCs w:val="22"/>
              </w:rPr>
              <w:t xml:space="preserve">Cinnamomum camphora </w:t>
            </w:r>
          </w:p>
          <w:p w14:paraId="79FFF7F1" w14:textId="77777777" w:rsidR="00DE451E" w:rsidRPr="00BA2816" w:rsidRDefault="00DE451E" w:rsidP="001D2350">
            <w:pPr>
              <w:pStyle w:val="Default"/>
              <w:rPr>
                <w:bCs/>
                <w:i/>
                <w:sz w:val="22"/>
                <w:szCs w:val="22"/>
              </w:rPr>
            </w:pPr>
            <w:r w:rsidRPr="00BA2816">
              <w:rPr>
                <w:bCs/>
                <w:i/>
                <w:sz w:val="22"/>
                <w:szCs w:val="22"/>
              </w:rPr>
              <w:t xml:space="preserve">(Camphor Laurel) </w:t>
            </w:r>
          </w:p>
        </w:tc>
      </w:tr>
      <w:tr w:rsidR="00DE451E" w:rsidRPr="00BA2816" w14:paraId="7B96B288" w14:textId="77777777" w:rsidTr="001D2350">
        <w:tc>
          <w:tcPr>
            <w:tcW w:w="1129" w:type="dxa"/>
          </w:tcPr>
          <w:p w14:paraId="51F99D6A" w14:textId="77777777" w:rsidR="00DE451E" w:rsidRPr="00BA2816" w:rsidRDefault="00DE451E" w:rsidP="001D2350">
            <w:pPr>
              <w:rPr>
                <w:rFonts w:ascii="Arial" w:hAnsi="Arial" w:cs="Arial"/>
                <w:sz w:val="22"/>
                <w:szCs w:val="22"/>
              </w:rPr>
            </w:pPr>
            <w:r w:rsidRPr="00BA2816">
              <w:rPr>
                <w:rFonts w:ascii="Arial" w:hAnsi="Arial" w:cs="Arial"/>
                <w:sz w:val="22"/>
                <w:szCs w:val="22"/>
              </w:rPr>
              <w:t>17</w:t>
            </w:r>
          </w:p>
        </w:tc>
        <w:tc>
          <w:tcPr>
            <w:tcW w:w="3119" w:type="dxa"/>
          </w:tcPr>
          <w:p w14:paraId="7018D1EF" w14:textId="77777777" w:rsidR="00DE451E" w:rsidRPr="00BA2816" w:rsidRDefault="00DE451E" w:rsidP="001D2350">
            <w:pPr>
              <w:pStyle w:val="Default"/>
              <w:rPr>
                <w:bCs/>
                <w:i/>
                <w:sz w:val="22"/>
                <w:szCs w:val="22"/>
              </w:rPr>
            </w:pPr>
            <w:r w:rsidRPr="00BA2816">
              <w:rPr>
                <w:bCs/>
                <w:i/>
                <w:sz w:val="22"/>
                <w:szCs w:val="22"/>
              </w:rPr>
              <w:t>Lophostemon confertus</w:t>
            </w:r>
          </w:p>
          <w:p w14:paraId="033AA348" w14:textId="77777777" w:rsidR="00DE451E" w:rsidRPr="00BA2816" w:rsidRDefault="00DE451E" w:rsidP="001D2350">
            <w:pPr>
              <w:pStyle w:val="Default"/>
              <w:rPr>
                <w:bCs/>
                <w:i/>
                <w:sz w:val="22"/>
                <w:szCs w:val="22"/>
              </w:rPr>
            </w:pPr>
            <w:r w:rsidRPr="00BA2816">
              <w:rPr>
                <w:bCs/>
                <w:i/>
                <w:sz w:val="22"/>
                <w:szCs w:val="22"/>
              </w:rPr>
              <w:t>(Brush Box)</w:t>
            </w:r>
          </w:p>
        </w:tc>
      </w:tr>
      <w:tr w:rsidR="00DE451E" w:rsidRPr="00BA2816" w14:paraId="316ACCF4" w14:textId="77777777" w:rsidTr="001D2350">
        <w:tc>
          <w:tcPr>
            <w:tcW w:w="1129" w:type="dxa"/>
          </w:tcPr>
          <w:p w14:paraId="5F4C0025" w14:textId="77777777" w:rsidR="00DE451E" w:rsidRPr="00BA2816" w:rsidRDefault="00DE451E" w:rsidP="001D2350">
            <w:pPr>
              <w:rPr>
                <w:rFonts w:ascii="Arial" w:hAnsi="Arial" w:cs="Arial"/>
                <w:sz w:val="22"/>
                <w:szCs w:val="22"/>
              </w:rPr>
            </w:pPr>
            <w:r w:rsidRPr="00BA2816">
              <w:rPr>
                <w:rFonts w:ascii="Arial" w:hAnsi="Arial" w:cs="Arial"/>
                <w:sz w:val="22"/>
                <w:szCs w:val="22"/>
              </w:rPr>
              <w:t>17a</w:t>
            </w:r>
          </w:p>
        </w:tc>
        <w:tc>
          <w:tcPr>
            <w:tcW w:w="3119" w:type="dxa"/>
          </w:tcPr>
          <w:p w14:paraId="01AE7C36" w14:textId="77777777" w:rsidR="00DE451E" w:rsidRPr="00BA2816" w:rsidRDefault="00DE451E" w:rsidP="001D2350">
            <w:pPr>
              <w:pStyle w:val="Default"/>
              <w:rPr>
                <w:bCs/>
                <w:i/>
                <w:sz w:val="22"/>
                <w:szCs w:val="22"/>
              </w:rPr>
            </w:pPr>
            <w:r w:rsidRPr="00BA2816">
              <w:rPr>
                <w:bCs/>
                <w:i/>
                <w:sz w:val="22"/>
                <w:szCs w:val="22"/>
              </w:rPr>
              <w:t xml:space="preserve">Cinnamomum camphora </w:t>
            </w:r>
          </w:p>
          <w:p w14:paraId="1DDFE542" w14:textId="77777777" w:rsidR="00DE451E" w:rsidRPr="00BA2816" w:rsidRDefault="00DE451E" w:rsidP="001D2350">
            <w:pPr>
              <w:pStyle w:val="Default"/>
              <w:rPr>
                <w:bCs/>
                <w:i/>
                <w:sz w:val="22"/>
                <w:szCs w:val="22"/>
              </w:rPr>
            </w:pPr>
            <w:r w:rsidRPr="00BA2816">
              <w:rPr>
                <w:bCs/>
                <w:i/>
                <w:sz w:val="22"/>
                <w:szCs w:val="22"/>
              </w:rPr>
              <w:t xml:space="preserve">(Camphor Laurel) </w:t>
            </w:r>
          </w:p>
        </w:tc>
      </w:tr>
      <w:tr w:rsidR="00DE451E" w:rsidRPr="00BA2816" w14:paraId="19DF49CB" w14:textId="77777777" w:rsidTr="001D2350">
        <w:tc>
          <w:tcPr>
            <w:tcW w:w="1129" w:type="dxa"/>
          </w:tcPr>
          <w:p w14:paraId="69456B0E" w14:textId="77777777" w:rsidR="00DE451E" w:rsidRPr="00BA2816" w:rsidRDefault="00DE451E" w:rsidP="001D2350">
            <w:pPr>
              <w:rPr>
                <w:rFonts w:ascii="Arial" w:hAnsi="Arial" w:cs="Arial"/>
                <w:sz w:val="22"/>
                <w:szCs w:val="22"/>
              </w:rPr>
            </w:pPr>
            <w:r w:rsidRPr="00BA2816">
              <w:rPr>
                <w:rFonts w:ascii="Arial" w:hAnsi="Arial" w:cs="Arial"/>
                <w:sz w:val="22"/>
                <w:szCs w:val="22"/>
              </w:rPr>
              <w:t>22a</w:t>
            </w:r>
          </w:p>
        </w:tc>
        <w:tc>
          <w:tcPr>
            <w:tcW w:w="3119" w:type="dxa"/>
          </w:tcPr>
          <w:p w14:paraId="2728DDB1" w14:textId="77777777" w:rsidR="00DE451E" w:rsidRPr="00BA2816" w:rsidRDefault="00DE451E" w:rsidP="001D2350">
            <w:pPr>
              <w:pStyle w:val="Default"/>
              <w:rPr>
                <w:bCs/>
                <w:i/>
                <w:sz w:val="22"/>
                <w:szCs w:val="22"/>
              </w:rPr>
            </w:pPr>
            <w:r w:rsidRPr="00BA2816">
              <w:rPr>
                <w:bCs/>
                <w:i/>
                <w:sz w:val="22"/>
                <w:szCs w:val="22"/>
              </w:rPr>
              <w:t>Olea europeana subsp. africana’</w:t>
            </w:r>
          </w:p>
          <w:p w14:paraId="65CD8E77" w14:textId="77777777" w:rsidR="00DE451E" w:rsidRPr="00BA2816" w:rsidRDefault="00DE451E" w:rsidP="001D2350">
            <w:pPr>
              <w:pStyle w:val="Default"/>
              <w:rPr>
                <w:bCs/>
                <w:i/>
                <w:sz w:val="22"/>
                <w:szCs w:val="22"/>
              </w:rPr>
            </w:pPr>
            <w:r w:rsidRPr="00BA2816">
              <w:rPr>
                <w:bCs/>
                <w:i/>
                <w:sz w:val="22"/>
                <w:szCs w:val="22"/>
              </w:rPr>
              <w:t>(African Olive)</w:t>
            </w:r>
          </w:p>
        </w:tc>
      </w:tr>
      <w:tr w:rsidR="00DE451E" w:rsidRPr="00BA2816" w14:paraId="113AF0A5" w14:textId="77777777" w:rsidTr="001D2350">
        <w:tc>
          <w:tcPr>
            <w:tcW w:w="1129" w:type="dxa"/>
          </w:tcPr>
          <w:p w14:paraId="261EAD11" w14:textId="77777777" w:rsidR="00DE451E" w:rsidRPr="00BA2816" w:rsidRDefault="00DE451E" w:rsidP="001D2350">
            <w:pPr>
              <w:rPr>
                <w:rFonts w:ascii="Arial" w:hAnsi="Arial" w:cs="Arial"/>
                <w:sz w:val="22"/>
                <w:szCs w:val="22"/>
              </w:rPr>
            </w:pPr>
            <w:r w:rsidRPr="00BA2816">
              <w:rPr>
                <w:rFonts w:ascii="Arial" w:hAnsi="Arial" w:cs="Arial"/>
                <w:sz w:val="22"/>
                <w:szCs w:val="22"/>
              </w:rPr>
              <w:t>23</w:t>
            </w:r>
          </w:p>
        </w:tc>
        <w:tc>
          <w:tcPr>
            <w:tcW w:w="3119" w:type="dxa"/>
          </w:tcPr>
          <w:p w14:paraId="01E2211F" w14:textId="77777777" w:rsidR="00DE451E" w:rsidRPr="00BA2816" w:rsidRDefault="00DE451E" w:rsidP="001D2350">
            <w:pPr>
              <w:pStyle w:val="Default"/>
              <w:rPr>
                <w:bCs/>
                <w:i/>
                <w:sz w:val="22"/>
                <w:szCs w:val="22"/>
              </w:rPr>
            </w:pPr>
            <w:r w:rsidRPr="00BA2816">
              <w:rPr>
                <w:bCs/>
                <w:i/>
                <w:sz w:val="22"/>
                <w:szCs w:val="22"/>
              </w:rPr>
              <w:t>Melia azedarach</w:t>
            </w:r>
          </w:p>
          <w:p w14:paraId="5B1D61BA" w14:textId="77777777" w:rsidR="00DE451E" w:rsidRPr="00BA2816" w:rsidRDefault="00DE451E" w:rsidP="001D2350">
            <w:pPr>
              <w:pStyle w:val="Default"/>
              <w:rPr>
                <w:bCs/>
                <w:i/>
                <w:sz w:val="22"/>
                <w:szCs w:val="22"/>
              </w:rPr>
            </w:pPr>
            <w:r w:rsidRPr="00BA2816">
              <w:rPr>
                <w:bCs/>
                <w:i/>
                <w:sz w:val="22"/>
                <w:szCs w:val="22"/>
              </w:rPr>
              <w:lastRenderedPageBreak/>
              <w:t>(White Cedar)</w:t>
            </w:r>
          </w:p>
        </w:tc>
      </w:tr>
      <w:tr w:rsidR="00DE451E" w:rsidRPr="00BA2816" w14:paraId="3A5F2042" w14:textId="77777777" w:rsidTr="001D2350">
        <w:tc>
          <w:tcPr>
            <w:tcW w:w="1129" w:type="dxa"/>
          </w:tcPr>
          <w:p w14:paraId="1D2EACC8" w14:textId="77777777" w:rsidR="00DE451E" w:rsidRPr="00BA2816" w:rsidRDefault="00DE451E" w:rsidP="001D2350">
            <w:pPr>
              <w:rPr>
                <w:rFonts w:ascii="Arial" w:hAnsi="Arial" w:cs="Arial"/>
                <w:sz w:val="22"/>
                <w:szCs w:val="22"/>
              </w:rPr>
            </w:pPr>
            <w:r w:rsidRPr="00BA2816">
              <w:rPr>
                <w:rFonts w:ascii="Arial" w:hAnsi="Arial" w:cs="Arial"/>
                <w:sz w:val="22"/>
                <w:szCs w:val="22"/>
              </w:rPr>
              <w:lastRenderedPageBreak/>
              <w:t>24</w:t>
            </w:r>
          </w:p>
        </w:tc>
        <w:tc>
          <w:tcPr>
            <w:tcW w:w="3119" w:type="dxa"/>
          </w:tcPr>
          <w:p w14:paraId="22A72909" w14:textId="77777777" w:rsidR="00DE451E" w:rsidRPr="00BA2816" w:rsidRDefault="00DE451E" w:rsidP="001D2350">
            <w:pPr>
              <w:pStyle w:val="Default"/>
              <w:rPr>
                <w:bCs/>
                <w:i/>
                <w:sz w:val="22"/>
                <w:szCs w:val="22"/>
              </w:rPr>
            </w:pPr>
            <w:r w:rsidRPr="00BA2816">
              <w:rPr>
                <w:bCs/>
                <w:i/>
                <w:sz w:val="22"/>
                <w:szCs w:val="22"/>
              </w:rPr>
              <w:t>Olea europeana subsp. africana’</w:t>
            </w:r>
          </w:p>
          <w:p w14:paraId="01DDF07A" w14:textId="77777777" w:rsidR="00DE451E" w:rsidRPr="00BA2816" w:rsidRDefault="00DE451E" w:rsidP="001D2350">
            <w:pPr>
              <w:pStyle w:val="Default"/>
              <w:rPr>
                <w:bCs/>
                <w:i/>
                <w:sz w:val="22"/>
                <w:szCs w:val="22"/>
              </w:rPr>
            </w:pPr>
            <w:r w:rsidRPr="00BA2816">
              <w:rPr>
                <w:bCs/>
                <w:i/>
                <w:sz w:val="22"/>
                <w:szCs w:val="22"/>
              </w:rPr>
              <w:t>(African Olive)</w:t>
            </w:r>
          </w:p>
        </w:tc>
      </w:tr>
      <w:tr w:rsidR="00E2096C" w:rsidRPr="00BA2816" w14:paraId="6148EF3A" w14:textId="77777777" w:rsidTr="001D2350">
        <w:tc>
          <w:tcPr>
            <w:tcW w:w="1129" w:type="dxa"/>
          </w:tcPr>
          <w:p w14:paraId="2C252AB7" w14:textId="72D0716F" w:rsidR="00E2096C" w:rsidRPr="00BA2816" w:rsidRDefault="00E2096C" w:rsidP="00E2096C">
            <w:pPr>
              <w:rPr>
                <w:rFonts w:ascii="Arial" w:hAnsi="Arial" w:cs="Arial"/>
              </w:rPr>
            </w:pPr>
            <w:r w:rsidRPr="00BA2816">
              <w:rPr>
                <w:rFonts w:ascii="Arial" w:hAnsi="Arial" w:cs="Arial"/>
                <w:sz w:val="22"/>
                <w:szCs w:val="22"/>
              </w:rPr>
              <w:t>25</w:t>
            </w:r>
          </w:p>
        </w:tc>
        <w:tc>
          <w:tcPr>
            <w:tcW w:w="3119" w:type="dxa"/>
          </w:tcPr>
          <w:p w14:paraId="419CB00D" w14:textId="77777777" w:rsidR="00E2096C" w:rsidRPr="00BA2816" w:rsidRDefault="00E2096C" w:rsidP="00E2096C">
            <w:pPr>
              <w:pStyle w:val="Default"/>
              <w:rPr>
                <w:bCs/>
                <w:i/>
                <w:sz w:val="22"/>
                <w:szCs w:val="22"/>
              </w:rPr>
            </w:pPr>
            <w:r w:rsidRPr="00BA2816">
              <w:rPr>
                <w:bCs/>
                <w:i/>
                <w:sz w:val="22"/>
                <w:szCs w:val="22"/>
              </w:rPr>
              <w:t>Agonis flexuosa</w:t>
            </w:r>
          </w:p>
          <w:p w14:paraId="28E48181" w14:textId="331ABEF6" w:rsidR="00E2096C" w:rsidRPr="00BA2816" w:rsidRDefault="00E2096C" w:rsidP="00E2096C">
            <w:pPr>
              <w:pStyle w:val="Default"/>
              <w:rPr>
                <w:bCs/>
                <w:i/>
                <w:sz w:val="22"/>
                <w:szCs w:val="22"/>
              </w:rPr>
            </w:pPr>
            <w:r w:rsidRPr="00BA2816">
              <w:rPr>
                <w:bCs/>
                <w:i/>
                <w:sz w:val="22"/>
                <w:szCs w:val="22"/>
              </w:rPr>
              <w:t>(Willow Myrtle)</w:t>
            </w:r>
          </w:p>
        </w:tc>
      </w:tr>
      <w:tr w:rsidR="00E2096C" w:rsidRPr="00BA2816" w14:paraId="4BDDDE44" w14:textId="77777777" w:rsidTr="001D2350">
        <w:tc>
          <w:tcPr>
            <w:tcW w:w="1129" w:type="dxa"/>
          </w:tcPr>
          <w:p w14:paraId="20FA4D0F" w14:textId="241CADD9" w:rsidR="00E2096C" w:rsidRPr="00BA2816" w:rsidRDefault="00E2096C" w:rsidP="00E2096C">
            <w:pPr>
              <w:rPr>
                <w:rFonts w:ascii="Arial" w:hAnsi="Arial" w:cs="Arial"/>
              </w:rPr>
            </w:pPr>
            <w:r w:rsidRPr="00BA2816">
              <w:rPr>
                <w:rFonts w:ascii="Arial" w:hAnsi="Arial" w:cs="Arial"/>
                <w:sz w:val="22"/>
                <w:szCs w:val="22"/>
              </w:rPr>
              <w:t>26</w:t>
            </w:r>
          </w:p>
        </w:tc>
        <w:tc>
          <w:tcPr>
            <w:tcW w:w="3119" w:type="dxa"/>
          </w:tcPr>
          <w:p w14:paraId="7B46266F" w14:textId="77777777" w:rsidR="00E2096C" w:rsidRPr="00BA2816" w:rsidRDefault="00E2096C" w:rsidP="00E2096C">
            <w:pPr>
              <w:pStyle w:val="Default"/>
              <w:rPr>
                <w:bCs/>
                <w:i/>
                <w:sz w:val="22"/>
                <w:szCs w:val="22"/>
              </w:rPr>
            </w:pPr>
            <w:r w:rsidRPr="00BA2816">
              <w:rPr>
                <w:bCs/>
                <w:i/>
                <w:sz w:val="22"/>
                <w:szCs w:val="22"/>
              </w:rPr>
              <w:t xml:space="preserve">Cupressus sp </w:t>
            </w:r>
          </w:p>
          <w:p w14:paraId="3D6AF8F7" w14:textId="4D3D70E7" w:rsidR="00E2096C" w:rsidRPr="00BA2816" w:rsidRDefault="00E2096C" w:rsidP="00E2096C">
            <w:pPr>
              <w:pStyle w:val="Default"/>
              <w:rPr>
                <w:bCs/>
                <w:i/>
                <w:sz w:val="22"/>
                <w:szCs w:val="22"/>
              </w:rPr>
            </w:pPr>
            <w:r w:rsidRPr="00BA2816">
              <w:rPr>
                <w:bCs/>
                <w:i/>
                <w:sz w:val="22"/>
                <w:szCs w:val="22"/>
              </w:rPr>
              <w:t xml:space="preserve">(Cypress Pine) </w:t>
            </w:r>
          </w:p>
        </w:tc>
      </w:tr>
    </w:tbl>
    <w:p w14:paraId="6228150B" w14:textId="77777777" w:rsidR="00251BD2" w:rsidRDefault="00251BD2" w:rsidP="00320F89">
      <w:pPr>
        <w:tabs>
          <w:tab w:val="left" w:pos="567"/>
        </w:tabs>
        <w:spacing w:after="0" w:line="240" w:lineRule="auto"/>
        <w:rPr>
          <w:rFonts w:ascii="Arial" w:eastAsia="Times New Roman" w:hAnsi="Arial" w:cs="Arial"/>
          <w:color w:val="FF0000"/>
        </w:rPr>
      </w:pPr>
    </w:p>
    <w:p w14:paraId="6BFF2F7F" w14:textId="77777777" w:rsidR="00251BD2" w:rsidRPr="00FD52DD" w:rsidRDefault="00251BD2" w:rsidP="00320F89">
      <w:pPr>
        <w:tabs>
          <w:tab w:val="left" w:pos="567"/>
        </w:tabs>
        <w:spacing w:after="0" w:line="240" w:lineRule="auto"/>
        <w:rPr>
          <w:rFonts w:ascii="Arial" w:eastAsia="Times New Roman" w:hAnsi="Arial" w:cs="Arial"/>
          <w:color w:val="FF0000"/>
        </w:rPr>
      </w:pPr>
    </w:p>
    <w:p w14:paraId="51091854" w14:textId="77777777" w:rsidR="00DE451E" w:rsidRDefault="00DE451E" w:rsidP="00320F89">
      <w:pPr>
        <w:tabs>
          <w:tab w:val="left" w:pos="567"/>
        </w:tabs>
        <w:spacing w:after="0" w:line="240" w:lineRule="auto"/>
        <w:rPr>
          <w:rFonts w:ascii="Arial" w:eastAsia="Times New Roman" w:hAnsi="Arial" w:cs="Arial"/>
          <w:b/>
          <w:color w:val="FF0000"/>
        </w:rPr>
      </w:pPr>
    </w:p>
    <w:p w14:paraId="7C96F167" w14:textId="77777777" w:rsidR="00DE451E" w:rsidRDefault="00DE451E" w:rsidP="00320F89">
      <w:pPr>
        <w:tabs>
          <w:tab w:val="left" w:pos="567"/>
        </w:tabs>
        <w:spacing w:after="0" w:line="240" w:lineRule="auto"/>
        <w:rPr>
          <w:rFonts w:ascii="Arial" w:eastAsia="Times New Roman" w:hAnsi="Arial" w:cs="Arial"/>
          <w:b/>
          <w:color w:val="FF0000"/>
        </w:rPr>
      </w:pPr>
    </w:p>
    <w:p w14:paraId="3E66114E" w14:textId="77777777" w:rsidR="00DE451E" w:rsidRDefault="00DE451E" w:rsidP="00320F89">
      <w:pPr>
        <w:tabs>
          <w:tab w:val="left" w:pos="567"/>
        </w:tabs>
        <w:spacing w:after="0" w:line="240" w:lineRule="auto"/>
        <w:rPr>
          <w:rFonts w:ascii="Arial" w:eastAsia="Times New Roman" w:hAnsi="Arial" w:cs="Arial"/>
          <w:b/>
          <w:color w:val="FF0000"/>
        </w:rPr>
      </w:pPr>
    </w:p>
    <w:p w14:paraId="1E7AB2E9" w14:textId="77777777" w:rsidR="00DE451E" w:rsidRDefault="00DE451E" w:rsidP="00320F89">
      <w:pPr>
        <w:tabs>
          <w:tab w:val="left" w:pos="567"/>
        </w:tabs>
        <w:spacing w:after="0" w:line="240" w:lineRule="auto"/>
        <w:rPr>
          <w:rFonts w:ascii="Arial" w:eastAsia="Times New Roman" w:hAnsi="Arial" w:cs="Arial"/>
          <w:b/>
          <w:color w:val="FF0000"/>
        </w:rPr>
      </w:pPr>
    </w:p>
    <w:p w14:paraId="146F1E67" w14:textId="77777777" w:rsidR="00E2096C" w:rsidRDefault="00E2096C" w:rsidP="00764224">
      <w:pPr>
        <w:tabs>
          <w:tab w:val="left" w:pos="567"/>
        </w:tabs>
        <w:spacing w:after="0" w:line="240" w:lineRule="auto"/>
        <w:jc w:val="both"/>
        <w:rPr>
          <w:rFonts w:ascii="Arial" w:eastAsia="Times New Roman" w:hAnsi="Arial" w:cs="Arial"/>
        </w:rPr>
      </w:pPr>
    </w:p>
    <w:p w14:paraId="5FC875AE" w14:textId="77777777" w:rsidR="00E2096C" w:rsidRDefault="00E2096C" w:rsidP="00764224">
      <w:pPr>
        <w:tabs>
          <w:tab w:val="left" w:pos="567"/>
        </w:tabs>
        <w:spacing w:after="0" w:line="240" w:lineRule="auto"/>
        <w:jc w:val="both"/>
        <w:rPr>
          <w:rFonts w:ascii="Arial" w:eastAsia="Times New Roman" w:hAnsi="Arial" w:cs="Arial"/>
        </w:rPr>
      </w:pPr>
    </w:p>
    <w:p w14:paraId="1BDBFE41" w14:textId="77777777" w:rsidR="00E2096C" w:rsidRDefault="00E2096C" w:rsidP="00764224">
      <w:pPr>
        <w:tabs>
          <w:tab w:val="left" w:pos="567"/>
        </w:tabs>
        <w:spacing w:after="0" w:line="240" w:lineRule="auto"/>
        <w:jc w:val="both"/>
        <w:rPr>
          <w:rFonts w:ascii="Arial" w:eastAsia="Times New Roman" w:hAnsi="Arial" w:cs="Arial"/>
        </w:rPr>
      </w:pPr>
    </w:p>
    <w:p w14:paraId="614749C0" w14:textId="77777777" w:rsidR="00E2096C" w:rsidRDefault="00E2096C" w:rsidP="00764224">
      <w:pPr>
        <w:tabs>
          <w:tab w:val="left" w:pos="567"/>
        </w:tabs>
        <w:spacing w:after="0" w:line="240" w:lineRule="auto"/>
        <w:jc w:val="both"/>
        <w:rPr>
          <w:rFonts w:ascii="Arial" w:eastAsia="Times New Roman" w:hAnsi="Arial" w:cs="Arial"/>
        </w:rPr>
      </w:pPr>
    </w:p>
    <w:p w14:paraId="4AA49062" w14:textId="4A9CCC3D" w:rsidR="00DE451E" w:rsidRPr="00E13A6E" w:rsidRDefault="004B6281" w:rsidP="00764224">
      <w:pPr>
        <w:tabs>
          <w:tab w:val="left" w:pos="567"/>
        </w:tabs>
        <w:spacing w:after="0" w:line="240" w:lineRule="auto"/>
        <w:jc w:val="both"/>
        <w:rPr>
          <w:rFonts w:ascii="Arial" w:eastAsia="Times New Roman" w:hAnsi="Arial" w:cs="Arial"/>
        </w:rPr>
      </w:pPr>
      <w:r w:rsidRPr="00E13A6E">
        <w:rPr>
          <w:rFonts w:ascii="Arial" w:eastAsia="Times New Roman" w:hAnsi="Arial" w:cs="Arial"/>
        </w:rPr>
        <w:t xml:space="preserve">Reason:  To ensure only the </w:t>
      </w:r>
      <w:r w:rsidR="00E2096C" w:rsidRPr="00E13A6E">
        <w:rPr>
          <w:rFonts w:ascii="Arial" w:eastAsia="Times New Roman" w:hAnsi="Arial" w:cs="Arial"/>
        </w:rPr>
        <w:t>specified trees</w:t>
      </w:r>
      <w:r w:rsidRPr="00E13A6E">
        <w:rPr>
          <w:rFonts w:ascii="Arial" w:eastAsia="Times New Roman" w:hAnsi="Arial" w:cs="Arial"/>
        </w:rPr>
        <w:t xml:space="preserve"> approved for removal are removed.</w:t>
      </w:r>
    </w:p>
    <w:p w14:paraId="15836402" w14:textId="77777777" w:rsidR="00DE451E" w:rsidRDefault="00DE451E" w:rsidP="00320F89">
      <w:pPr>
        <w:tabs>
          <w:tab w:val="left" w:pos="567"/>
        </w:tabs>
        <w:spacing w:after="0" w:line="240" w:lineRule="auto"/>
        <w:rPr>
          <w:rFonts w:ascii="Arial" w:eastAsia="Times New Roman" w:hAnsi="Arial" w:cs="Arial"/>
          <w:b/>
          <w:color w:val="FF0000"/>
        </w:rPr>
      </w:pPr>
    </w:p>
    <w:p w14:paraId="5865ECAB" w14:textId="495828BD" w:rsidR="00DE451E" w:rsidRPr="00FC60EE" w:rsidRDefault="00BE637D" w:rsidP="00FC60EE">
      <w:pPr>
        <w:numPr>
          <w:ilvl w:val="0"/>
          <w:numId w:val="1"/>
        </w:numPr>
        <w:tabs>
          <w:tab w:val="clear" w:pos="1070"/>
          <w:tab w:val="left" w:pos="567"/>
          <w:tab w:val="num" w:pos="720"/>
        </w:tabs>
        <w:spacing w:after="0" w:line="240" w:lineRule="auto"/>
        <w:ind w:left="567" w:hanging="567"/>
        <w:jc w:val="both"/>
        <w:rPr>
          <w:rFonts w:ascii="Arial" w:eastAsia="Times New Roman" w:hAnsi="Arial" w:cs="Arial"/>
        </w:rPr>
      </w:pPr>
      <w:r w:rsidRPr="00FC60EE">
        <w:rPr>
          <w:rFonts w:ascii="Arial" w:eastAsia="Times New Roman" w:hAnsi="Arial" w:cs="Arial"/>
          <w:b/>
          <w:bCs/>
        </w:rPr>
        <w:t xml:space="preserve">Project Arborist Inspections. </w:t>
      </w:r>
      <w:r w:rsidR="005206B6" w:rsidRPr="00FC60EE">
        <w:rPr>
          <w:rFonts w:ascii="Arial" w:eastAsia="Times New Roman" w:hAnsi="Arial" w:cs="Arial"/>
        </w:rPr>
        <w:t>While site work is being carried out, the Project Arborist is to issue Certificates of Compliance to the principal certifier verifying that inspections have been undertaken at each relevant project phase as required by Section 5 Monitoring and Certification of AS4970-2009 as follows.</w:t>
      </w:r>
    </w:p>
    <w:p w14:paraId="6DCABD57" w14:textId="77777777" w:rsidR="00DE451E" w:rsidRDefault="00DE451E" w:rsidP="00320F89">
      <w:pPr>
        <w:tabs>
          <w:tab w:val="left" w:pos="567"/>
        </w:tabs>
        <w:spacing w:after="0" w:line="240" w:lineRule="auto"/>
        <w:rPr>
          <w:rFonts w:ascii="Arial" w:eastAsia="Times New Roman" w:hAnsi="Arial" w:cs="Arial"/>
          <w:b/>
          <w:color w:val="FF0000"/>
        </w:rPr>
      </w:pPr>
    </w:p>
    <w:tbl>
      <w:tblPr>
        <w:tblStyle w:val="TableGrid"/>
        <w:tblW w:w="7994" w:type="dxa"/>
        <w:tblLook w:val="04A0" w:firstRow="1" w:lastRow="0" w:firstColumn="1" w:lastColumn="0" w:noHBand="0" w:noVBand="1"/>
      </w:tblPr>
      <w:tblGrid>
        <w:gridCol w:w="1661"/>
        <w:gridCol w:w="2063"/>
        <w:gridCol w:w="4270"/>
      </w:tblGrid>
      <w:tr w:rsidR="00BE5334" w:rsidRPr="00BA2816" w14:paraId="69D7BF3D" w14:textId="77777777" w:rsidTr="001D2350">
        <w:tc>
          <w:tcPr>
            <w:tcW w:w="1669" w:type="dxa"/>
          </w:tcPr>
          <w:p w14:paraId="4647371D" w14:textId="77777777" w:rsidR="00BE5334" w:rsidRPr="00BA2816" w:rsidRDefault="00BE5334" w:rsidP="001D2350">
            <w:pPr>
              <w:rPr>
                <w:rFonts w:ascii="Arial" w:hAnsi="Arial" w:cs="Arial"/>
                <w:sz w:val="22"/>
                <w:szCs w:val="22"/>
              </w:rPr>
            </w:pPr>
            <w:r w:rsidRPr="00BA2816">
              <w:rPr>
                <w:rFonts w:ascii="Arial" w:hAnsi="Arial" w:cs="Arial"/>
                <w:b/>
                <w:bCs/>
                <w:sz w:val="22"/>
                <w:szCs w:val="22"/>
              </w:rPr>
              <w:t>PROJECT PHASE</w:t>
            </w:r>
          </w:p>
        </w:tc>
        <w:tc>
          <w:tcPr>
            <w:tcW w:w="1932" w:type="dxa"/>
          </w:tcPr>
          <w:p w14:paraId="351A3B16" w14:textId="77777777" w:rsidR="00BE5334" w:rsidRPr="00BA2816" w:rsidRDefault="00BE5334" w:rsidP="001D2350">
            <w:pPr>
              <w:rPr>
                <w:rFonts w:ascii="Arial" w:hAnsi="Arial" w:cs="Arial"/>
                <w:sz w:val="22"/>
                <w:szCs w:val="22"/>
              </w:rPr>
            </w:pPr>
            <w:r w:rsidRPr="00BA2816">
              <w:rPr>
                <w:rFonts w:ascii="Arial" w:hAnsi="Arial" w:cs="Arial"/>
                <w:b/>
                <w:bCs/>
                <w:sz w:val="22"/>
                <w:szCs w:val="22"/>
              </w:rPr>
              <w:t xml:space="preserve">ACTIVITIES </w:t>
            </w:r>
          </w:p>
        </w:tc>
        <w:tc>
          <w:tcPr>
            <w:tcW w:w="4393" w:type="dxa"/>
          </w:tcPr>
          <w:p w14:paraId="4A5995E1" w14:textId="77777777" w:rsidR="00BE5334" w:rsidRPr="00BA2816" w:rsidRDefault="00BE5334" w:rsidP="001D2350">
            <w:pPr>
              <w:rPr>
                <w:rFonts w:ascii="Arial" w:hAnsi="Arial" w:cs="Arial"/>
                <w:sz w:val="22"/>
                <w:szCs w:val="22"/>
              </w:rPr>
            </w:pPr>
            <w:r w:rsidRPr="00BA2816">
              <w:rPr>
                <w:rFonts w:ascii="Arial" w:hAnsi="Arial" w:cs="Arial"/>
                <w:b/>
                <w:bCs/>
                <w:sz w:val="22"/>
                <w:szCs w:val="22"/>
              </w:rPr>
              <w:t>PROJECT ARBORIST to</w:t>
            </w:r>
          </w:p>
        </w:tc>
      </w:tr>
      <w:tr w:rsidR="00BE5334" w:rsidRPr="00BA2816" w14:paraId="014B2337" w14:textId="77777777" w:rsidTr="001D2350">
        <w:tc>
          <w:tcPr>
            <w:tcW w:w="1669" w:type="dxa"/>
          </w:tcPr>
          <w:p w14:paraId="14D07396" w14:textId="77777777" w:rsidR="00BE5334" w:rsidRPr="00BA2816" w:rsidRDefault="00BE5334" w:rsidP="001D2350">
            <w:pPr>
              <w:rPr>
                <w:rFonts w:ascii="Arial" w:hAnsi="Arial" w:cs="Arial"/>
                <w:sz w:val="22"/>
                <w:szCs w:val="22"/>
              </w:rPr>
            </w:pPr>
            <w:r w:rsidRPr="00BA2816">
              <w:rPr>
                <w:rFonts w:ascii="Arial" w:hAnsi="Arial" w:cs="Arial"/>
                <w:sz w:val="22"/>
                <w:szCs w:val="22"/>
              </w:rPr>
              <w:t>Initial Site Preparation</w:t>
            </w:r>
          </w:p>
        </w:tc>
        <w:tc>
          <w:tcPr>
            <w:tcW w:w="1932" w:type="dxa"/>
          </w:tcPr>
          <w:p w14:paraId="1BEEEE9A" w14:textId="77777777" w:rsidR="00BE5334" w:rsidRPr="00BA2816" w:rsidRDefault="00BE5334" w:rsidP="001D2350">
            <w:pPr>
              <w:rPr>
                <w:rFonts w:ascii="Arial" w:hAnsi="Arial" w:cs="Arial"/>
                <w:sz w:val="22"/>
                <w:szCs w:val="22"/>
              </w:rPr>
            </w:pPr>
            <w:r w:rsidRPr="00BA2816">
              <w:rPr>
                <w:rFonts w:ascii="Arial" w:hAnsi="Arial" w:cs="Arial"/>
                <w:sz w:val="22"/>
                <w:szCs w:val="22"/>
              </w:rPr>
              <w:t>Establish/delineate TPZ Install protective measures and undertake soil rehabilitation for all trees to be retained.</w:t>
            </w:r>
          </w:p>
        </w:tc>
        <w:tc>
          <w:tcPr>
            <w:tcW w:w="4393" w:type="dxa"/>
          </w:tcPr>
          <w:p w14:paraId="38444AC2" w14:textId="77777777" w:rsidR="00BE5334" w:rsidRPr="00BA2816" w:rsidRDefault="00BE5334" w:rsidP="001D2350">
            <w:pPr>
              <w:autoSpaceDE w:val="0"/>
              <w:autoSpaceDN w:val="0"/>
              <w:adjustRightInd w:val="0"/>
              <w:rPr>
                <w:rFonts w:ascii="Arial" w:hAnsi="Arial" w:cs="Arial"/>
                <w:sz w:val="22"/>
                <w:szCs w:val="22"/>
              </w:rPr>
            </w:pPr>
            <w:r w:rsidRPr="00BA2816">
              <w:rPr>
                <w:rFonts w:ascii="Arial" w:hAnsi="Arial" w:cs="Arial"/>
                <w:sz w:val="22"/>
                <w:szCs w:val="22"/>
              </w:rPr>
              <w:t xml:space="preserve">Project Arborist to mark Tree Protection Zones and install fences, mulch, irrigation and signage. </w:t>
            </w:r>
          </w:p>
          <w:p w14:paraId="2EF4D2E3" w14:textId="77777777" w:rsidR="00BE5334" w:rsidRPr="00BA2816" w:rsidRDefault="00BE5334" w:rsidP="001D2350">
            <w:pPr>
              <w:rPr>
                <w:rFonts w:ascii="Arial" w:hAnsi="Arial" w:cs="Arial"/>
                <w:sz w:val="22"/>
                <w:szCs w:val="22"/>
              </w:rPr>
            </w:pPr>
            <w:r w:rsidRPr="00BA2816">
              <w:rPr>
                <w:rFonts w:ascii="Arial" w:hAnsi="Arial" w:cs="Arial"/>
                <w:b/>
                <w:bCs/>
                <w:sz w:val="22"/>
                <w:szCs w:val="22"/>
              </w:rPr>
              <w:t xml:space="preserve">Issue a Certification of Compliance </w:t>
            </w:r>
            <w:r w:rsidRPr="00BA2816">
              <w:rPr>
                <w:rFonts w:ascii="Arial" w:hAnsi="Arial" w:cs="Arial"/>
                <w:sz w:val="22"/>
                <w:szCs w:val="22"/>
              </w:rPr>
              <w:t>of tree protection measures being in place and soil rehabilitation undertaken</w:t>
            </w:r>
          </w:p>
        </w:tc>
      </w:tr>
      <w:tr w:rsidR="00BE5334" w:rsidRPr="00BA2816" w14:paraId="217910DA" w14:textId="77777777" w:rsidTr="001D2350">
        <w:tc>
          <w:tcPr>
            <w:tcW w:w="1669" w:type="dxa"/>
          </w:tcPr>
          <w:p w14:paraId="3A9292CD" w14:textId="77777777" w:rsidR="00BE5334" w:rsidRPr="00BA2816" w:rsidRDefault="00BE5334" w:rsidP="001D2350">
            <w:pPr>
              <w:rPr>
                <w:rFonts w:ascii="Arial" w:hAnsi="Arial" w:cs="Arial"/>
                <w:sz w:val="22"/>
                <w:szCs w:val="22"/>
              </w:rPr>
            </w:pPr>
            <w:r w:rsidRPr="00BA2816">
              <w:rPr>
                <w:rFonts w:ascii="Arial" w:hAnsi="Arial" w:cs="Arial"/>
                <w:sz w:val="22"/>
                <w:szCs w:val="22"/>
              </w:rPr>
              <w:t>Construction work</w:t>
            </w:r>
          </w:p>
        </w:tc>
        <w:tc>
          <w:tcPr>
            <w:tcW w:w="1932" w:type="dxa"/>
          </w:tcPr>
          <w:p w14:paraId="2416A78E" w14:textId="77777777" w:rsidR="00BE5334" w:rsidRPr="00BA2816" w:rsidRDefault="00BE5334" w:rsidP="001D2350">
            <w:pPr>
              <w:rPr>
                <w:rFonts w:ascii="Arial" w:hAnsi="Arial" w:cs="Arial"/>
                <w:sz w:val="22"/>
                <w:szCs w:val="22"/>
              </w:rPr>
            </w:pPr>
            <w:r w:rsidRPr="00BA2816">
              <w:rPr>
                <w:rFonts w:ascii="Arial" w:hAnsi="Arial" w:cs="Arial"/>
                <w:sz w:val="22"/>
                <w:szCs w:val="22"/>
              </w:rPr>
              <w:t>Liaison with site manager, compliance, and any deviation from approved plan</w:t>
            </w:r>
          </w:p>
        </w:tc>
        <w:tc>
          <w:tcPr>
            <w:tcW w:w="4393" w:type="dxa"/>
          </w:tcPr>
          <w:p w14:paraId="1426B2CD" w14:textId="77777777" w:rsidR="00BE5334" w:rsidRPr="00BA2816" w:rsidRDefault="00BE5334" w:rsidP="001D2350">
            <w:pPr>
              <w:autoSpaceDE w:val="0"/>
              <w:autoSpaceDN w:val="0"/>
              <w:adjustRightInd w:val="0"/>
              <w:rPr>
                <w:rFonts w:ascii="Arial" w:hAnsi="Arial" w:cs="Arial"/>
                <w:sz w:val="22"/>
                <w:szCs w:val="22"/>
              </w:rPr>
            </w:pPr>
            <w:r w:rsidRPr="00BA2816">
              <w:rPr>
                <w:rFonts w:ascii="Arial" w:hAnsi="Arial" w:cs="Arial"/>
                <w:sz w:val="22"/>
                <w:szCs w:val="22"/>
              </w:rPr>
              <w:t>Maintain or amend protective measures.</w:t>
            </w:r>
          </w:p>
          <w:p w14:paraId="2BA62F80" w14:textId="77777777" w:rsidR="00BE5334" w:rsidRPr="00BA2816" w:rsidRDefault="00BE5334" w:rsidP="001D2350">
            <w:pPr>
              <w:rPr>
                <w:rFonts w:ascii="Arial" w:hAnsi="Arial" w:cs="Arial"/>
                <w:sz w:val="22"/>
                <w:szCs w:val="22"/>
              </w:rPr>
            </w:pPr>
            <w:r w:rsidRPr="00BA2816">
              <w:rPr>
                <w:rFonts w:ascii="Arial" w:hAnsi="Arial" w:cs="Arial"/>
                <w:sz w:val="22"/>
                <w:szCs w:val="22"/>
              </w:rPr>
              <w:t>Supervision and monitoring formal notification of any deviation from approved tree protection plan</w:t>
            </w:r>
          </w:p>
        </w:tc>
      </w:tr>
      <w:tr w:rsidR="00BE5334" w:rsidRPr="00BA2816" w14:paraId="0FB74E1F" w14:textId="77777777" w:rsidTr="001D2350">
        <w:tc>
          <w:tcPr>
            <w:tcW w:w="1669" w:type="dxa"/>
          </w:tcPr>
          <w:p w14:paraId="3C883C62" w14:textId="77777777" w:rsidR="00BE5334" w:rsidRPr="00BA2816" w:rsidRDefault="00BE5334" w:rsidP="001D2350">
            <w:pPr>
              <w:rPr>
                <w:rFonts w:ascii="Arial" w:hAnsi="Arial" w:cs="Arial"/>
                <w:sz w:val="22"/>
                <w:szCs w:val="22"/>
              </w:rPr>
            </w:pPr>
            <w:r w:rsidRPr="00BA2816">
              <w:rPr>
                <w:rFonts w:ascii="Arial" w:hAnsi="Arial" w:cs="Arial"/>
                <w:sz w:val="22"/>
                <w:szCs w:val="22"/>
              </w:rPr>
              <w:t>Stormwater connection installation through TPZ, Implement hard and soft landscape works</w:t>
            </w:r>
          </w:p>
        </w:tc>
        <w:tc>
          <w:tcPr>
            <w:tcW w:w="1932" w:type="dxa"/>
          </w:tcPr>
          <w:p w14:paraId="5181567D" w14:textId="77777777" w:rsidR="00BE5334" w:rsidRPr="00BA2816" w:rsidRDefault="00BE5334" w:rsidP="001D2350">
            <w:pPr>
              <w:autoSpaceDE w:val="0"/>
              <w:autoSpaceDN w:val="0"/>
              <w:adjustRightInd w:val="0"/>
              <w:rPr>
                <w:rFonts w:ascii="Arial" w:hAnsi="Arial" w:cs="Arial"/>
                <w:sz w:val="22"/>
                <w:szCs w:val="22"/>
              </w:rPr>
            </w:pPr>
            <w:r w:rsidRPr="00BA2816">
              <w:rPr>
                <w:rFonts w:ascii="Arial" w:hAnsi="Arial" w:cs="Arial"/>
                <w:b/>
                <w:bCs/>
                <w:sz w:val="22"/>
                <w:szCs w:val="22"/>
              </w:rPr>
              <w:t xml:space="preserve">Supervise </w:t>
            </w:r>
            <w:r w:rsidRPr="00BA2816">
              <w:rPr>
                <w:rFonts w:ascii="Arial" w:hAnsi="Arial" w:cs="Arial"/>
                <w:sz w:val="22"/>
                <w:szCs w:val="22"/>
              </w:rPr>
              <w:t>Installation of pipes within tree TPZ</w:t>
            </w:r>
          </w:p>
          <w:p w14:paraId="69DFDFE9" w14:textId="77777777" w:rsidR="00BE5334" w:rsidRPr="00BA2816" w:rsidRDefault="00BE5334" w:rsidP="001D2350">
            <w:pPr>
              <w:rPr>
                <w:rFonts w:ascii="Arial" w:hAnsi="Arial" w:cs="Arial"/>
                <w:sz w:val="22"/>
                <w:szCs w:val="22"/>
              </w:rPr>
            </w:pPr>
          </w:p>
        </w:tc>
        <w:tc>
          <w:tcPr>
            <w:tcW w:w="4393" w:type="dxa"/>
          </w:tcPr>
          <w:p w14:paraId="4C9DDA11" w14:textId="77777777" w:rsidR="00BE5334" w:rsidRPr="00BA2816" w:rsidRDefault="00BE5334" w:rsidP="001D2350">
            <w:pPr>
              <w:autoSpaceDE w:val="0"/>
              <w:autoSpaceDN w:val="0"/>
              <w:adjustRightInd w:val="0"/>
              <w:rPr>
                <w:rFonts w:ascii="Arial" w:hAnsi="Arial" w:cs="Arial"/>
                <w:b/>
                <w:bCs/>
                <w:sz w:val="22"/>
                <w:szCs w:val="22"/>
              </w:rPr>
            </w:pPr>
            <w:r w:rsidRPr="00BA2816">
              <w:rPr>
                <w:rFonts w:ascii="Arial" w:hAnsi="Arial" w:cs="Arial"/>
                <w:sz w:val="22"/>
                <w:szCs w:val="22"/>
              </w:rPr>
              <w:t>Excavate trench through TPZ under Arborist supervision, install pipework, remove selected protective measures as necessary and perform remedial tree works.</w:t>
            </w:r>
            <w:r w:rsidRPr="00BA2816">
              <w:rPr>
                <w:rFonts w:ascii="Arial" w:hAnsi="Arial" w:cs="Arial"/>
                <w:b/>
                <w:bCs/>
                <w:sz w:val="22"/>
                <w:szCs w:val="22"/>
              </w:rPr>
              <w:t xml:space="preserve"> </w:t>
            </w:r>
          </w:p>
          <w:p w14:paraId="5EC391A5" w14:textId="77777777" w:rsidR="00BE5334" w:rsidRPr="00BA2816" w:rsidRDefault="00BE5334" w:rsidP="001D2350">
            <w:pPr>
              <w:rPr>
                <w:rFonts w:ascii="Arial" w:hAnsi="Arial" w:cs="Arial"/>
                <w:sz w:val="22"/>
                <w:szCs w:val="22"/>
              </w:rPr>
            </w:pPr>
            <w:r w:rsidRPr="00BA2816">
              <w:rPr>
                <w:rFonts w:ascii="Arial" w:hAnsi="Arial" w:cs="Arial"/>
                <w:b/>
                <w:bCs/>
                <w:sz w:val="22"/>
                <w:szCs w:val="22"/>
              </w:rPr>
              <w:t>Issue a Certificate of Compliance</w:t>
            </w:r>
          </w:p>
        </w:tc>
      </w:tr>
      <w:tr w:rsidR="00BE5334" w:rsidRPr="00BA2816" w14:paraId="35B07745" w14:textId="77777777" w:rsidTr="001D2350">
        <w:tc>
          <w:tcPr>
            <w:tcW w:w="1669" w:type="dxa"/>
          </w:tcPr>
          <w:p w14:paraId="063CB350" w14:textId="77777777" w:rsidR="00BE5334" w:rsidRPr="00BA2816" w:rsidRDefault="00BE5334" w:rsidP="001D2350">
            <w:pPr>
              <w:rPr>
                <w:rFonts w:ascii="Arial" w:hAnsi="Arial" w:cs="Arial"/>
                <w:sz w:val="22"/>
                <w:szCs w:val="22"/>
              </w:rPr>
            </w:pPr>
            <w:r w:rsidRPr="00BA2816">
              <w:rPr>
                <w:rFonts w:ascii="Arial" w:hAnsi="Arial" w:cs="Arial"/>
                <w:sz w:val="22"/>
                <w:szCs w:val="22"/>
              </w:rPr>
              <w:t>Practical Completion</w:t>
            </w:r>
          </w:p>
        </w:tc>
        <w:tc>
          <w:tcPr>
            <w:tcW w:w="1932" w:type="dxa"/>
          </w:tcPr>
          <w:p w14:paraId="61B7B271" w14:textId="77777777" w:rsidR="00BE5334" w:rsidRPr="00BA2816" w:rsidRDefault="00BE5334" w:rsidP="001D2350">
            <w:pPr>
              <w:rPr>
                <w:rFonts w:ascii="Arial" w:hAnsi="Arial" w:cs="Arial"/>
                <w:sz w:val="22"/>
                <w:szCs w:val="22"/>
              </w:rPr>
            </w:pPr>
            <w:r w:rsidRPr="00BA2816">
              <w:rPr>
                <w:rFonts w:ascii="Arial" w:hAnsi="Arial" w:cs="Arial"/>
                <w:sz w:val="22"/>
                <w:szCs w:val="22"/>
              </w:rPr>
              <w:t>Tree vigour and structure Assessment and undertake soil rehabilitation for all retained trees</w:t>
            </w:r>
          </w:p>
        </w:tc>
        <w:tc>
          <w:tcPr>
            <w:tcW w:w="4393" w:type="dxa"/>
          </w:tcPr>
          <w:p w14:paraId="5F458399" w14:textId="77777777" w:rsidR="00BE5334" w:rsidRPr="00BA2816" w:rsidRDefault="00BE5334" w:rsidP="001D2350">
            <w:pPr>
              <w:autoSpaceDE w:val="0"/>
              <w:autoSpaceDN w:val="0"/>
              <w:adjustRightInd w:val="0"/>
              <w:rPr>
                <w:rFonts w:ascii="Arial" w:hAnsi="Arial" w:cs="Arial"/>
                <w:sz w:val="22"/>
                <w:szCs w:val="22"/>
              </w:rPr>
            </w:pPr>
            <w:r w:rsidRPr="00BA2816">
              <w:rPr>
                <w:rFonts w:ascii="Arial" w:hAnsi="Arial" w:cs="Arial"/>
                <w:sz w:val="22"/>
                <w:szCs w:val="22"/>
              </w:rPr>
              <w:t>Remove all remaining tree Protection measures.</w:t>
            </w:r>
          </w:p>
          <w:p w14:paraId="08D669AA" w14:textId="77777777" w:rsidR="00BE5334" w:rsidRPr="00BA2816" w:rsidRDefault="00BE5334" w:rsidP="001D2350">
            <w:pPr>
              <w:autoSpaceDE w:val="0"/>
              <w:autoSpaceDN w:val="0"/>
              <w:adjustRightInd w:val="0"/>
              <w:rPr>
                <w:rFonts w:ascii="Arial" w:hAnsi="Arial" w:cs="Arial"/>
                <w:b/>
                <w:bCs/>
                <w:sz w:val="22"/>
                <w:szCs w:val="22"/>
              </w:rPr>
            </w:pPr>
            <w:r w:rsidRPr="00BA2816">
              <w:rPr>
                <w:rFonts w:ascii="Arial" w:hAnsi="Arial" w:cs="Arial"/>
                <w:b/>
                <w:bCs/>
                <w:sz w:val="22"/>
                <w:szCs w:val="22"/>
              </w:rPr>
              <w:t>Certification of tree protection and soil rehabilitation for Protected Trees</w:t>
            </w:r>
          </w:p>
          <w:p w14:paraId="24A05382" w14:textId="77777777" w:rsidR="00BE5334" w:rsidRPr="00BA2816" w:rsidRDefault="00BE5334" w:rsidP="001D2350">
            <w:pPr>
              <w:rPr>
                <w:rFonts w:ascii="Arial" w:hAnsi="Arial" w:cs="Arial"/>
                <w:sz w:val="22"/>
                <w:szCs w:val="22"/>
              </w:rPr>
            </w:pPr>
          </w:p>
        </w:tc>
      </w:tr>
      <w:tr w:rsidR="00BE5334" w:rsidRPr="00BA2816" w14:paraId="37D892CE" w14:textId="77777777" w:rsidTr="001D2350">
        <w:tc>
          <w:tcPr>
            <w:tcW w:w="1669" w:type="dxa"/>
          </w:tcPr>
          <w:p w14:paraId="4DDC7220" w14:textId="77777777" w:rsidR="00BE5334" w:rsidRPr="00BA2816" w:rsidRDefault="00BE5334" w:rsidP="001D2350">
            <w:pPr>
              <w:rPr>
                <w:rFonts w:ascii="Arial" w:hAnsi="Arial" w:cs="Arial"/>
                <w:sz w:val="22"/>
                <w:szCs w:val="22"/>
              </w:rPr>
            </w:pPr>
            <w:r w:rsidRPr="00BA2816">
              <w:rPr>
                <w:rFonts w:ascii="Arial" w:hAnsi="Arial" w:cs="Arial"/>
                <w:sz w:val="22"/>
                <w:szCs w:val="22"/>
              </w:rPr>
              <w:t>Defects liability / maintenance period</w:t>
            </w:r>
          </w:p>
        </w:tc>
        <w:tc>
          <w:tcPr>
            <w:tcW w:w="1932" w:type="dxa"/>
          </w:tcPr>
          <w:p w14:paraId="1D130A39" w14:textId="77777777" w:rsidR="00BE5334" w:rsidRPr="00BA2816" w:rsidRDefault="00BE5334" w:rsidP="001D2350">
            <w:pPr>
              <w:rPr>
                <w:rFonts w:ascii="Arial" w:hAnsi="Arial" w:cs="Arial"/>
                <w:sz w:val="22"/>
                <w:szCs w:val="22"/>
              </w:rPr>
            </w:pPr>
            <w:r w:rsidRPr="00BA2816">
              <w:rPr>
                <w:rFonts w:ascii="Arial" w:hAnsi="Arial" w:cs="Arial"/>
                <w:sz w:val="22"/>
                <w:szCs w:val="22"/>
              </w:rPr>
              <w:t>Tree vigour and structure</w:t>
            </w:r>
          </w:p>
        </w:tc>
        <w:tc>
          <w:tcPr>
            <w:tcW w:w="4393" w:type="dxa"/>
          </w:tcPr>
          <w:p w14:paraId="7E7BE2F4" w14:textId="77777777" w:rsidR="00BE5334" w:rsidRPr="00BA2816" w:rsidRDefault="00BE5334" w:rsidP="001D2350">
            <w:pPr>
              <w:autoSpaceDE w:val="0"/>
              <w:autoSpaceDN w:val="0"/>
              <w:adjustRightInd w:val="0"/>
              <w:rPr>
                <w:rFonts w:ascii="Arial" w:hAnsi="Arial" w:cs="Arial"/>
                <w:sz w:val="22"/>
                <w:szCs w:val="22"/>
              </w:rPr>
            </w:pPr>
            <w:r w:rsidRPr="00BA2816">
              <w:rPr>
                <w:rFonts w:ascii="Arial" w:hAnsi="Arial" w:cs="Arial"/>
                <w:sz w:val="22"/>
                <w:szCs w:val="22"/>
              </w:rPr>
              <w:t xml:space="preserve">Undertake any required remedial tree works. </w:t>
            </w:r>
          </w:p>
          <w:p w14:paraId="71BE97F5" w14:textId="77777777" w:rsidR="00BE5334" w:rsidRPr="00BA2816" w:rsidRDefault="00BE5334" w:rsidP="001D2350">
            <w:pPr>
              <w:rPr>
                <w:rFonts w:ascii="Arial" w:hAnsi="Arial" w:cs="Arial"/>
                <w:sz w:val="22"/>
                <w:szCs w:val="22"/>
              </w:rPr>
            </w:pPr>
            <w:r w:rsidRPr="00BA2816">
              <w:rPr>
                <w:rFonts w:ascii="Arial" w:hAnsi="Arial" w:cs="Arial"/>
                <w:b/>
                <w:sz w:val="22"/>
                <w:szCs w:val="22"/>
              </w:rPr>
              <w:t>Certification of tree protection if necessary</w:t>
            </w:r>
          </w:p>
        </w:tc>
      </w:tr>
    </w:tbl>
    <w:p w14:paraId="34FC48F7" w14:textId="77777777" w:rsidR="00DE451E" w:rsidRDefault="00DE451E" w:rsidP="00320F89">
      <w:pPr>
        <w:tabs>
          <w:tab w:val="left" w:pos="567"/>
        </w:tabs>
        <w:spacing w:after="0" w:line="240" w:lineRule="auto"/>
        <w:rPr>
          <w:rFonts w:ascii="Arial" w:eastAsia="Times New Roman" w:hAnsi="Arial" w:cs="Arial"/>
          <w:b/>
          <w:color w:val="FF0000"/>
        </w:rPr>
      </w:pPr>
    </w:p>
    <w:p w14:paraId="75506EF6" w14:textId="6D12E46D" w:rsidR="00DE451E" w:rsidRPr="00E13A6E" w:rsidRDefault="00FC60EE" w:rsidP="00E13A6E">
      <w:pPr>
        <w:tabs>
          <w:tab w:val="left" w:pos="567"/>
        </w:tabs>
        <w:spacing w:after="0" w:line="240" w:lineRule="auto"/>
        <w:ind w:left="567"/>
        <w:jc w:val="both"/>
        <w:rPr>
          <w:rFonts w:ascii="Arial" w:eastAsia="Times New Roman" w:hAnsi="Arial" w:cs="Arial"/>
        </w:rPr>
      </w:pPr>
      <w:r w:rsidRPr="00E13A6E">
        <w:rPr>
          <w:rFonts w:ascii="Arial" w:eastAsia="Times New Roman" w:hAnsi="Arial" w:cs="Arial"/>
        </w:rPr>
        <w:t>Reason:  To ensure the timing and frequency of inspections by the Project Arborist is appropriate to maintain the health of existing trees to be retained.</w:t>
      </w:r>
    </w:p>
    <w:p w14:paraId="6E9625F5" w14:textId="77777777" w:rsidR="00DE451E" w:rsidRDefault="00DE451E" w:rsidP="00320F89">
      <w:pPr>
        <w:tabs>
          <w:tab w:val="left" w:pos="567"/>
        </w:tabs>
        <w:spacing w:after="0" w:line="240" w:lineRule="auto"/>
        <w:rPr>
          <w:rFonts w:ascii="Arial" w:eastAsia="Times New Roman" w:hAnsi="Arial" w:cs="Arial"/>
          <w:b/>
          <w:color w:val="FF0000"/>
        </w:rPr>
      </w:pPr>
    </w:p>
    <w:p w14:paraId="770DC541" w14:textId="7ED7B125" w:rsidR="00E13A6E" w:rsidRPr="00E13A6E" w:rsidRDefault="00E13A6E" w:rsidP="00E13A6E">
      <w:pPr>
        <w:numPr>
          <w:ilvl w:val="0"/>
          <w:numId w:val="1"/>
        </w:numPr>
        <w:tabs>
          <w:tab w:val="clear" w:pos="1070"/>
          <w:tab w:val="left" w:pos="567"/>
          <w:tab w:val="num" w:pos="720"/>
        </w:tabs>
        <w:spacing w:after="0" w:line="240" w:lineRule="auto"/>
        <w:ind w:left="567" w:hanging="567"/>
        <w:jc w:val="both"/>
        <w:rPr>
          <w:rFonts w:ascii="Arial" w:eastAsia="Times New Roman" w:hAnsi="Arial" w:cs="Arial"/>
          <w:b/>
          <w:bCs/>
        </w:rPr>
      </w:pPr>
      <w:r w:rsidRPr="00E13A6E">
        <w:rPr>
          <w:rFonts w:ascii="Arial" w:eastAsia="Times New Roman" w:hAnsi="Arial" w:cs="Arial"/>
          <w:b/>
          <w:bCs/>
        </w:rPr>
        <w:lastRenderedPageBreak/>
        <w:t xml:space="preserve">Tree works (Australian Standards). </w:t>
      </w:r>
      <w:r w:rsidRPr="00E13A6E">
        <w:rPr>
          <w:rFonts w:ascii="Arial" w:eastAsia="Times New Roman" w:hAnsi="Arial" w:cs="Arial"/>
        </w:rPr>
        <w:t>While site work is being carried out, all tree work must be carried out by a qualified and experienced Arborist with a minimum of AQF level 3 in Arboriculture with NSW Work Cover Code of Practice for Amenity Tree Industry (1998) and AS4373 Pruning of amenity trees (2007).</w:t>
      </w:r>
      <w:r>
        <w:rPr>
          <w:rFonts w:ascii="Arial" w:eastAsia="Times New Roman" w:hAnsi="Arial" w:cs="Arial"/>
          <w:b/>
          <w:bCs/>
        </w:rPr>
        <w:t xml:space="preserve"> </w:t>
      </w:r>
    </w:p>
    <w:p w14:paraId="697853A5" w14:textId="77777777" w:rsidR="00E13A6E" w:rsidRDefault="00E13A6E" w:rsidP="00E13A6E">
      <w:pPr>
        <w:tabs>
          <w:tab w:val="left" w:pos="567"/>
        </w:tabs>
        <w:spacing w:after="0" w:line="240" w:lineRule="auto"/>
        <w:ind w:left="567"/>
        <w:jc w:val="both"/>
        <w:rPr>
          <w:rFonts w:ascii="Arial" w:eastAsia="Times New Roman" w:hAnsi="Arial" w:cs="Arial"/>
        </w:rPr>
      </w:pPr>
    </w:p>
    <w:p w14:paraId="6A16AE8D" w14:textId="77777777" w:rsidR="00127571" w:rsidRDefault="00E13A6E" w:rsidP="00E13A6E">
      <w:pPr>
        <w:tabs>
          <w:tab w:val="left" w:pos="567"/>
        </w:tabs>
        <w:spacing w:after="0" w:line="240" w:lineRule="auto"/>
        <w:ind w:left="567"/>
        <w:jc w:val="both"/>
        <w:rPr>
          <w:rFonts w:ascii="Arial" w:eastAsia="Times New Roman" w:hAnsi="Arial" w:cs="Arial"/>
        </w:rPr>
      </w:pPr>
      <w:r w:rsidRPr="00E13A6E">
        <w:rPr>
          <w:rFonts w:ascii="Arial" w:eastAsia="Times New Roman" w:hAnsi="Arial" w:cs="Arial"/>
        </w:rPr>
        <w:t>Reason:  To ensure that any tree work is carried out by a qualified Arborist</w:t>
      </w:r>
      <w:r>
        <w:rPr>
          <w:rFonts w:ascii="Arial" w:eastAsia="Times New Roman" w:hAnsi="Arial" w:cs="Arial"/>
        </w:rPr>
        <w:t>.</w:t>
      </w:r>
    </w:p>
    <w:p w14:paraId="5FC56F46" w14:textId="77777777" w:rsidR="00127571" w:rsidRDefault="00127571" w:rsidP="00E13A6E">
      <w:pPr>
        <w:tabs>
          <w:tab w:val="left" w:pos="567"/>
        </w:tabs>
        <w:spacing w:after="0" w:line="240" w:lineRule="auto"/>
        <w:ind w:left="567"/>
        <w:jc w:val="both"/>
        <w:rPr>
          <w:rFonts w:ascii="Arial" w:eastAsia="Times New Roman" w:hAnsi="Arial" w:cs="Arial"/>
        </w:rPr>
      </w:pPr>
    </w:p>
    <w:p w14:paraId="6FC06475" w14:textId="16D64FCA" w:rsidR="00CE755D" w:rsidRPr="00CE755D" w:rsidRDefault="00CE755D" w:rsidP="00CE755D">
      <w:pPr>
        <w:numPr>
          <w:ilvl w:val="0"/>
          <w:numId w:val="1"/>
        </w:numPr>
        <w:tabs>
          <w:tab w:val="clear" w:pos="1070"/>
          <w:tab w:val="left" w:pos="567"/>
          <w:tab w:val="num" w:pos="720"/>
        </w:tabs>
        <w:spacing w:after="0" w:line="240" w:lineRule="auto"/>
        <w:ind w:left="567" w:hanging="567"/>
        <w:jc w:val="both"/>
        <w:rPr>
          <w:rFonts w:ascii="Arial" w:eastAsia="Times New Roman" w:hAnsi="Arial" w:cs="Arial"/>
        </w:rPr>
      </w:pPr>
      <w:r w:rsidRPr="00CE755D">
        <w:rPr>
          <w:rFonts w:ascii="Arial" w:eastAsia="Times New Roman" w:hAnsi="Arial" w:cs="Arial"/>
          <w:b/>
          <w:bCs/>
        </w:rPr>
        <w:t xml:space="preserve">Tipping Dockets (construction). </w:t>
      </w:r>
      <w:r w:rsidRPr="00CE755D">
        <w:rPr>
          <w:rFonts w:ascii="Arial" w:eastAsia="Times New Roman" w:hAnsi="Arial" w:cs="Arial"/>
        </w:rPr>
        <w:t xml:space="preserve">While site work is being carried out, Tip Dockets identifying the type and quantity of waste disposed/recycled during construction are to be kept in accordance with the Site Waste Minimisation and Management Plan for spot inspections. </w:t>
      </w:r>
    </w:p>
    <w:p w14:paraId="5A2628DA" w14:textId="77777777" w:rsidR="00CE755D" w:rsidRDefault="00CE755D" w:rsidP="00CE755D">
      <w:pPr>
        <w:tabs>
          <w:tab w:val="left" w:pos="567"/>
        </w:tabs>
        <w:spacing w:after="0" w:line="240" w:lineRule="auto"/>
        <w:ind w:left="567"/>
        <w:jc w:val="both"/>
        <w:rPr>
          <w:rFonts w:ascii="Arial" w:eastAsia="Times New Roman" w:hAnsi="Arial" w:cs="Arial"/>
          <w:b/>
          <w:color w:val="FF0000"/>
        </w:rPr>
      </w:pPr>
    </w:p>
    <w:p w14:paraId="42DAC926" w14:textId="3BF2514F" w:rsidR="00CE755D" w:rsidRPr="00CE755D" w:rsidRDefault="00CE755D" w:rsidP="00CE755D">
      <w:pPr>
        <w:tabs>
          <w:tab w:val="left" w:pos="567"/>
        </w:tabs>
        <w:spacing w:after="0" w:line="240" w:lineRule="auto"/>
        <w:ind w:left="567"/>
        <w:jc w:val="both"/>
        <w:rPr>
          <w:rFonts w:ascii="Arial" w:eastAsia="Times New Roman" w:hAnsi="Arial" w:cs="Arial"/>
        </w:rPr>
      </w:pPr>
      <w:r w:rsidRPr="00CE755D">
        <w:rPr>
          <w:rFonts w:ascii="Arial" w:eastAsia="Times New Roman" w:hAnsi="Arial" w:cs="Arial"/>
        </w:rPr>
        <w:t>Reason: To ensure responsible and sustainable disposal of materials generated during demolition works.</w:t>
      </w:r>
    </w:p>
    <w:p w14:paraId="32CEA08F" w14:textId="77777777" w:rsidR="00CE755D" w:rsidRDefault="00CE755D" w:rsidP="00CE755D">
      <w:pPr>
        <w:tabs>
          <w:tab w:val="left" w:pos="567"/>
        </w:tabs>
        <w:spacing w:after="0" w:line="240" w:lineRule="auto"/>
        <w:ind w:left="567"/>
        <w:jc w:val="both"/>
        <w:rPr>
          <w:rFonts w:ascii="Arial" w:eastAsia="Times New Roman" w:hAnsi="Arial" w:cs="Arial"/>
          <w:b/>
          <w:color w:val="FF0000"/>
        </w:rPr>
      </w:pPr>
    </w:p>
    <w:p w14:paraId="2EE44244" w14:textId="22741CA3" w:rsidR="00CE755D" w:rsidRPr="00CE755D" w:rsidRDefault="00CE755D" w:rsidP="00CE755D">
      <w:pPr>
        <w:numPr>
          <w:ilvl w:val="0"/>
          <w:numId w:val="1"/>
        </w:numPr>
        <w:tabs>
          <w:tab w:val="clear" w:pos="1070"/>
          <w:tab w:val="left" w:pos="567"/>
          <w:tab w:val="num" w:pos="720"/>
        </w:tabs>
        <w:spacing w:after="0" w:line="240" w:lineRule="auto"/>
        <w:ind w:left="567" w:hanging="567"/>
        <w:jc w:val="both"/>
        <w:rPr>
          <w:rFonts w:ascii="Arial" w:eastAsia="Times New Roman" w:hAnsi="Arial" w:cs="Arial"/>
          <w:b/>
          <w:bCs/>
        </w:rPr>
      </w:pPr>
      <w:r w:rsidRPr="00CE755D">
        <w:rPr>
          <w:rFonts w:ascii="Arial" w:eastAsia="Times New Roman" w:hAnsi="Arial" w:cs="Arial"/>
          <w:b/>
          <w:bCs/>
        </w:rPr>
        <w:t xml:space="preserve">Site maintenance (waste). </w:t>
      </w:r>
      <w:r w:rsidRPr="00CE755D">
        <w:rPr>
          <w:rFonts w:ascii="Arial" w:eastAsia="Times New Roman" w:hAnsi="Arial" w:cs="Arial"/>
        </w:rPr>
        <w:t>While site work is being carried out, the area surrounding the construction site must be secured and maintained, including the nature strip, to reduce incidences of illegal dumping and litter.</w:t>
      </w:r>
      <w:r w:rsidRPr="00CE755D">
        <w:rPr>
          <w:rFonts w:ascii="Arial" w:eastAsia="Times New Roman" w:hAnsi="Arial" w:cs="Arial"/>
          <w:b/>
          <w:bCs/>
        </w:rPr>
        <w:t xml:space="preserve"> </w:t>
      </w:r>
    </w:p>
    <w:p w14:paraId="5388E65D" w14:textId="77777777" w:rsidR="00CE755D" w:rsidRDefault="00CE755D" w:rsidP="00CE755D">
      <w:pPr>
        <w:tabs>
          <w:tab w:val="left" w:pos="567"/>
        </w:tabs>
        <w:spacing w:after="0" w:line="240" w:lineRule="auto"/>
        <w:ind w:left="567"/>
        <w:jc w:val="both"/>
        <w:rPr>
          <w:rFonts w:ascii="Arial" w:eastAsia="Times New Roman" w:hAnsi="Arial" w:cs="Arial"/>
          <w:b/>
          <w:color w:val="FF0000"/>
        </w:rPr>
      </w:pPr>
    </w:p>
    <w:p w14:paraId="05CF0200" w14:textId="21584CD9" w:rsidR="00CE755D" w:rsidRPr="00CE755D" w:rsidRDefault="00CE755D" w:rsidP="00CE755D">
      <w:pPr>
        <w:tabs>
          <w:tab w:val="left" w:pos="567"/>
        </w:tabs>
        <w:spacing w:after="0" w:line="240" w:lineRule="auto"/>
        <w:ind w:left="567"/>
        <w:jc w:val="both"/>
        <w:rPr>
          <w:rFonts w:ascii="Arial" w:eastAsia="Times New Roman" w:hAnsi="Arial" w:cs="Arial"/>
        </w:rPr>
      </w:pPr>
      <w:r w:rsidRPr="00CE755D">
        <w:rPr>
          <w:rFonts w:ascii="Arial" w:eastAsia="Times New Roman" w:hAnsi="Arial" w:cs="Arial"/>
        </w:rPr>
        <w:t xml:space="preserve">Reason: To ensure the waste is contained onsite for responsible disposal and impact to street amenity is reduced. </w:t>
      </w:r>
    </w:p>
    <w:p w14:paraId="333C418D" w14:textId="77777777" w:rsidR="00CE755D" w:rsidRDefault="00CE755D" w:rsidP="00CE755D">
      <w:pPr>
        <w:tabs>
          <w:tab w:val="left" w:pos="567"/>
        </w:tabs>
        <w:spacing w:after="0" w:line="240" w:lineRule="auto"/>
        <w:ind w:left="567"/>
        <w:jc w:val="both"/>
        <w:rPr>
          <w:rFonts w:ascii="Arial" w:eastAsia="Times New Roman" w:hAnsi="Arial" w:cs="Arial"/>
          <w:b/>
          <w:color w:val="FF0000"/>
        </w:rPr>
      </w:pPr>
    </w:p>
    <w:p w14:paraId="3114ACBB" w14:textId="3A264763" w:rsidR="00CE755D" w:rsidRPr="00CE755D" w:rsidRDefault="00CE755D" w:rsidP="00CE755D">
      <w:pPr>
        <w:numPr>
          <w:ilvl w:val="0"/>
          <w:numId w:val="1"/>
        </w:numPr>
        <w:tabs>
          <w:tab w:val="clear" w:pos="1070"/>
          <w:tab w:val="left" w:pos="567"/>
          <w:tab w:val="num" w:pos="720"/>
        </w:tabs>
        <w:spacing w:after="0" w:line="240" w:lineRule="auto"/>
        <w:ind w:left="567" w:hanging="567"/>
        <w:jc w:val="both"/>
        <w:rPr>
          <w:rFonts w:ascii="Arial" w:eastAsia="Times New Roman" w:hAnsi="Arial" w:cs="Arial"/>
        </w:rPr>
      </w:pPr>
      <w:r w:rsidRPr="00CE755D">
        <w:rPr>
          <w:rFonts w:ascii="Arial" w:eastAsia="Times New Roman" w:hAnsi="Arial" w:cs="Arial"/>
          <w:b/>
          <w:bCs/>
        </w:rPr>
        <w:t xml:space="preserve">Waste vehicle access to neighbouring lots. </w:t>
      </w:r>
      <w:r w:rsidRPr="00CE755D">
        <w:rPr>
          <w:rFonts w:ascii="Arial" w:eastAsia="Times New Roman" w:hAnsi="Arial" w:cs="Arial"/>
        </w:rPr>
        <w:t xml:space="preserve">While site work is being carried out, the roadway must not be obstructed by any materials, vehicles, refuse, skips or the like, under and circumstances. Unobstructed access to neighbouring lots must be maintained to ensure waste collection can be provided during 5AM to 11 AM on waste collection days. </w:t>
      </w:r>
    </w:p>
    <w:p w14:paraId="0A15C36F" w14:textId="77777777" w:rsidR="00CE755D" w:rsidRDefault="00CE755D" w:rsidP="00CE755D">
      <w:pPr>
        <w:tabs>
          <w:tab w:val="left" w:pos="567"/>
        </w:tabs>
        <w:spacing w:after="0" w:line="240" w:lineRule="auto"/>
        <w:ind w:left="567"/>
        <w:jc w:val="both"/>
        <w:rPr>
          <w:rFonts w:ascii="Arial" w:eastAsia="Times New Roman" w:hAnsi="Arial" w:cs="Arial"/>
          <w:b/>
          <w:color w:val="FF0000"/>
        </w:rPr>
      </w:pPr>
    </w:p>
    <w:p w14:paraId="77E9CD41" w14:textId="3233D8ED" w:rsidR="00FC60EE" w:rsidRDefault="00CE755D" w:rsidP="00CE755D">
      <w:pPr>
        <w:tabs>
          <w:tab w:val="left" w:pos="567"/>
        </w:tabs>
        <w:spacing w:after="0" w:line="240" w:lineRule="auto"/>
        <w:ind w:left="567"/>
        <w:jc w:val="both"/>
        <w:rPr>
          <w:rFonts w:ascii="Arial" w:eastAsia="Times New Roman" w:hAnsi="Arial" w:cs="Arial"/>
          <w:b/>
          <w:color w:val="FF0000"/>
        </w:rPr>
      </w:pPr>
      <w:r w:rsidRPr="00CE755D">
        <w:rPr>
          <w:rFonts w:ascii="Arial" w:eastAsia="Times New Roman" w:hAnsi="Arial" w:cs="Arial"/>
        </w:rPr>
        <w:t>Reason: To ensure waste collection services can be provided to neighbouring lots of construction sites.</w:t>
      </w:r>
      <w:r w:rsidR="00FC60EE">
        <w:rPr>
          <w:rFonts w:ascii="Arial" w:eastAsia="Times New Roman" w:hAnsi="Arial" w:cs="Arial"/>
          <w:b/>
          <w:color w:val="FF0000"/>
        </w:rPr>
        <w:br w:type="page"/>
      </w:r>
    </w:p>
    <w:p w14:paraId="68769A5E" w14:textId="5CEC7FA5" w:rsidR="00320F89" w:rsidRPr="00ED08DE" w:rsidRDefault="00320F89" w:rsidP="00320F89">
      <w:pPr>
        <w:tabs>
          <w:tab w:val="left" w:pos="567"/>
        </w:tabs>
        <w:spacing w:after="0" w:line="240" w:lineRule="auto"/>
        <w:rPr>
          <w:rFonts w:ascii="Arial" w:eastAsia="Times New Roman" w:hAnsi="Arial" w:cs="Arial"/>
        </w:rPr>
      </w:pPr>
      <w:r w:rsidRPr="00ED08DE">
        <w:rPr>
          <w:rFonts w:ascii="Arial" w:eastAsia="Times New Roman" w:hAnsi="Arial" w:cs="Arial"/>
          <w:b/>
        </w:rPr>
        <w:lastRenderedPageBreak/>
        <w:t>PRIOR TO OCCUPATION CERTIFICATE</w:t>
      </w:r>
    </w:p>
    <w:p w14:paraId="290CF326" w14:textId="77777777" w:rsidR="00320F89" w:rsidRPr="00ED08DE" w:rsidRDefault="00320F89" w:rsidP="00320F89">
      <w:pPr>
        <w:tabs>
          <w:tab w:val="left" w:pos="567"/>
        </w:tabs>
        <w:spacing w:after="0" w:line="240" w:lineRule="auto"/>
        <w:rPr>
          <w:rFonts w:ascii="Arial" w:eastAsia="Times New Roman" w:hAnsi="Arial" w:cs="Arial"/>
        </w:rPr>
      </w:pPr>
    </w:p>
    <w:p w14:paraId="70D8BAF7" w14:textId="77777777" w:rsidR="00320F89" w:rsidRPr="00ED08DE" w:rsidRDefault="00320F89" w:rsidP="00320F89">
      <w:pPr>
        <w:pBdr>
          <w:top w:val="single" w:sz="4" w:space="1" w:color="auto"/>
          <w:left w:val="single" w:sz="4" w:space="4" w:color="auto"/>
          <w:bottom w:val="single" w:sz="4" w:space="1" w:color="auto"/>
          <w:right w:val="single" w:sz="4" w:space="4" w:color="auto"/>
        </w:pBdr>
        <w:shd w:val="clear" w:color="auto" w:fill="E0E0E0"/>
        <w:tabs>
          <w:tab w:val="left" w:pos="567"/>
        </w:tabs>
        <w:spacing w:after="0" w:line="240" w:lineRule="auto"/>
        <w:rPr>
          <w:rFonts w:ascii="Arial" w:eastAsia="Times New Roman" w:hAnsi="Arial" w:cs="Arial"/>
        </w:rPr>
      </w:pPr>
      <w:r w:rsidRPr="00ED08DE">
        <w:rPr>
          <w:rFonts w:ascii="Arial" w:eastAsia="Times New Roman" w:hAnsi="Arial" w:cs="Arial"/>
        </w:rPr>
        <w:t>An Occupation Certificate must be obtained from a Principal Certifying Authority prior to commencement of occupation of any part of the development, or prior to the commencement of a change of use of a building.</w:t>
      </w:r>
    </w:p>
    <w:p w14:paraId="45897E7B" w14:textId="77777777" w:rsidR="00320F89" w:rsidRPr="00ED08DE" w:rsidRDefault="00320F89" w:rsidP="00320F89">
      <w:pPr>
        <w:pBdr>
          <w:top w:val="single" w:sz="4" w:space="1" w:color="auto"/>
          <w:left w:val="single" w:sz="4" w:space="4" w:color="auto"/>
          <w:bottom w:val="single" w:sz="4" w:space="1" w:color="auto"/>
          <w:right w:val="single" w:sz="4" w:space="4" w:color="auto"/>
        </w:pBdr>
        <w:shd w:val="clear" w:color="auto" w:fill="E0E0E0"/>
        <w:tabs>
          <w:tab w:val="left" w:pos="567"/>
        </w:tabs>
        <w:spacing w:after="0" w:line="240" w:lineRule="auto"/>
        <w:rPr>
          <w:rFonts w:ascii="Arial" w:eastAsia="Times New Roman" w:hAnsi="Arial" w:cs="Arial"/>
        </w:rPr>
      </w:pPr>
    </w:p>
    <w:p w14:paraId="46C60C20" w14:textId="77777777" w:rsidR="00320F89" w:rsidRPr="00ED08DE" w:rsidRDefault="00320F89" w:rsidP="00320F89">
      <w:pPr>
        <w:pBdr>
          <w:top w:val="single" w:sz="4" w:space="1" w:color="auto"/>
          <w:left w:val="single" w:sz="4" w:space="4" w:color="auto"/>
          <w:bottom w:val="single" w:sz="4" w:space="1" w:color="auto"/>
          <w:right w:val="single" w:sz="4" w:space="4" w:color="auto"/>
        </w:pBdr>
        <w:shd w:val="clear" w:color="auto" w:fill="E0E0E0"/>
        <w:tabs>
          <w:tab w:val="left" w:pos="567"/>
        </w:tabs>
        <w:spacing w:after="0" w:line="240" w:lineRule="auto"/>
        <w:rPr>
          <w:rFonts w:ascii="Arial" w:eastAsia="Times New Roman" w:hAnsi="Arial" w:cs="Arial"/>
        </w:rPr>
      </w:pPr>
      <w:r w:rsidRPr="00ED08DE">
        <w:rPr>
          <w:rFonts w:ascii="Arial" w:eastAsia="Times New Roman" w:hAnsi="Arial" w:cs="Arial"/>
        </w:rPr>
        <w:t>Prior to issue, the Principal Certifying Authority must ensure that all works are completed in compliance with the approved construction certificate plans and all conditions of this Development Consent.</w:t>
      </w:r>
    </w:p>
    <w:p w14:paraId="36CC007E" w14:textId="77777777" w:rsidR="00320F89" w:rsidRPr="00ED08DE" w:rsidRDefault="00320F89" w:rsidP="00320F89">
      <w:pPr>
        <w:pBdr>
          <w:top w:val="single" w:sz="4" w:space="1" w:color="auto"/>
          <w:left w:val="single" w:sz="4" w:space="4" w:color="auto"/>
          <w:bottom w:val="single" w:sz="4" w:space="1" w:color="auto"/>
          <w:right w:val="single" w:sz="4" w:space="4" w:color="auto"/>
        </w:pBdr>
        <w:shd w:val="clear" w:color="auto" w:fill="E0E0E0"/>
        <w:tabs>
          <w:tab w:val="left" w:pos="567"/>
        </w:tabs>
        <w:spacing w:after="0" w:line="240" w:lineRule="auto"/>
        <w:rPr>
          <w:rFonts w:ascii="Arial" w:eastAsia="Times New Roman" w:hAnsi="Arial" w:cs="Arial"/>
        </w:rPr>
      </w:pPr>
    </w:p>
    <w:p w14:paraId="4B3BA595" w14:textId="77777777" w:rsidR="00320F89" w:rsidRPr="00ED08DE" w:rsidRDefault="00320F89" w:rsidP="00320F89">
      <w:pPr>
        <w:pBdr>
          <w:top w:val="single" w:sz="4" w:space="1" w:color="auto"/>
          <w:left w:val="single" w:sz="4" w:space="4" w:color="auto"/>
          <w:bottom w:val="single" w:sz="4" w:space="1" w:color="auto"/>
          <w:right w:val="single" w:sz="4" w:space="4" w:color="auto"/>
        </w:pBdr>
        <w:shd w:val="clear" w:color="auto" w:fill="E0E0E0"/>
        <w:tabs>
          <w:tab w:val="left" w:pos="567"/>
        </w:tabs>
        <w:spacing w:after="0" w:line="240" w:lineRule="auto"/>
        <w:rPr>
          <w:rFonts w:ascii="Arial" w:eastAsia="Times New Roman" w:hAnsi="Arial" w:cs="Arial"/>
        </w:rPr>
      </w:pPr>
      <w:r w:rsidRPr="00ED08DE">
        <w:rPr>
          <w:rFonts w:ascii="Arial" w:eastAsia="Times New Roman" w:hAnsi="Arial" w:cs="Arial"/>
        </w:rPr>
        <w:t>Unless an alternative approval authority is specified (eg Council or government agency), the Principal Certifying Authority is responsible for determining compliance with conditions in this Part of the consent. Details to demonstrate compliance with all conditions, including plans, documentation, or other written evidence must be submitted to the Principal Certifying Authority.</w:t>
      </w:r>
    </w:p>
    <w:p w14:paraId="4A4C2DBA" w14:textId="77777777" w:rsidR="00320F89" w:rsidRPr="00ED08DE" w:rsidRDefault="00320F89" w:rsidP="00320F89">
      <w:pPr>
        <w:tabs>
          <w:tab w:val="left" w:pos="567"/>
        </w:tabs>
        <w:spacing w:after="0" w:line="240" w:lineRule="auto"/>
        <w:jc w:val="both"/>
        <w:rPr>
          <w:rFonts w:ascii="Arial" w:eastAsia="Times New Roman" w:hAnsi="Arial" w:cs="Arial"/>
        </w:rPr>
      </w:pPr>
    </w:p>
    <w:p w14:paraId="67832849" w14:textId="47236CC0" w:rsidR="00320F89" w:rsidRPr="00ED08DE" w:rsidRDefault="00320F89" w:rsidP="00320F89">
      <w:pPr>
        <w:numPr>
          <w:ilvl w:val="0"/>
          <w:numId w:val="1"/>
        </w:numPr>
        <w:tabs>
          <w:tab w:val="clear" w:pos="1070"/>
          <w:tab w:val="left" w:pos="567"/>
          <w:tab w:val="num" w:pos="720"/>
        </w:tabs>
        <w:spacing w:after="0" w:line="240" w:lineRule="auto"/>
        <w:ind w:left="567" w:hanging="567"/>
        <w:jc w:val="both"/>
        <w:rPr>
          <w:rFonts w:ascii="Arial" w:eastAsia="Times New Roman" w:hAnsi="Arial" w:cs="Arial"/>
        </w:rPr>
      </w:pPr>
      <w:r w:rsidRPr="00ED08DE">
        <w:rPr>
          <w:rFonts w:ascii="Arial" w:hAnsi="Arial" w:cs="Arial"/>
          <w:b/>
          <w:bCs/>
          <w:snapToGrid w:val="0"/>
        </w:rPr>
        <w:t>Landscaping.</w:t>
      </w:r>
      <w:r w:rsidRPr="00ED08DE">
        <w:rPr>
          <w:rFonts w:ascii="Arial" w:hAnsi="Arial" w:cs="Arial"/>
          <w:snapToGrid w:val="0"/>
        </w:rPr>
        <w:t xml:space="preserve"> All landscaping works approved by Condition 1 are to be completed prior to the issue of </w:t>
      </w:r>
      <w:r w:rsidRPr="00ED08DE">
        <w:rPr>
          <w:rFonts w:ascii="Arial" w:hAnsi="Arial" w:cs="Arial"/>
          <w:bCs/>
          <w:snapToGrid w:val="0"/>
        </w:rPr>
        <w:t>Occupation Certificate</w:t>
      </w:r>
      <w:r w:rsidRPr="00ED08DE">
        <w:rPr>
          <w:rFonts w:ascii="Arial" w:hAnsi="Arial" w:cs="Arial"/>
          <w:snapToGrid w:val="0"/>
        </w:rPr>
        <w:t>.</w:t>
      </w:r>
    </w:p>
    <w:p w14:paraId="2DAD720E" w14:textId="77777777" w:rsidR="00320F89" w:rsidRPr="00ED08DE" w:rsidRDefault="00320F89" w:rsidP="00320F89">
      <w:pPr>
        <w:tabs>
          <w:tab w:val="left" w:pos="567"/>
        </w:tabs>
        <w:spacing w:after="0" w:line="240" w:lineRule="auto"/>
        <w:jc w:val="both"/>
        <w:rPr>
          <w:rFonts w:ascii="Arial" w:eastAsia="Times New Roman" w:hAnsi="Arial" w:cs="Arial"/>
        </w:rPr>
      </w:pPr>
    </w:p>
    <w:p w14:paraId="71FD4E63" w14:textId="77777777" w:rsidR="00320F89" w:rsidRPr="00ED08DE" w:rsidRDefault="00320F89" w:rsidP="00320F89">
      <w:pPr>
        <w:tabs>
          <w:tab w:val="left" w:pos="567"/>
        </w:tabs>
        <w:spacing w:after="0" w:line="240" w:lineRule="auto"/>
        <w:jc w:val="both"/>
        <w:rPr>
          <w:rFonts w:ascii="Arial" w:eastAsia="Times New Roman" w:hAnsi="Arial" w:cs="Arial"/>
        </w:rPr>
      </w:pPr>
      <w:r w:rsidRPr="00ED08DE">
        <w:rPr>
          <w:rFonts w:ascii="Arial" w:eastAsia="Times New Roman" w:hAnsi="Arial" w:cs="Arial"/>
        </w:rPr>
        <w:tab/>
        <w:t>Reason: To ensure the development is in accordance with the development consent.</w:t>
      </w:r>
    </w:p>
    <w:p w14:paraId="1DB51ADC" w14:textId="77777777" w:rsidR="00320F89" w:rsidRPr="00ED08DE" w:rsidRDefault="00320F89" w:rsidP="00320F89">
      <w:pPr>
        <w:tabs>
          <w:tab w:val="left" w:pos="567"/>
        </w:tabs>
        <w:spacing w:after="0" w:line="240" w:lineRule="auto"/>
        <w:jc w:val="both"/>
        <w:rPr>
          <w:rFonts w:ascii="Arial" w:eastAsia="Times New Roman" w:hAnsi="Arial" w:cs="Arial"/>
        </w:rPr>
      </w:pPr>
    </w:p>
    <w:p w14:paraId="47D43D2B" w14:textId="32EEC5B1" w:rsidR="00320F89" w:rsidRPr="00ED08DE" w:rsidRDefault="00320F89" w:rsidP="00320F89">
      <w:pPr>
        <w:numPr>
          <w:ilvl w:val="0"/>
          <w:numId w:val="1"/>
        </w:numPr>
        <w:tabs>
          <w:tab w:val="clear" w:pos="1070"/>
          <w:tab w:val="num" w:pos="720"/>
        </w:tabs>
        <w:spacing w:after="0" w:line="240" w:lineRule="auto"/>
        <w:ind w:left="567" w:hanging="525"/>
        <w:jc w:val="both"/>
        <w:rPr>
          <w:rFonts w:ascii="Arial" w:eastAsia="Times New Roman" w:hAnsi="Arial" w:cs="Arial"/>
          <w:lang w:eastAsia="en-AU"/>
        </w:rPr>
      </w:pPr>
      <w:bookmarkStart w:id="12" w:name="OLE_LINK28"/>
      <w:bookmarkStart w:id="13" w:name="OLE_LINK29"/>
      <w:r w:rsidRPr="00ED08DE">
        <w:rPr>
          <w:rFonts w:ascii="Arial" w:eastAsia="Times New Roman" w:hAnsi="Arial" w:cs="Arial"/>
          <w:b/>
          <w:bCs/>
          <w:lang w:eastAsia="en-AU"/>
        </w:rPr>
        <w:t>Design Verification.</w:t>
      </w:r>
      <w:r w:rsidRPr="00ED08DE">
        <w:rPr>
          <w:rFonts w:ascii="Arial" w:eastAsia="Times New Roman" w:hAnsi="Arial" w:cs="Arial"/>
          <w:lang w:eastAsia="en-AU"/>
        </w:rPr>
        <w:t xml:space="preserve"> Prior to </w:t>
      </w:r>
      <w:r w:rsidR="0041438A" w:rsidRPr="0041438A">
        <w:rPr>
          <w:rFonts w:ascii="Arial" w:eastAsia="Times New Roman" w:hAnsi="Arial" w:cs="Arial"/>
          <w:color w:val="FF0000"/>
          <w:lang w:eastAsia="en-AU"/>
        </w:rPr>
        <w:t>an</w:t>
      </w:r>
      <w:r w:rsidR="0041438A">
        <w:rPr>
          <w:rFonts w:ascii="Arial" w:eastAsia="Times New Roman" w:hAnsi="Arial" w:cs="Arial"/>
          <w:lang w:eastAsia="en-AU"/>
        </w:rPr>
        <w:t xml:space="preserve"> </w:t>
      </w:r>
      <w:r w:rsidRPr="00ED08DE">
        <w:rPr>
          <w:rFonts w:ascii="Arial" w:eastAsia="Times New Roman" w:hAnsi="Arial" w:cs="Arial"/>
          <w:lang w:eastAsia="en-AU"/>
        </w:rPr>
        <w:t>Occupation Certificate being issued to authorise a person to commence occupation or use of a building, the Principal Certifying Authority (PCA) is to be provided with a Design Verification from a qualified designer. The statement must include verification from a qualified designer that the development achieves the design quality of the development shown on plans and specifications in respect to any Construction Certificate issued.</w:t>
      </w:r>
    </w:p>
    <w:p w14:paraId="343B6CE5" w14:textId="77777777" w:rsidR="00320F89" w:rsidRPr="00ED08DE" w:rsidRDefault="00320F89" w:rsidP="00320F89">
      <w:pPr>
        <w:spacing w:after="0" w:line="240" w:lineRule="auto"/>
        <w:jc w:val="both"/>
        <w:rPr>
          <w:rFonts w:ascii="Arial" w:eastAsia="Times New Roman" w:hAnsi="Arial" w:cs="Arial"/>
          <w:lang w:eastAsia="en-AU"/>
        </w:rPr>
      </w:pPr>
    </w:p>
    <w:p w14:paraId="66CD5199" w14:textId="77777777" w:rsidR="00320F89" w:rsidRPr="00ED08DE" w:rsidRDefault="00320F89" w:rsidP="00320F89">
      <w:pPr>
        <w:spacing w:after="0" w:line="240" w:lineRule="auto"/>
        <w:ind w:firstLine="567"/>
        <w:jc w:val="both"/>
        <w:rPr>
          <w:rFonts w:ascii="Arial" w:eastAsia="Times New Roman" w:hAnsi="Arial" w:cs="Arial"/>
          <w:lang w:eastAsia="en-AU"/>
        </w:rPr>
      </w:pPr>
      <w:r w:rsidRPr="00ED08DE">
        <w:rPr>
          <w:rFonts w:ascii="Arial" w:eastAsia="Times New Roman" w:hAnsi="Arial" w:cs="Arial"/>
          <w:lang w:eastAsia="en-AU"/>
        </w:rPr>
        <w:t>Reason: To ensure design consistency.</w:t>
      </w:r>
    </w:p>
    <w:p w14:paraId="6DC05490" w14:textId="77777777" w:rsidR="00320F89" w:rsidRPr="00ED08DE" w:rsidRDefault="00320F89" w:rsidP="00320F89">
      <w:pPr>
        <w:spacing w:after="0" w:line="240" w:lineRule="auto"/>
        <w:jc w:val="both"/>
        <w:rPr>
          <w:rFonts w:ascii="Arial" w:eastAsia="Times New Roman" w:hAnsi="Arial" w:cs="Arial"/>
          <w:lang w:eastAsia="en-AU"/>
        </w:rPr>
      </w:pPr>
    </w:p>
    <w:p w14:paraId="06790D6E" w14:textId="3DD5DFE2" w:rsidR="00320F89" w:rsidRPr="003E0FB4" w:rsidRDefault="00320F89" w:rsidP="00320F89">
      <w:pPr>
        <w:numPr>
          <w:ilvl w:val="0"/>
          <w:numId w:val="1"/>
        </w:numPr>
        <w:tabs>
          <w:tab w:val="clear" w:pos="1070"/>
          <w:tab w:val="num" w:pos="720"/>
        </w:tabs>
        <w:spacing w:after="0" w:line="240" w:lineRule="auto"/>
        <w:ind w:left="567" w:hanging="525"/>
        <w:jc w:val="both"/>
        <w:rPr>
          <w:rFonts w:ascii="Arial" w:eastAsia="Times New Roman" w:hAnsi="Arial" w:cs="Arial"/>
          <w:lang w:eastAsia="en-AU"/>
        </w:rPr>
      </w:pPr>
      <w:r w:rsidRPr="003E0FB4">
        <w:rPr>
          <w:rFonts w:ascii="Arial" w:eastAsia="Times New Roman" w:hAnsi="Arial" w:cs="Arial"/>
          <w:b/>
          <w:bCs/>
        </w:rPr>
        <w:t>Plan of Management.</w:t>
      </w:r>
      <w:r w:rsidRPr="003E0FB4">
        <w:rPr>
          <w:rFonts w:ascii="Arial" w:eastAsia="Times New Roman" w:hAnsi="Arial" w:cs="Arial"/>
        </w:rPr>
        <w:t xml:space="preserve"> </w:t>
      </w:r>
      <w:r w:rsidR="003B6EBC" w:rsidRPr="003E0FB4">
        <w:rPr>
          <w:rFonts w:ascii="Arial" w:eastAsia="Times New Roman" w:hAnsi="Arial" w:cs="Arial"/>
        </w:rPr>
        <w:t>Prior to the issue of</w:t>
      </w:r>
      <w:r w:rsidR="0041438A">
        <w:rPr>
          <w:rFonts w:ascii="Arial" w:eastAsia="Times New Roman" w:hAnsi="Arial" w:cs="Arial"/>
        </w:rPr>
        <w:t xml:space="preserve"> </w:t>
      </w:r>
      <w:r w:rsidR="0041438A" w:rsidRPr="0041438A">
        <w:rPr>
          <w:rFonts w:ascii="Arial" w:eastAsia="Times New Roman" w:hAnsi="Arial" w:cs="Arial"/>
          <w:color w:val="FF0000"/>
        </w:rPr>
        <w:t>an</w:t>
      </w:r>
      <w:r w:rsidR="003B6EBC" w:rsidRPr="003E0FB4">
        <w:rPr>
          <w:rFonts w:ascii="Arial" w:eastAsia="Times New Roman" w:hAnsi="Arial" w:cs="Arial"/>
        </w:rPr>
        <w:t xml:space="preserve"> Occupation Certificate, an amended Plan of Management, reflecting any changes </w:t>
      </w:r>
      <w:r w:rsidR="00A932B9" w:rsidRPr="003E0FB4">
        <w:rPr>
          <w:rFonts w:ascii="Arial" w:eastAsia="Times New Roman" w:hAnsi="Arial" w:cs="Arial"/>
        </w:rPr>
        <w:t xml:space="preserve">as introduced through this </w:t>
      </w:r>
      <w:r w:rsidR="00A93B14" w:rsidRPr="003E0FB4">
        <w:rPr>
          <w:rFonts w:ascii="Arial" w:eastAsia="Times New Roman" w:hAnsi="Arial" w:cs="Arial"/>
        </w:rPr>
        <w:t>consent</w:t>
      </w:r>
      <w:r w:rsidR="003B6EBC" w:rsidRPr="003E0FB4">
        <w:rPr>
          <w:rFonts w:ascii="Arial" w:eastAsia="Times New Roman" w:hAnsi="Arial" w:cs="Arial"/>
        </w:rPr>
        <w:t xml:space="preserve"> must be submitted to the Council or </w:t>
      </w:r>
      <w:r w:rsidR="00A93B14" w:rsidRPr="003E0FB4">
        <w:rPr>
          <w:rFonts w:ascii="Arial" w:eastAsia="Times New Roman" w:hAnsi="Arial" w:cs="Arial"/>
        </w:rPr>
        <w:t>Private</w:t>
      </w:r>
      <w:r w:rsidR="003B6EBC" w:rsidRPr="003E0FB4">
        <w:rPr>
          <w:rFonts w:ascii="Arial" w:eastAsia="Times New Roman" w:hAnsi="Arial" w:cs="Arial"/>
        </w:rPr>
        <w:t xml:space="preserve"> Certifier.</w:t>
      </w:r>
    </w:p>
    <w:p w14:paraId="6D04E4D6" w14:textId="77777777" w:rsidR="00320F89" w:rsidRPr="003E0FB4" w:rsidRDefault="00320F89" w:rsidP="00320F89">
      <w:pPr>
        <w:keepLines/>
        <w:tabs>
          <w:tab w:val="left" w:pos="567"/>
        </w:tabs>
        <w:spacing w:after="0" w:line="240" w:lineRule="auto"/>
        <w:ind w:left="567"/>
        <w:jc w:val="both"/>
        <w:rPr>
          <w:rFonts w:ascii="Arial" w:eastAsia="Times New Roman" w:hAnsi="Arial" w:cs="Arial"/>
          <w:b/>
          <w:bCs/>
        </w:rPr>
      </w:pPr>
    </w:p>
    <w:p w14:paraId="7EE45A74" w14:textId="6385388D" w:rsidR="00320F89" w:rsidRDefault="00320F89" w:rsidP="00320F89">
      <w:pPr>
        <w:keepLines/>
        <w:tabs>
          <w:tab w:val="left" w:pos="567"/>
        </w:tabs>
        <w:spacing w:after="0" w:line="240" w:lineRule="auto"/>
        <w:ind w:left="567"/>
        <w:jc w:val="both"/>
        <w:rPr>
          <w:rFonts w:ascii="Arial" w:eastAsia="Times New Roman" w:hAnsi="Arial" w:cs="Arial"/>
        </w:rPr>
      </w:pPr>
      <w:r w:rsidRPr="003E0FB4">
        <w:rPr>
          <w:rFonts w:ascii="Arial" w:eastAsia="Times New Roman" w:hAnsi="Arial" w:cs="Arial"/>
        </w:rPr>
        <w:t xml:space="preserve">Reason: </w:t>
      </w:r>
      <w:r w:rsidR="003E0FB4" w:rsidRPr="003E0FB4">
        <w:rPr>
          <w:rFonts w:ascii="Arial" w:eastAsia="Times New Roman" w:hAnsi="Arial" w:cs="Arial"/>
        </w:rPr>
        <w:t>To ensure the appropriate use of the site</w:t>
      </w:r>
      <w:r w:rsidRPr="003E0FB4">
        <w:rPr>
          <w:rFonts w:ascii="Arial" w:eastAsia="Times New Roman" w:hAnsi="Arial" w:cs="Arial"/>
        </w:rPr>
        <w:t>.</w:t>
      </w:r>
    </w:p>
    <w:p w14:paraId="7F4BDC83" w14:textId="77777777" w:rsidR="006D31D2" w:rsidRPr="003E0FB4" w:rsidRDefault="006D31D2" w:rsidP="00320F89">
      <w:pPr>
        <w:keepLines/>
        <w:tabs>
          <w:tab w:val="left" w:pos="567"/>
        </w:tabs>
        <w:spacing w:after="0" w:line="240" w:lineRule="auto"/>
        <w:ind w:left="567"/>
        <w:jc w:val="both"/>
        <w:rPr>
          <w:rFonts w:ascii="Arial" w:eastAsia="Times New Roman" w:hAnsi="Arial" w:cs="Arial"/>
        </w:rPr>
      </w:pPr>
    </w:p>
    <w:p w14:paraId="663DFB94" w14:textId="4BBDBBD4" w:rsidR="006D31D2" w:rsidRPr="003E0FB4" w:rsidRDefault="007509A4" w:rsidP="006D31D2">
      <w:pPr>
        <w:numPr>
          <w:ilvl w:val="0"/>
          <w:numId w:val="1"/>
        </w:numPr>
        <w:tabs>
          <w:tab w:val="clear" w:pos="1070"/>
          <w:tab w:val="num" w:pos="720"/>
        </w:tabs>
        <w:spacing w:after="0" w:line="240" w:lineRule="auto"/>
        <w:ind w:left="567" w:hanging="525"/>
        <w:jc w:val="both"/>
        <w:rPr>
          <w:rFonts w:ascii="Arial" w:eastAsia="Times New Roman" w:hAnsi="Arial" w:cs="Arial"/>
          <w:lang w:eastAsia="en-AU"/>
        </w:rPr>
      </w:pPr>
      <w:r w:rsidRPr="007509A4">
        <w:rPr>
          <w:rFonts w:ascii="Arial" w:eastAsia="Times New Roman" w:hAnsi="Arial" w:cs="Arial"/>
          <w:b/>
          <w:bCs/>
        </w:rPr>
        <w:t>All works/methods/procedures/control measures</w:t>
      </w:r>
      <w:r w:rsidR="006D31D2" w:rsidRPr="003E0FB4">
        <w:rPr>
          <w:rFonts w:ascii="Arial" w:eastAsia="Times New Roman" w:hAnsi="Arial" w:cs="Arial"/>
          <w:b/>
          <w:bCs/>
        </w:rPr>
        <w:t>.</w:t>
      </w:r>
      <w:r w:rsidR="006D31D2" w:rsidRPr="003E0FB4">
        <w:rPr>
          <w:rFonts w:ascii="Arial" w:eastAsia="Times New Roman" w:hAnsi="Arial" w:cs="Arial"/>
        </w:rPr>
        <w:t xml:space="preserve"> </w:t>
      </w:r>
      <w:r w:rsidR="00B52ADF" w:rsidRPr="00B52ADF">
        <w:rPr>
          <w:rFonts w:ascii="Arial" w:eastAsia="Times New Roman" w:hAnsi="Arial" w:cs="Arial"/>
        </w:rPr>
        <w:t>Prior to the issue of occupation certificate written certification from a suitably qualified person(s) shall be submitted to the Principal Certifying Authority and Council, stating that all works/methods/procedures/control measures approved by Council in the following report has been completed</w:t>
      </w:r>
      <w:r w:rsidR="00B52ADF">
        <w:rPr>
          <w:rFonts w:ascii="Arial" w:eastAsia="Times New Roman" w:hAnsi="Arial" w:cs="Arial"/>
        </w:rPr>
        <w:t>:</w:t>
      </w:r>
    </w:p>
    <w:p w14:paraId="72E958C5" w14:textId="77777777" w:rsidR="006D31D2" w:rsidRDefault="006D31D2" w:rsidP="006D31D2">
      <w:pPr>
        <w:keepLines/>
        <w:tabs>
          <w:tab w:val="left" w:pos="567"/>
        </w:tabs>
        <w:spacing w:after="0" w:line="240" w:lineRule="auto"/>
        <w:ind w:left="567"/>
        <w:jc w:val="both"/>
        <w:rPr>
          <w:rFonts w:ascii="Arial" w:eastAsia="Times New Roman" w:hAnsi="Arial" w:cs="Arial"/>
          <w:b/>
          <w:bCs/>
        </w:rPr>
      </w:pPr>
    </w:p>
    <w:p w14:paraId="22CB9B9F" w14:textId="37EC9941" w:rsidR="00FD0D95" w:rsidRPr="00FD0D95" w:rsidRDefault="00FD0D95" w:rsidP="00FD0D95">
      <w:pPr>
        <w:keepLines/>
        <w:tabs>
          <w:tab w:val="left" w:pos="567"/>
        </w:tabs>
        <w:spacing w:after="0" w:line="240" w:lineRule="auto"/>
        <w:ind w:left="567"/>
        <w:jc w:val="both"/>
        <w:rPr>
          <w:rFonts w:ascii="Arial" w:eastAsia="Times New Roman" w:hAnsi="Arial" w:cs="Arial"/>
        </w:rPr>
      </w:pPr>
      <w:r w:rsidRPr="00FD0D95">
        <w:rPr>
          <w:rFonts w:ascii="Arial" w:eastAsia="Times New Roman" w:hAnsi="Arial" w:cs="Arial"/>
        </w:rPr>
        <w:t>(a)   Acoustic Report prepared by Pulse White Noise Acoustics, no. 230558, R</w:t>
      </w:r>
      <w:r w:rsidR="000B4DFF">
        <w:rPr>
          <w:rFonts w:ascii="Arial" w:eastAsia="Times New Roman" w:hAnsi="Arial" w:cs="Arial"/>
        </w:rPr>
        <w:t>3</w:t>
      </w:r>
      <w:r w:rsidRPr="00FD0D95">
        <w:rPr>
          <w:rFonts w:ascii="Arial" w:eastAsia="Times New Roman" w:hAnsi="Arial" w:cs="Arial"/>
        </w:rPr>
        <w:t xml:space="preserve">, dated </w:t>
      </w:r>
      <w:r w:rsidR="000B4DFF">
        <w:rPr>
          <w:rFonts w:ascii="Arial" w:eastAsia="Times New Roman" w:hAnsi="Arial" w:cs="Arial"/>
        </w:rPr>
        <w:t>25 July 2024</w:t>
      </w:r>
      <w:r w:rsidRPr="00FD0D95">
        <w:rPr>
          <w:rFonts w:ascii="Arial" w:eastAsia="Times New Roman" w:hAnsi="Arial" w:cs="Arial"/>
        </w:rPr>
        <w:t xml:space="preserve">. </w:t>
      </w:r>
    </w:p>
    <w:p w14:paraId="2FA7662E" w14:textId="77777777" w:rsidR="00FD0D95" w:rsidRPr="003E0FB4" w:rsidRDefault="00FD0D95" w:rsidP="006D31D2">
      <w:pPr>
        <w:keepLines/>
        <w:tabs>
          <w:tab w:val="left" w:pos="567"/>
        </w:tabs>
        <w:spacing w:after="0" w:line="240" w:lineRule="auto"/>
        <w:ind w:left="567"/>
        <w:jc w:val="both"/>
        <w:rPr>
          <w:rFonts w:ascii="Arial" w:eastAsia="Times New Roman" w:hAnsi="Arial" w:cs="Arial"/>
          <w:b/>
          <w:bCs/>
        </w:rPr>
      </w:pPr>
    </w:p>
    <w:p w14:paraId="7CFF6F01" w14:textId="69512A7A" w:rsidR="006D31D2" w:rsidRPr="003E0FB4" w:rsidRDefault="006D31D2" w:rsidP="006D31D2">
      <w:pPr>
        <w:keepLines/>
        <w:tabs>
          <w:tab w:val="left" w:pos="567"/>
        </w:tabs>
        <w:spacing w:after="0" w:line="240" w:lineRule="auto"/>
        <w:ind w:left="567"/>
        <w:jc w:val="both"/>
        <w:rPr>
          <w:rFonts w:ascii="Arial" w:eastAsia="Times New Roman" w:hAnsi="Arial" w:cs="Arial"/>
        </w:rPr>
      </w:pPr>
      <w:r w:rsidRPr="003E0FB4">
        <w:rPr>
          <w:rFonts w:ascii="Arial" w:eastAsia="Times New Roman" w:hAnsi="Arial" w:cs="Arial"/>
        </w:rPr>
        <w:t xml:space="preserve">Reason: </w:t>
      </w:r>
      <w:r w:rsidR="001757C4" w:rsidRPr="001757C4">
        <w:rPr>
          <w:rFonts w:ascii="Arial" w:eastAsia="Times New Roman" w:hAnsi="Arial" w:cs="Arial"/>
        </w:rPr>
        <w:t>To demonstrate compliance with submitted reports</w:t>
      </w:r>
      <w:r w:rsidRPr="003E0FB4">
        <w:rPr>
          <w:rFonts w:ascii="Arial" w:eastAsia="Times New Roman" w:hAnsi="Arial" w:cs="Arial"/>
        </w:rPr>
        <w:t>.</w:t>
      </w:r>
    </w:p>
    <w:p w14:paraId="196F02BD" w14:textId="77777777" w:rsidR="00320F89" w:rsidRPr="00FD52DD" w:rsidRDefault="00320F89" w:rsidP="00320F89">
      <w:pPr>
        <w:spacing w:after="0" w:line="240" w:lineRule="auto"/>
        <w:ind w:left="567"/>
        <w:jc w:val="both"/>
        <w:rPr>
          <w:rFonts w:ascii="Arial" w:eastAsia="Times New Roman" w:hAnsi="Arial" w:cs="Arial"/>
          <w:color w:val="FF0000"/>
          <w:lang w:eastAsia="en-AU"/>
        </w:rPr>
      </w:pPr>
    </w:p>
    <w:p w14:paraId="2EC63A67" w14:textId="2F0A9CC8" w:rsidR="00320F89" w:rsidRPr="008F7145" w:rsidRDefault="00320F89" w:rsidP="00320F89">
      <w:pPr>
        <w:numPr>
          <w:ilvl w:val="0"/>
          <w:numId w:val="1"/>
        </w:numPr>
        <w:tabs>
          <w:tab w:val="clear" w:pos="1070"/>
          <w:tab w:val="num" w:pos="720"/>
        </w:tabs>
        <w:spacing w:after="0" w:line="240" w:lineRule="auto"/>
        <w:ind w:left="567" w:hanging="525"/>
        <w:jc w:val="both"/>
        <w:rPr>
          <w:rFonts w:ascii="Arial" w:eastAsia="Times New Roman" w:hAnsi="Arial" w:cs="Arial"/>
          <w:lang w:eastAsia="en-AU"/>
        </w:rPr>
      </w:pPr>
      <w:r w:rsidRPr="008F7145">
        <w:rPr>
          <w:rFonts w:ascii="Arial" w:eastAsia="Times New Roman" w:hAnsi="Arial" w:cs="Arial"/>
          <w:b/>
          <w:bCs/>
          <w:lang w:eastAsia="en-AU"/>
        </w:rPr>
        <w:t>Public Art Plan.</w:t>
      </w:r>
      <w:r w:rsidRPr="008F7145">
        <w:rPr>
          <w:rFonts w:ascii="Arial" w:eastAsia="Times New Roman" w:hAnsi="Arial" w:cs="Arial"/>
          <w:lang w:eastAsia="en-AU"/>
        </w:rPr>
        <w:t xml:space="preserve"> Prior to the issue of Occupation Certificate, the approved works contained in the Public Art Plan approved by this consent shall be implemented.</w:t>
      </w:r>
    </w:p>
    <w:p w14:paraId="05BB5112" w14:textId="77777777" w:rsidR="00320F89" w:rsidRPr="008F7145" w:rsidRDefault="00320F89" w:rsidP="00320F89">
      <w:pPr>
        <w:spacing w:after="0" w:line="240" w:lineRule="auto"/>
        <w:jc w:val="both"/>
        <w:rPr>
          <w:rFonts w:ascii="Arial" w:eastAsia="Times New Roman" w:hAnsi="Arial" w:cs="Arial"/>
          <w:lang w:eastAsia="en-AU"/>
        </w:rPr>
      </w:pPr>
    </w:p>
    <w:p w14:paraId="7E21D63C" w14:textId="77777777" w:rsidR="00320F89" w:rsidRPr="00ED08DE" w:rsidRDefault="00320F89" w:rsidP="00320F89">
      <w:pPr>
        <w:spacing w:after="0" w:line="240" w:lineRule="auto"/>
        <w:ind w:firstLine="567"/>
        <w:jc w:val="both"/>
        <w:rPr>
          <w:rFonts w:ascii="Arial" w:eastAsia="Times New Roman" w:hAnsi="Arial" w:cs="Arial"/>
          <w:lang w:eastAsia="en-AU"/>
        </w:rPr>
      </w:pPr>
      <w:r w:rsidRPr="008F7145">
        <w:rPr>
          <w:rFonts w:ascii="Arial" w:eastAsia="Times New Roman" w:hAnsi="Arial" w:cs="Arial"/>
          <w:lang w:eastAsia="en-AU"/>
        </w:rPr>
        <w:t>Reason: To ensure the delivery of public art.</w:t>
      </w:r>
    </w:p>
    <w:p w14:paraId="7324AC90" w14:textId="77777777" w:rsidR="00320F89" w:rsidRPr="00FD52DD" w:rsidRDefault="00320F89" w:rsidP="00320F89">
      <w:pPr>
        <w:spacing w:after="0" w:line="240" w:lineRule="auto"/>
        <w:jc w:val="both"/>
        <w:rPr>
          <w:rFonts w:ascii="Arial" w:eastAsia="Times New Roman" w:hAnsi="Arial" w:cs="Arial"/>
          <w:color w:val="FF0000"/>
          <w:lang w:eastAsia="en-AU"/>
        </w:rPr>
      </w:pPr>
    </w:p>
    <w:p w14:paraId="001151DB" w14:textId="77777777" w:rsidR="00320F89" w:rsidRPr="00402B81" w:rsidRDefault="00320F89" w:rsidP="00320F89">
      <w:pPr>
        <w:numPr>
          <w:ilvl w:val="0"/>
          <w:numId w:val="1"/>
        </w:numPr>
        <w:tabs>
          <w:tab w:val="clear" w:pos="1070"/>
          <w:tab w:val="num" w:pos="720"/>
        </w:tabs>
        <w:spacing w:after="0" w:line="240" w:lineRule="auto"/>
        <w:ind w:left="567" w:hanging="525"/>
        <w:jc w:val="both"/>
        <w:rPr>
          <w:rFonts w:ascii="Arial" w:eastAsia="Times New Roman" w:hAnsi="Arial" w:cs="Arial"/>
          <w:lang w:eastAsia="en-AU"/>
        </w:rPr>
      </w:pPr>
      <w:r w:rsidRPr="00402B81">
        <w:rPr>
          <w:rFonts w:ascii="Arial" w:eastAsia="Times New Roman" w:hAnsi="Arial" w:cs="Arial"/>
          <w:b/>
          <w:bCs/>
          <w:lang w:eastAsia="en-AU"/>
        </w:rPr>
        <w:t>Fire safety matters.</w:t>
      </w:r>
      <w:r w:rsidRPr="00402B81">
        <w:rPr>
          <w:rFonts w:ascii="Arial" w:eastAsia="Times New Roman" w:hAnsi="Arial" w:cs="Arial"/>
          <w:lang w:eastAsia="en-AU"/>
        </w:rPr>
        <w:t xml:space="preserve"> At the completion of all works, a Fire Safety Certificate must be prepared, which references all the Essential Fire Safety Measures applicable and the </w:t>
      </w:r>
      <w:r w:rsidRPr="00402B81">
        <w:rPr>
          <w:rFonts w:ascii="Arial" w:eastAsia="Times New Roman" w:hAnsi="Arial" w:cs="Arial"/>
          <w:lang w:eastAsia="en-AU"/>
        </w:rPr>
        <w:lastRenderedPageBreak/>
        <w:t>relative standards of Performance (as per Schedule of Fire Safety Measures). This certificate must be prominently displayed in the building and copies must be sent to Council and the Fire and Rescue NSW.</w:t>
      </w:r>
    </w:p>
    <w:p w14:paraId="337DDEB4" w14:textId="77777777" w:rsidR="00320F89" w:rsidRPr="00402B81" w:rsidRDefault="00320F89" w:rsidP="00320F89">
      <w:pPr>
        <w:spacing w:after="0" w:line="240" w:lineRule="auto"/>
        <w:ind w:left="567"/>
        <w:jc w:val="both"/>
        <w:rPr>
          <w:rFonts w:ascii="Arial" w:eastAsia="Times New Roman" w:hAnsi="Arial" w:cs="Arial"/>
          <w:lang w:eastAsia="en-AU"/>
        </w:rPr>
      </w:pPr>
    </w:p>
    <w:p w14:paraId="7ED5764E" w14:textId="77777777" w:rsidR="00320F89" w:rsidRPr="00402B81" w:rsidRDefault="00320F89" w:rsidP="00320F89">
      <w:pPr>
        <w:spacing w:after="0" w:line="240" w:lineRule="auto"/>
        <w:ind w:left="567"/>
        <w:jc w:val="both"/>
        <w:rPr>
          <w:rFonts w:ascii="Arial" w:eastAsia="Times New Roman" w:hAnsi="Arial" w:cs="Arial"/>
          <w:lang w:eastAsia="en-AU"/>
        </w:rPr>
      </w:pPr>
      <w:r w:rsidRPr="00402B81">
        <w:rPr>
          <w:rFonts w:ascii="Arial" w:eastAsia="Times New Roman" w:hAnsi="Arial" w:cs="Arial"/>
          <w:lang w:eastAsia="en-AU"/>
        </w:rPr>
        <w:t>Details demonstrating compliance are to be submitted to the Principal Certifying Authority prior to the issue of any Occupation Certificate.</w:t>
      </w:r>
    </w:p>
    <w:p w14:paraId="5E2890C9" w14:textId="77777777" w:rsidR="00320F89" w:rsidRPr="00402B81" w:rsidRDefault="00320F89" w:rsidP="00320F89">
      <w:pPr>
        <w:spacing w:after="0" w:line="240" w:lineRule="auto"/>
        <w:ind w:left="567"/>
        <w:jc w:val="both"/>
        <w:rPr>
          <w:rFonts w:ascii="Arial" w:eastAsia="Times New Roman" w:hAnsi="Arial" w:cs="Arial"/>
          <w:lang w:eastAsia="en-AU"/>
        </w:rPr>
      </w:pPr>
    </w:p>
    <w:p w14:paraId="55475200" w14:textId="77777777" w:rsidR="00320F89" w:rsidRPr="00402B81" w:rsidRDefault="00320F89" w:rsidP="00320F89">
      <w:pPr>
        <w:spacing w:after="0" w:line="240" w:lineRule="auto"/>
        <w:ind w:left="567"/>
        <w:jc w:val="both"/>
        <w:rPr>
          <w:rFonts w:ascii="Arial" w:eastAsia="Times New Roman" w:hAnsi="Arial" w:cs="Arial"/>
          <w:lang w:eastAsia="en-AU"/>
        </w:rPr>
      </w:pPr>
      <w:r w:rsidRPr="00402B81">
        <w:rPr>
          <w:rFonts w:ascii="Arial" w:eastAsia="Times New Roman" w:hAnsi="Arial" w:cs="Arial"/>
          <w:lang w:eastAsia="en-AU"/>
        </w:rPr>
        <w:t>Each year the Owners must send to the Council and the Fire and Rescue NSW an annual Fire Safety Statement which confirms that all the Essential Fire Safety Measures continue to perform to the original design standard.</w:t>
      </w:r>
    </w:p>
    <w:p w14:paraId="2C21A1D1" w14:textId="77777777" w:rsidR="00320F89" w:rsidRPr="00402B81" w:rsidRDefault="00320F89" w:rsidP="00320F89">
      <w:pPr>
        <w:spacing w:after="0" w:line="240" w:lineRule="auto"/>
        <w:ind w:left="567"/>
        <w:jc w:val="both"/>
        <w:rPr>
          <w:rFonts w:ascii="Arial" w:eastAsia="Times New Roman" w:hAnsi="Arial" w:cs="Arial"/>
          <w:lang w:eastAsia="en-AU"/>
        </w:rPr>
      </w:pPr>
    </w:p>
    <w:p w14:paraId="2149A445" w14:textId="77777777" w:rsidR="00320F89" w:rsidRPr="00402B81" w:rsidRDefault="00320F89" w:rsidP="00320F89">
      <w:pPr>
        <w:spacing w:after="0" w:line="240" w:lineRule="auto"/>
        <w:ind w:left="567"/>
        <w:jc w:val="both"/>
        <w:rPr>
          <w:rFonts w:ascii="Arial" w:eastAsia="Times New Roman" w:hAnsi="Arial" w:cs="Arial"/>
          <w:lang w:eastAsia="en-AU"/>
        </w:rPr>
      </w:pPr>
      <w:r w:rsidRPr="00402B81">
        <w:rPr>
          <w:rFonts w:ascii="Arial" w:eastAsia="Times New Roman" w:hAnsi="Arial" w:cs="Arial"/>
          <w:lang w:eastAsia="en-AU"/>
        </w:rPr>
        <w:t>Reason: Statutory requirement.</w:t>
      </w:r>
    </w:p>
    <w:p w14:paraId="212FC0A3" w14:textId="77777777" w:rsidR="00320F89" w:rsidRPr="00FD52DD" w:rsidRDefault="00320F89" w:rsidP="00320F89">
      <w:pPr>
        <w:spacing w:after="0" w:line="240" w:lineRule="auto"/>
        <w:ind w:left="567"/>
        <w:jc w:val="both"/>
        <w:rPr>
          <w:rFonts w:ascii="Arial" w:eastAsia="Times New Roman" w:hAnsi="Arial" w:cs="Arial"/>
          <w:color w:val="FF0000"/>
          <w:lang w:eastAsia="en-AU"/>
        </w:rPr>
      </w:pPr>
    </w:p>
    <w:p w14:paraId="62685412" w14:textId="1EF6B043" w:rsidR="00320F89" w:rsidRPr="00B955A1" w:rsidRDefault="00320F89" w:rsidP="00320F89">
      <w:pPr>
        <w:numPr>
          <w:ilvl w:val="0"/>
          <w:numId w:val="1"/>
        </w:numPr>
        <w:tabs>
          <w:tab w:val="clear" w:pos="1070"/>
          <w:tab w:val="num" w:pos="720"/>
        </w:tabs>
        <w:spacing w:after="0" w:line="240" w:lineRule="auto"/>
        <w:ind w:left="567" w:hanging="525"/>
        <w:jc w:val="both"/>
        <w:rPr>
          <w:rFonts w:ascii="Arial" w:eastAsia="Times New Roman" w:hAnsi="Arial" w:cs="Arial"/>
          <w:lang w:eastAsia="en-AU"/>
        </w:rPr>
      </w:pPr>
      <w:r w:rsidRPr="00B955A1">
        <w:rPr>
          <w:rFonts w:ascii="Arial" w:eastAsia="Times New Roman" w:hAnsi="Arial" w:cs="Arial"/>
          <w:b/>
          <w:lang w:eastAsia="en-AU"/>
        </w:rPr>
        <w:t xml:space="preserve">Sydney Water – </w:t>
      </w:r>
      <w:r w:rsidRPr="00B955A1">
        <w:rPr>
          <w:rFonts w:ascii="Arial" w:eastAsia="Times New Roman" w:hAnsi="Arial" w:cs="Arial"/>
          <w:b/>
          <w:bCs/>
          <w:lang w:eastAsia="en-AU"/>
        </w:rPr>
        <w:t>Section 73 Compliance Certificate.</w:t>
      </w:r>
      <w:r w:rsidRPr="00B955A1">
        <w:rPr>
          <w:rFonts w:ascii="Arial" w:eastAsia="Times New Roman" w:hAnsi="Arial" w:cs="Arial"/>
          <w:lang w:eastAsia="en-AU"/>
        </w:rPr>
        <w:t xml:space="preserve"> A compliance certificate must be obtained from Sydney Water, under Section 73 of the Sydney Water Act 1994. Sydney Water will determine the availability of water and sewer services, which may require extension, adjustment, or connection to Sydney Water mains. A Section 73 Compliance Certificate must be completed before the issue of Occupation Certificate. Sydney Water will assess the development and if required will issue a Notice of Requirements letter detailing all requirements that must be met. Applications can be made either directly to Sydney Water or through a Sydney Water accredited Water Servicing Coordinator.</w:t>
      </w:r>
    </w:p>
    <w:p w14:paraId="576E1AB8" w14:textId="77777777" w:rsidR="00320F89" w:rsidRPr="00B955A1" w:rsidRDefault="00320F89" w:rsidP="00320F89">
      <w:pPr>
        <w:spacing w:after="0" w:line="240" w:lineRule="auto"/>
        <w:jc w:val="both"/>
        <w:rPr>
          <w:rFonts w:ascii="Arial" w:eastAsia="Times New Roman" w:hAnsi="Arial" w:cs="Arial"/>
          <w:lang w:eastAsia="en-AU"/>
        </w:rPr>
      </w:pPr>
    </w:p>
    <w:p w14:paraId="3603D910" w14:textId="77777777" w:rsidR="00320F89" w:rsidRPr="00B955A1" w:rsidRDefault="00320F89" w:rsidP="00320F89">
      <w:pPr>
        <w:spacing w:after="0" w:line="240" w:lineRule="auto"/>
        <w:ind w:left="567"/>
        <w:jc w:val="both"/>
        <w:rPr>
          <w:rFonts w:ascii="Arial" w:eastAsia="Times New Roman" w:hAnsi="Arial" w:cs="Arial"/>
          <w:lang w:eastAsia="en-AU"/>
        </w:rPr>
      </w:pPr>
      <w:r w:rsidRPr="00B955A1">
        <w:rPr>
          <w:rFonts w:ascii="Arial" w:eastAsia="Times New Roman" w:hAnsi="Arial" w:cs="Arial"/>
          <w:lang w:eastAsia="en-AU"/>
        </w:rPr>
        <w:t xml:space="preserve">Go to </w:t>
      </w:r>
      <w:hyperlink r:id="rId14" w:history="1">
        <w:r w:rsidRPr="00B955A1">
          <w:rPr>
            <w:rFonts w:ascii="Arial" w:eastAsia="Times New Roman" w:hAnsi="Arial" w:cs="Arial"/>
            <w:u w:val="single"/>
            <w:lang w:eastAsia="en-AU"/>
          </w:rPr>
          <w:t>www.sydneywater.com.au/section73</w:t>
        </w:r>
      </w:hyperlink>
      <w:r w:rsidRPr="00B955A1">
        <w:rPr>
          <w:rFonts w:ascii="Arial" w:eastAsia="Times New Roman" w:hAnsi="Arial" w:cs="Arial"/>
          <w:lang w:eastAsia="en-AU"/>
        </w:rPr>
        <w:t xml:space="preserve"> or call 1300 082 746 to learn more about applying through an authorised WSC or Sydney Water.</w:t>
      </w:r>
    </w:p>
    <w:p w14:paraId="4CAB1AF2" w14:textId="77777777" w:rsidR="00320F89" w:rsidRPr="00B955A1" w:rsidRDefault="00320F89" w:rsidP="00320F89">
      <w:pPr>
        <w:tabs>
          <w:tab w:val="left" w:pos="567"/>
        </w:tabs>
        <w:spacing w:after="0" w:line="240" w:lineRule="auto"/>
        <w:jc w:val="both"/>
        <w:rPr>
          <w:rFonts w:ascii="Arial" w:eastAsia="Times New Roman" w:hAnsi="Arial" w:cs="Arial"/>
          <w:lang w:eastAsia="en-AU"/>
        </w:rPr>
      </w:pPr>
    </w:p>
    <w:p w14:paraId="5B35917A" w14:textId="77777777" w:rsidR="00320F89" w:rsidRPr="00B955A1" w:rsidRDefault="00320F89" w:rsidP="00320F89">
      <w:pPr>
        <w:tabs>
          <w:tab w:val="left" w:pos="567"/>
        </w:tabs>
        <w:spacing w:after="0" w:line="240" w:lineRule="auto"/>
        <w:jc w:val="both"/>
        <w:rPr>
          <w:rFonts w:ascii="Arial" w:eastAsia="Times New Roman" w:hAnsi="Arial" w:cs="Arial"/>
          <w:lang w:eastAsia="en-AU"/>
        </w:rPr>
      </w:pPr>
      <w:r w:rsidRPr="00B955A1">
        <w:rPr>
          <w:rFonts w:ascii="Arial" w:eastAsia="Times New Roman" w:hAnsi="Arial" w:cs="Arial"/>
          <w:lang w:eastAsia="en-AU"/>
        </w:rPr>
        <w:tab/>
        <w:t>Reason: Statutory requirement.</w:t>
      </w:r>
    </w:p>
    <w:bookmarkEnd w:id="12"/>
    <w:bookmarkEnd w:id="13"/>
    <w:p w14:paraId="311ACDD0" w14:textId="77777777" w:rsidR="00320F89" w:rsidRPr="00FD52DD" w:rsidRDefault="00320F89" w:rsidP="00320F89">
      <w:pPr>
        <w:tabs>
          <w:tab w:val="left" w:pos="567"/>
        </w:tabs>
        <w:spacing w:after="0" w:line="240" w:lineRule="auto"/>
        <w:jc w:val="both"/>
        <w:rPr>
          <w:rFonts w:ascii="Arial" w:eastAsia="Times New Roman" w:hAnsi="Arial" w:cs="Arial"/>
          <w:color w:val="FF0000"/>
        </w:rPr>
      </w:pPr>
    </w:p>
    <w:p w14:paraId="6C566BE4" w14:textId="4A40E7CB" w:rsidR="00320F89" w:rsidRPr="001C5557" w:rsidRDefault="00320F89" w:rsidP="00320F89">
      <w:pPr>
        <w:numPr>
          <w:ilvl w:val="0"/>
          <w:numId w:val="1"/>
        </w:numPr>
        <w:tabs>
          <w:tab w:val="clear" w:pos="1070"/>
          <w:tab w:val="left" w:pos="567"/>
          <w:tab w:val="num" w:pos="720"/>
        </w:tabs>
        <w:spacing w:after="0" w:line="240" w:lineRule="auto"/>
        <w:ind w:left="567" w:hanging="567"/>
        <w:jc w:val="both"/>
        <w:rPr>
          <w:rFonts w:ascii="Arial" w:eastAsia="Times New Roman" w:hAnsi="Arial" w:cs="Arial"/>
        </w:rPr>
      </w:pPr>
      <w:r w:rsidRPr="001C5557">
        <w:rPr>
          <w:rFonts w:ascii="Arial" w:eastAsia="Times New Roman" w:hAnsi="Arial" w:cs="Arial"/>
          <w:b/>
          <w:bCs/>
        </w:rPr>
        <w:t>Stormwater - Works-as-Executed Plans.</w:t>
      </w:r>
      <w:r w:rsidRPr="001C5557">
        <w:rPr>
          <w:rFonts w:ascii="Arial" w:eastAsia="Times New Roman" w:hAnsi="Arial" w:cs="Arial"/>
        </w:rPr>
        <w:t xml:space="preserve">  </w:t>
      </w:r>
      <w:r w:rsidR="0017781D" w:rsidRPr="001C5557">
        <w:rPr>
          <w:rFonts w:ascii="Arial" w:eastAsia="Times New Roman" w:hAnsi="Arial" w:cs="Arial"/>
        </w:rPr>
        <w:t>A Work-as-Executed plan (WAE) of the as constructed Stormwater Management System must be submitted with the application for an Occupation Certificate. The WAE must be prepared and certified (signed and dated) by a Registered Surveyor and is to clearly show the constructed stormwater drainage system (including any onsite detention, pump/ sump, charged/ siphonic and onsite disposal/ absorption system) and finished surface levels which convey stormwater runoff</w:t>
      </w:r>
      <w:r w:rsidRPr="001C5557">
        <w:rPr>
          <w:rFonts w:ascii="Arial" w:eastAsia="Times New Roman" w:hAnsi="Arial" w:cs="Arial"/>
        </w:rPr>
        <w:t>.</w:t>
      </w:r>
    </w:p>
    <w:p w14:paraId="4A760708" w14:textId="77777777" w:rsidR="00320F89" w:rsidRPr="001C5557" w:rsidRDefault="00320F89" w:rsidP="00320F89">
      <w:pPr>
        <w:tabs>
          <w:tab w:val="left" w:pos="567"/>
        </w:tabs>
        <w:spacing w:after="0" w:line="240" w:lineRule="auto"/>
        <w:ind w:left="567"/>
        <w:jc w:val="both"/>
        <w:rPr>
          <w:rFonts w:ascii="Arial" w:eastAsia="Times New Roman" w:hAnsi="Arial" w:cs="Arial"/>
        </w:rPr>
      </w:pPr>
    </w:p>
    <w:p w14:paraId="11438F8A" w14:textId="1E9A6B9F" w:rsidR="00320F89" w:rsidRPr="001C5557" w:rsidRDefault="00320F89" w:rsidP="00320F89">
      <w:pPr>
        <w:tabs>
          <w:tab w:val="left" w:pos="567"/>
        </w:tabs>
        <w:spacing w:after="0" w:line="240" w:lineRule="auto"/>
        <w:ind w:left="567"/>
        <w:jc w:val="both"/>
        <w:rPr>
          <w:rFonts w:ascii="Arial" w:eastAsia="Times New Roman" w:hAnsi="Arial" w:cs="Arial"/>
        </w:rPr>
      </w:pPr>
      <w:r w:rsidRPr="001C5557">
        <w:rPr>
          <w:rFonts w:ascii="Arial" w:eastAsia="Times New Roman" w:hAnsi="Arial" w:cs="Arial"/>
        </w:rPr>
        <w:t xml:space="preserve">Reason: </w:t>
      </w:r>
      <w:r w:rsidR="001C5557" w:rsidRPr="001C5557">
        <w:rPr>
          <w:rFonts w:ascii="Arial" w:eastAsia="Times New Roman" w:hAnsi="Arial" w:cs="Arial"/>
        </w:rPr>
        <w:t>To clarify the configuration of the completed stormwater management system</w:t>
      </w:r>
      <w:r w:rsidRPr="001C5557">
        <w:rPr>
          <w:rFonts w:ascii="Arial" w:eastAsia="Times New Roman" w:hAnsi="Arial" w:cs="Arial"/>
        </w:rPr>
        <w:t>.</w:t>
      </w:r>
    </w:p>
    <w:p w14:paraId="67E660AB" w14:textId="77777777" w:rsidR="00320F89" w:rsidRPr="00FD52DD" w:rsidRDefault="00320F89" w:rsidP="00320F89">
      <w:pPr>
        <w:tabs>
          <w:tab w:val="left" w:pos="567"/>
        </w:tabs>
        <w:spacing w:after="0" w:line="240" w:lineRule="auto"/>
        <w:ind w:left="567"/>
        <w:jc w:val="both"/>
        <w:rPr>
          <w:rFonts w:ascii="Arial" w:eastAsia="Times New Roman" w:hAnsi="Arial" w:cs="Arial"/>
          <w:color w:val="FF0000"/>
        </w:rPr>
      </w:pPr>
    </w:p>
    <w:p w14:paraId="0C178187" w14:textId="6FA969D1" w:rsidR="00320F89" w:rsidRPr="008567F6" w:rsidRDefault="00320F89" w:rsidP="00320F89">
      <w:pPr>
        <w:numPr>
          <w:ilvl w:val="0"/>
          <w:numId w:val="1"/>
        </w:numPr>
        <w:tabs>
          <w:tab w:val="clear" w:pos="1070"/>
          <w:tab w:val="left" w:pos="567"/>
          <w:tab w:val="num" w:pos="720"/>
        </w:tabs>
        <w:spacing w:after="0" w:line="240" w:lineRule="auto"/>
        <w:ind w:left="567" w:hanging="567"/>
        <w:jc w:val="both"/>
        <w:rPr>
          <w:rFonts w:ascii="Arial" w:eastAsia="Times New Roman" w:hAnsi="Arial" w:cs="Arial"/>
        </w:rPr>
      </w:pPr>
      <w:r w:rsidRPr="008567F6">
        <w:rPr>
          <w:rFonts w:ascii="Arial" w:eastAsia="Times New Roman" w:hAnsi="Arial" w:cs="Arial"/>
          <w:b/>
          <w:bCs/>
        </w:rPr>
        <w:t>Stormwater - Post-Construction CCTV Report.</w:t>
      </w:r>
      <w:r w:rsidRPr="008567F6">
        <w:rPr>
          <w:rFonts w:ascii="Arial" w:eastAsia="Times New Roman" w:hAnsi="Arial" w:cs="Arial"/>
        </w:rPr>
        <w:t xml:space="preserve">  </w:t>
      </w:r>
      <w:r w:rsidR="00961342" w:rsidRPr="008567F6">
        <w:rPr>
          <w:rFonts w:ascii="Arial" w:eastAsia="Times New Roman" w:hAnsi="Arial" w:cs="Arial"/>
        </w:rPr>
        <w:t>Before the issue of occupation certificate, a post-construction electronic closed circuit television report (track mounted CCTV camera footage) prepared by an accredited operator, is to be submitted to the satisfaction of Council’s City Infrastructure Department. The report must detail:</w:t>
      </w:r>
    </w:p>
    <w:p w14:paraId="7CD0BFC0" w14:textId="77777777" w:rsidR="00320F89" w:rsidRPr="008567F6" w:rsidRDefault="00320F89" w:rsidP="00320F89">
      <w:pPr>
        <w:tabs>
          <w:tab w:val="left" w:pos="567"/>
        </w:tabs>
        <w:spacing w:after="0" w:line="240" w:lineRule="auto"/>
        <w:ind w:left="567"/>
        <w:jc w:val="both"/>
        <w:rPr>
          <w:rFonts w:ascii="Arial" w:eastAsia="Times New Roman" w:hAnsi="Arial" w:cs="Arial"/>
        </w:rPr>
      </w:pPr>
    </w:p>
    <w:p w14:paraId="536CA3A2" w14:textId="62E5A8FE" w:rsidR="00EE0D60" w:rsidRPr="008567F6" w:rsidRDefault="00EE0D60" w:rsidP="00EE0D60">
      <w:pPr>
        <w:pStyle w:val="ListParagraph"/>
        <w:numPr>
          <w:ilvl w:val="2"/>
          <w:numId w:val="1"/>
        </w:numPr>
        <w:tabs>
          <w:tab w:val="clear" w:pos="2340"/>
          <w:tab w:val="left" w:pos="567"/>
          <w:tab w:val="num" w:pos="1080"/>
        </w:tabs>
        <w:ind w:left="1080"/>
        <w:jc w:val="both"/>
        <w:rPr>
          <w:rFonts w:cs="Arial"/>
        </w:rPr>
      </w:pPr>
      <w:r w:rsidRPr="008567F6">
        <w:rPr>
          <w:rFonts w:cs="Arial"/>
        </w:rPr>
        <w:t xml:space="preserve">Date and time of inspection </w:t>
      </w:r>
    </w:p>
    <w:p w14:paraId="09CE6EC6" w14:textId="2DACC7DC" w:rsidR="00EE0D60" w:rsidRPr="008567F6" w:rsidRDefault="00EE0D60" w:rsidP="00EE0D60">
      <w:pPr>
        <w:pStyle w:val="ListParagraph"/>
        <w:numPr>
          <w:ilvl w:val="2"/>
          <w:numId w:val="1"/>
        </w:numPr>
        <w:tabs>
          <w:tab w:val="clear" w:pos="2340"/>
          <w:tab w:val="left" w:pos="567"/>
          <w:tab w:val="num" w:pos="1080"/>
        </w:tabs>
        <w:ind w:left="1080"/>
        <w:jc w:val="both"/>
        <w:rPr>
          <w:rFonts w:cs="Arial"/>
        </w:rPr>
      </w:pPr>
      <w:r w:rsidRPr="008567F6">
        <w:rPr>
          <w:rFonts w:cs="Arial"/>
        </w:rPr>
        <w:t xml:space="preserve">Condition of the existing drainage line adjacent to the site </w:t>
      </w:r>
    </w:p>
    <w:p w14:paraId="4F7C4B24" w14:textId="0B10877B" w:rsidR="00EE0D60" w:rsidRPr="008567F6" w:rsidRDefault="00EE0D60" w:rsidP="00EE0D60">
      <w:pPr>
        <w:pStyle w:val="ListParagraph"/>
        <w:numPr>
          <w:ilvl w:val="2"/>
          <w:numId w:val="1"/>
        </w:numPr>
        <w:tabs>
          <w:tab w:val="clear" w:pos="2340"/>
          <w:tab w:val="left" w:pos="567"/>
          <w:tab w:val="num" w:pos="1080"/>
        </w:tabs>
        <w:ind w:left="1080"/>
        <w:jc w:val="both"/>
        <w:rPr>
          <w:rFonts w:cs="Arial"/>
        </w:rPr>
      </w:pPr>
      <w:r w:rsidRPr="008567F6">
        <w:rPr>
          <w:rFonts w:cs="Arial"/>
        </w:rPr>
        <w:t xml:space="preserve">Comparison of the pre-commencement condition of the existing drainage line to the current condition </w:t>
      </w:r>
    </w:p>
    <w:p w14:paraId="6E5B7A2B" w14:textId="442557C4" w:rsidR="00EE0D60" w:rsidRPr="008567F6" w:rsidRDefault="00EE0D60" w:rsidP="00EE0D60">
      <w:pPr>
        <w:pStyle w:val="ListParagraph"/>
        <w:numPr>
          <w:ilvl w:val="2"/>
          <w:numId w:val="1"/>
        </w:numPr>
        <w:tabs>
          <w:tab w:val="clear" w:pos="2340"/>
          <w:tab w:val="left" w:pos="567"/>
          <w:tab w:val="num" w:pos="1080"/>
        </w:tabs>
        <w:ind w:left="1080"/>
        <w:jc w:val="both"/>
        <w:rPr>
          <w:rFonts w:cs="Arial"/>
        </w:rPr>
      </w:pPr>
      <w:r w:rsidRPr="008567F6">
        <w:rPr>
          <w:rFonts w:cs="Arial"/>
        </w:rPr>
        <w:t>If required rectification works required to Council’s drainage network.</w:t>
      </w:r>
    </w:p>
    <w:p w14:paraId="466AB882" w14:textId="030BFF6A" w:rsidR="00EE0D60" w:rsidRPr="008567F6" w:rsidRDefault="00EE0D60" w:rsidP="00EE0D60">
      <w:pPr>
        <w:pStyle w:val="ListParagraph"/>
        <w:numPr>
          <w:ilvl w:val="2"/>
          <w:numId w:val="1"/>
        </w:numPr>
        <w:tabs>
          <w:tab w:val="clear" w:pos="2340"/>
          <w:tab w:val="left" w:pos="567"/>
          <w:tab w:val="num" w:pos="1080"/>
        </w:tabs>
        <w:ind w:left="1080"/>
        <w:jc w:val="both"/>
        <w:rPr>
          <w:rFonts w:cs="Arial"/>
        </w:rPr>
      </w:pPr>
      <w:r w:rsidRPr="008567F6">
        <w:rPr>
          <w:rFonts w:cs="Arial"/>
        </w:rPr>
        <w:t xml:space="preserve">The downstream line from (S0750600-S075050) must be CCTV investigated. </w:t>
      </w:r>
    </w:p>
    <w:p w14:paraId="07353ADB" w14:textId="77777777" w:rsidR="00EE0D60" w:rsidRPr="008567F6" w:rsidRDefault="00EE0D60" w:rsidP="00EE0D60">
      <w:pPr>
        <w:tabs>
          <w:tab w:val="left" w:pos="567"/>
        </w:tabs>
        <w:spacing w:after="0" w:line="240" w:lineRule="auto"/>
        <w:ind w:left="-693"/>
        <w:jc w:val="both"/>
        <w:rPr>
          <w:rFonts w:ascii="Arial" w:eastAsia="Times New Roman" w:hAnsi="Arial" w:cs="Arial"/>
        </w:rPr>
      </w:pPr>
    </w:p>
    <w:p w14:paraId="201F9F0E" w14:textId="77777777" w:rsidR="00EE0D60" w:rsidRPr="008567F6" w:rsidRDefault="00EE0D60" w:rsidP="00EE0D60">
      <w:pPr>
        <w:tabs>
          <w:tab w:val="left" w:pos="567"/>
        </w:tabs>
        <w:spacing w:after="0" w:line="240" w:lineRule="auto"/>
        <w:ind w:left="567"/>
        <w:jc w:val="both"/>
        <w:rPr>
          <w:rFonts w:ascii="Arial" w:eastAsia="Times New Roman" w:hAnsi="Arial" w:cs="Arial"/>
        </w:rPr>
      </w:pPr>
      <w:r w:rsidRPr="008567F6">
        <w:rPr>
          <w:rFonts w:ascii="Arial" w:eastAsia="Times New Roman" w:hAnsi="Arial" w:cs="Arial"/>
        </w:rPr>
        <w:t>Note: The person acting on the consent must contact Council’s City Infrastructure Department to obtain a map of Council’s existing stormwater network in the vicinity prior to conducting the CCTV survey.</w:t>
      </w:r>
    </w:p>
    <w:p w14:paraId="7825981A" w14:textId="77777777" w:rsidR="00EE0D60" w:rsidRPr="008567F6" w:rsidRDefault="00EE0D60" w:rsidP="00EE0D60">
      <w:pPr>
        <w:tabs>
          <w:tab w:val="left" w:pos="567"/>
        </w:tabs>
        <w:spacing w:after="0" w:line="240" w:lineRule="auto"/>
        <w:ind w:left="567"/>
        <w:jc w:val="both"/>
        <w:rPr>
          <w:rFonts w:ascii="Arial" w:eastAsia="Times New Roman" w:hAnsi="Arial" w:cs="Arial"/>
        </w:rPr>
      </w:pPr>
    </w:p>
    <w:p w14:paraId="183484D1" w14:textId="55490A3D" w:rsidR="00EE0D60" w:rsidRPr="008567F6" w:rsidRDefault="00EE0D60" w:rsidP="00EE0D60">
      <w:pPr>
        <w:tabs>
          <w:tab w:val="left" w:pos="567"/>
        </w:tabs>
        <w:spacing w:after="0" w:line="240" w:lineRule="auto"/>
        <w:ind w:left="567"/>
        <w:jc w:val="both"/>
        <w:rPr>
          <w:rFonts w:ascii="Arial" w:eastAsia="Times New Roman" w:hAnsi="Arial" w:cs="Arial"/>
        </w:rPr>
      </w:pPr>
      <w:r w:rsidRPr="008567F6">
        <w:rPr>
          <w:rFonts w:ascii="Arial" w:eastAsia="Times New Roman" w:hAnsi="Arial" w:cs="Arial"/>
        </w:rPr>
        <w:lastRenderedPageBreak/>
        <w:t>All fees and charges associated with the review of the report must be paid in accordance with Council’s fees and charges, at the time that the report is submitted.</w:t>
      </w:r>
    </w:p>
    <w:p w14:paraId="445FA369" w14:textId="77777777" w:rsidR="00EE0D60" w:rsidRPr="008567F6" w:rsidRDefault="00EE0D60" w:rsidP="00320F89">
      <w:pPr>
        <w:tabs>
          <w:tab w:val="left" w:pos="567"/>
        </w:tabs>
        <w:spacing w:after="0" w:line="240" w:lineRule="auto"/>
        <w:ind w:left="567"/>
        <w:jc w:val="both"/>
        <w:rPr>
          <w:rFonts w:ascii="Arial" w:eastAsia="Times New Roman" w:hAnsi="Arial" w:cs="Arial"/>
        </w:rPr>
      </w:pPr>
    </w:p>
    <w:p w14:paraId="60B7B30E" w14:textId="77777777" w:rsidR="00320F89" w:rsidRPr="008567F6" w:rsidRDefault="00320F89" w:rsidP="00320F89">
      <w:pPr>
        <w:tabs>
          <w:tab w:val="left" w:pos="567"/>
        </w:tabs>
        <w:spacing w:after="0" w:line="240" w:lineRule="auto"/>
        <w:ind w:left="567"/>
        <w:jc w:val="both"/>
        <w:rPr>
          <w:rFonts w:ascii="Arial" w:eastAsia="Times New Roman" w:hAnsi="Arial" w:cs="Arial"/>
        </w:rPr>
      </w:pPr>
      <w:r w:rsidRPr="008567F6">
        <w:rPr>
          <w:rFonts w:ascii="Arial" w:eastAsia="Times New Roman" w:hAnsi="Arial" w:cs="Arial"/>
        </w:rPr>
        <w:t>Reason: to verify the post-construction condition of Council’s drainage assets.</w:t>
      </w:r>
    </w:p>
    <w:p w14:paraId="025D0026" w14:textId="77777777" w:rsidR="00320F89" w:rsidRPr="00FD52DD" w:rsidRDefault="00320F89" w:rsidP="00320F89">
      <w:pPr>
        <w:tabs>
          <w:tab w:val="left" w:pos="567"/>
        </w:tabs>
        <w:spacing w:after="0" w:line="240" w:lineRule="auto"/>
        <w:ind w:left="567"/>
        <w:jc w:val="both"/>
        <w:rPr>
          <w:rFonts w:ascii="Arial" w:eastAsia="Times New Roman" w:hAnsi="Arial" w:cs="Arial"/>
          <w:color w:val="FF0000"/>
        </w:rPr>
      </w:pPr>
    </w:p>
    <w:p w14:paraId="745F79DD" w14:textId="0C8EB8A9" w:rsidR="00320F89" w:rsidRPr="00AE1DA0" w:rsidRDefault="00320F89" w:rsidP="00320F89">
      <w:pPr>
        <w:numPr>
          <w:ilvl w:val="0"/>
          <w:numId w:val="1"/>
        </w:numPr>
        <w:tabs>
          <w:tab w:val="clear" w:pos="1070"/>
          <w:tab w:val="left" w:pos="567"/>
          <w:tab w:val="num" w:pos="720"/>
        </w:tabs>
        <w:spacing w:after="0" w:line="240" w:lineRule="auto"/>
        <w:ind w:left="567" w:hanging="567"/>
        <w:jc w:val="both"/>
        <w:rPr>
          <w:rFonts w:ascii="Arial" w:eastAsia="Times New Roman" w:hAnsi="Arial" w:cs="Arial"/>
        </w:rPr>
      </w:pPr>
      <w:r w:rsidRPr="00AE1DA0">
        <w:rPr>
          <w:rFonts w:ascii="Arial" w:eastAsia="Times New Roman" w:hAnsi="Arial" w:cs="Arial"/>
          <w:b/>
          <w:bCs/>
        </w:rPr>
        <w:t>Loading Dock Management Plan.</w:t>
      </w:r>
      <w:r w:rsidRPr="00AE1DA0">
        <w:rPr>
          <w:rFonts w:ascii="Arial" w:eastAsia="Times New Roman" w:hAnsi="Arial" w:cs="Arial"/>
        </w:rPr>
        <w:t xml:space="preserve"> </w:t>
      </w:r>
      <w:r w:rsidR="00E91099" w:rsidRPr="00AE1DA0">
        <w:rPr>
          <w:rFonts w:ascii="Arial" w:eastAsia="Times New Roman" w:hAnsi="Arial" w:cs="Arial"/>
        </w:rPr>
        <w:t>Before the issue of the occupation certificate, a Loading Dock Management Plan must be prepared to the satisfaction of Council, providing the following information at a minimum:</w:t>
      </w:r>
    </w:p>
    <w:p w14:paraId="0DD31151" w14:textId="77777777" w:rsidR="00320F89" w:rsidRPr="00AE1DA0" w:rsidRDefault="00320F89" w:rsidP="00320F89">
      <w:pPr>
        <w:tabs>
          <w:tab w:val="left" w:pos="567"/>
        </w:tabs>
        <w:spacing w:after="0" w:line="240" w:lineRule="auto"/>
        <w:ind w:left="567"/>
        <w:jc w:val="both"/>
        <w:rPr>
          <w:rFonts w:ascii="Arial" w:eastAsia="Times New Roman" w:hAnsi="Arial" w:cs="Arial"/>
        </w:rPr>
      </w:pPr>
    </w:p>
    <w:p w14:paraId="5900CBEE" w14:textId="77777777" w:rsidR="001B135D" w:rsidRPr="00AE1DA0" w:rsidRDefault="001B135D" w:rsidP="001B135D">
      <w:pPr>
        <w:tabs>
          <w:tab w:val="left" w:pos="567"/>
        </w:tabs>
        <w:spacing w:after="0" w:line="240" w:lineRule="auto"/>
        <w:ind w:left="567"/>
        <w:jc w:val="both"/>
        <w:rPr>
          <w:rFonts w:ascii="Arial" w:eastAsia="Times New Roman" w:hAnsi="Arial" w:cs="Arial"/>
        </w:rPr>
      </w:pPr>
      <w:r w:rsidRPr="00AE1DA0">
        <w:rPr>
          <w:rFonts w:ascii="Arial" w:eastAsia="Times New Roman" w:hAnsi="Arial" w:cs="Arial"/>
        </w:rPr>
        <w:t>a)</w:t>
      </w:r>
      <w:r w:rsidRPr="00AE1DA0">
        <w:rPr>
          <w:rFonts w:ascii="Arial" w:eastAsia="Times New Roman" w:hAnsi="Arial" w:cs="Arial"/>
        </w:rPr>
        <w:tab/>
        <w:t>Vehicle types permitted to access the loading dock.</w:t>
      </w:r>
    </w:p>
    <w:p w14:paraId="0E9C3C09" w14:textId="77777777" w:rsidR="001B135D" w:rsidRPr="00AE1DA0" w:rsidRDefault="001B135D" w:rsidP="001B135D">
      <w:pPr>
        <w:tabs>
          <w:tab w:val="left" w:pos="567"/>
        </w:tabs>
        <w:spacing w:after="0" w:line="240" w:lineRule="auto"/>
        <w:ind w:left="1437" w:hanging="870"/>
        <w:jc w:val="both"/>
        <w:rPr>
          <w:rFonts w:ascii="Arial" w:eastAsia="Times New Roman" w:hAnsi="Arial" w:cs="Arial"/>
        </w:rPr>
      </w:pPr>
      <w:r w:rsidRPr="00AE1DA0">
        <w:rPr>
          <w:rFonts w:ascii="Arial" w:eastAsia="Times New Roman" w:hAnsi="Arial" w:cs="Arial"/>
        </w:rPr>
        <w:t>b)</w:t>
      </w:r>
      <w:r w:rsidRPr="00AE1DA0">
        <w:rPr>
          <w:rFonts w:ascii="Arial" w:eastAsia="Times New Roman" w:hAnsi="Arial" w:cs="Arial"/>
        </w:rPr>
        <w:tab/>
        <w:t>Management of the loading dock to ensure servicing arrangements including waste collection will be wholly accommodated within the site without interfering with the safety of all road users and the efficiency of traffic movements on the public road (including the verge);</w:t>
      </w:r>
    </w:p>
    <w:p w14:paraId="1AB7DF31" w14:textId="77777777" w:rsidR="001B135D" w:rsidRPr="00AE1DA0" w:rsidRDefault="001B135D" w:rsidP="001B135D">
      <w:pPr>
        <w:tabs>
          <w:tab w:val="left" w:pos="567"/>
        </w:tabs>
        <w:spacing w:after="0" w:line="240" w:lineRule="auto"/>
        <w:ind w:left="567"/>
        <w:jc w:val="both"/>
        <w:rPr>
          <w:rFonts w:ascii="Arial" w:eastAsia="Times New Roman" w:hAnsi="Arial" w:cs="Arial"/>
        </w:rPr>
      </w:pPr>
      <w:r w:rsidRPr="00AE1DA0">
        <w:rPr>
          <w:rFonts w:ascii="Arial" w:eastAsia="Times New Roman" w:hAnsi="Arial" w:cs="Arial"/>
        </w:rPr>
        <w:t>c)</w:t>
      </w:r>
      <w:r w:rsidRPr="00AE1DA0">
        <w:rPr>
          <w:rFonts w:ascii="Arial" w:eastAsia="Times New Roman" w:hAnsi="Arial" w:cs="Arial"/>
        </w:rPr>
        <w:tab/>
        <w:t>Delivery requirements and service schedules;</w:t>
      </w:r>
    </w:p>
    <w:p w14:paraId="1AFA1DF0" w14:textId="77777777" w:rsidR="001B135D" w:rsidRPr="00AE1DA0" w:rsidRDefault="001B135D" w:rsidP="001B135D">
      <w:pPr>
        <w:tabs>
          <w:tab w:val="left" w:pos="567"/>
        </w:tabs>
        <w:spacing w:after="0" w:line="240" w:lineRule="auto"/>
        <w:ind w:left="567"/>
        <w:jc w:val="both"/>
        <w:rPr>
          <w:rFonts w:ascii="Arial" w:eastAsia="Times New Roman" w:hAnsi="Arial" w:cs="Arial"/>
        </w:rPr>
      </w:pPr>
      <w:r w:rsidRPr="00AE1DA0">
        <w:rPr>
          <w:rFonts w:ascii="Arial" w:eastAsia="Times New Roman" w:hAnsi="Arial" w:cs="Arial"/>
        </w:rPr>
        <w:t>d)</w:t>
      </w:r>
      <w:r w:rsidRPr="00AE1DA0">
        <w:rPr>
          <w:rFonts w:ascii="Arial" w:eastAsia="Times New Roman" w:hAnsi="Arial" w:cs="Arial"/>
        </w:rPr>
        <w:tab/>
        <w:t xml:space="preserve">Operational aspects on how to use facilities; and </w:t>
      </w:r>
    </w:p>
    <w:p w14:paraId="75195219" w14:textId="085B5070" w:rsidR="00E91099" w:rsidRPr="00AE1DA0" w:rsidRDefault="001B135D" w:rsidP="001B135D">
      <w:pPr>
        <w:tabs>
          <w:tab w:val="left" w:pos="567"/>
        </w:tabs>
        <w:spacing w:after="0" w:line="240" w:lineRule="auto"/>
        <w:ind w:left="567"/>
        <w:jc w:val="both"/>
        <w:rPr>
          <w:rFonts w:ascii="Arial" w:eastAsia="Times New Roman" w:hAnsi="Arial" w:cs="Arial"/>
        </w:rPr>
      </w:pPr>
      <w:r w:rsidRPr="00AE1DA0">
        <w:rPr>
          <w:rFonts w:ascii="Arial" w:eastAsia="Times New Roman" w:hAnsi="Arial" w:cs="Arial"/>
        </w:rPr>
        <w:t>e)</w:t>
      </w:r>
      <w:r w:rsidRPr="00AE1DA0">
        <w:rPr>
          <w:rFonts w:ascii="Arial" w:eastAsia="Times New Roman" w:hAnsi="Arial" w:cs="Arial"/>
        </w:rPr>
        <w:tab/>
        <w:t>Management duties and responsibilities.</w:t>
      </w:r>
    </w:p>
    <w:p w14:paraId="3AED1E8C" w14:textId="77777777" w:rsidR="00E91099" w:rsidRPr="00AE1DA0" w:rsidRDefault="00E91099" w:rsidP="00320F89">
      <w:pPr>
        <w:tabs>
          <w:tab w:val="left" w:pos="567"/>
        </w:tabs>
        <w:spacing w:after="0" w:line="240" w:lineRule="auto"/>
        <w:ind w:left="567"/>
        <w:jc w:val="both"/>
        <w:rPr>
          <w:rFonts w:ascii="Arial" w:eastAsia="Times New Roman" w:hAnsi="Arial" w:cs="Arial"/>
        </w:rPr>
      </w:pPr>
    </w:p>
    <w:p w14:paraId="12206F44" w14:textId="1891ADED" w:rsidR="00320F89" w:rsidRPr="00AE1DA0" w:rsidRDefault="00F81F4E" w:rsidP="00320F89">
      <w:pPr>
        <w:tabs>
          <w:tab w:val="left" w:pos="567"/>
        </w:tabs>
        <w:spacing w:after="0" w:line="240" w:lineRule="auto"/>
        <w:ind w:left="567"/>
        <w:jc w:val="both"/>
        <w:rPr>
          <w:rFonts w:ascii="Arial" w:eastAsia="Times New Roman" w:hAnsi="Arial" w:cs="Arial"/>
        </w:rPr>
      </w:pPr>
      <w:r w:rsidRPr="00AE1DA0">
        <w:rPr>
          <w:rFonts w:ascii="Arial" w:eastAsia="Times New Roman" w:hAnsi="Arial" w:cs="Arial"/>
        </w:rPr>
        <w:t>All fees and charges associated with the review of this plan are to be paid (as per Council’s Fees and Charges current at the time of payment).</w:t>
      </w:r>
    </w:p>
    <w:p w14:paraId="01594C50" w14:textId="77777777" w:rsidR="00320F89" w:rsidRPr="00AE1DA0" w:rsidRDefault="00320F89" w:rsidP="00320F89">
      <w:pPr>
        <w:tabs>
          <w:tab w:val="left" w:pos="567"/>
        </w:tabs>
        <w:spacing w:after="0" w:line="240" w:lineRule="auto"/>
        <w:ind w:left="567"/>
        <w:jc w:val="both"/>
        <w:rPr>
          <w:rFonts w:ascii="Arial" w:eastAsia="Times New Roman" w:hAnsi="Arial" w:cs="Arial"/>
        </w:rPr>
      </w:pPr>
    </w:p>
    <w:p w14:paraId="59D14CE9" w14:textId="1E5C5EBF" w:rsidR="00320F89" w:rsidRPr="00AE1DA0" w:rsidRDefault="00320F89" w:rsidP="00320F89">
      <w:pPr>
        <w:tabs>
          <w:tab w:val="left" w:pos="567"/>
        </w:tabs>
        <w:spacing w:after="0" w:line="240" w:lineRule="auto"/>
        <w:ind w:left="567"/>
        <w:jc w:val="both"/>
        <w:rPr>
          <w:rFonts w:ascii="Arial" w:eastAsia="Times New Roman" w:hAnsi="Arial" w:cs="Arial"/>
        </w:rPr>
      </w:pPr>
      <w:r w:rsidRPr="00AE1DA0">
        <w:rPr>
          <w:rFonts w:ascii="Arial" w:eastAsia="Times New Roman" w:hAnsi="Arial" w:cs="Arial"/>
        </w:rPr>
        <w:t xml:space="preserve">Reason: </w:t>
      </w:r>
      <w:r w:rsidR="00AE1DA0" w:rsidRPr="00AE1DA0">
        <w:rPr>
          <w:rFonts w:ascii="Arial" w:eastAsia="Times New Roman" w:hAnsi="Arial" w:cs="Arial"/>
        </w:rPr>
        <w:t>To assist with minimising the impact of site servicing activities primarily associated with deliveries and refuse collection on the surrounding public roads</w:t>
      </w:r>
      <w:r w:rsidRPr="00AE1DA0">
        <w:rPr>
          <w:rFonts w:ascii="Arial" w:eastAsia="Times New Roman" w:hAnsi="Arial" w:cs="Arial"/>
        </w:rPr>
        <w:t>.</w:t>
      </w:r>
    </w:p>
    <w:p w14:paraId="4D807B29" w14:textId="77777777" w:rsidR="00320F89" w:rsidRPr="00FD52DD" w:rsidRDefault="00320F89" w:rsidP="00320F89">
      <w:pPr>
        <w:tabs>
          <w:tab w:val="left" w:pos="567"/>
        </w:tabs>
        <w:spacing w:after="0" w:line="240" w:lineRule="auto"/>
        <w:ind w:left="567"/>
        <w:jc w:val="both"/>
        <w:rPr>
          <w:rFonts w:ascii="Arial" w:eastAsia="Times New Roman" w:hAnsi="Arial" w:cs="Arial"/>
          <w:color w:val="FF0000"/>
        </w:rPr>
      </w:pPr>
    </w:p>
    <w:p w14:paraId="5501A424" w14:textId="6320D78F" w:rsidR="00320F89" w:rsidRPr="005B1B01" w:rsidRDefault="00320F89" w:rsidP="00320F89">
      <w:pPr>
        <w:numPr>
          <w:ilvl w:val="0"/>
          <w:numId w:val="1"/>
        </w:numPr>
        <w:tabs>
          <w:tab w:val="clear" w:pos="1070"/>
          <w:tab w:val="left" w:pos="567"/>
          <w:tab w:val="num" w:pos="720"/>
        </w:tabs>
        <w:spacing w:after="0" w:line="240" w:lineRule="auto"/>
        <w:ind w:left="567" w:hanging="567"/>
        <w:jc w:val="both"/>
        <w:rPr>
          <w:rFonts w:ascii="Arial" w:eastAsia="Times New Roman" w:hAnsi="Arial" w:cs="Arial"/>
        </w:rPr>
      </w:pPr>
      <w:r w:rsidRPr="005B1B01">
        <w:rPr>
          <w:rFonts w:ascii="Arial" w:eastAsia="Times New Roman" w:hAnsi="Arial" w:cs="Arial"/>
          <w:b/>
          <w:bCs/>
        </w:rPr>
        <w:t>Framework Travel Plan.</w:t>
      </w:r>
      <w:r w:rsidRPr="005B1B01">
        <w:rPr>
          <w:rFonts w:ascii="Arial" w:eastAsia="Times New Roman" w:hAnsi="Arial" w:cs="Arial"/>
        </w:rPr>
        <w:t xml:space="preserve"> </w:t>
      </w:r>
      <w:r w:rsidR="007B427F" w:rsidRPr="005B1B01">
        <w:rPr>
          <w:rFonts w:ascii="Arial" w:eastAsia="Times New Roman" w:hAnsi="Arial" w:cs="Arial"/>
        </w:rPr>
        <w:t>Before the issue of the occupation certificate, a final Framework Travel Plan (FTP) must be prepared to the satisfaction of Council’s Traffic Services Department detailing</w:t>
      </w:r>
      <w:r w:rsidRPr="005B1B01">
        <w:rPr>
          <w:rFonts w:ascii="Arial" w:eastAsia="Times New Roman" w:hAnsi="Arial" w:cs="Arial"/>
        </w:rPr>
        <w:t>:</w:t>
      </w:r>
    </w:p>
    <w:p w14:paraId="3B02E786" w14:textId="77777777" w:rsidR="00320F89" w:rsidRPr="005B1B01" w:rsidRDefault="00320F89" w:rsidP="00320F89">
      <w:pPr>
        <w:tabs>
          <w:tab w:val="left" w:pos="567"/>
        </w:tabs>
        <w:spacing w:after="0" w:line="240" w:lineRule="auto"/>
        <w:ind w:left="567"/>
        <w:jc w:val="both"/>
        <w:rPr>
          <w:rFonts w:ascii="Arial" w:eastAsia="Times New Roman" w:hAnsi="Arial" w:cs="Arial"/>
        </w:rPr>
      </w:pPr>
    </w:p>
    <w:p w14:paraId="7978CF7A" w14:textId="77777777" w:rsidR="00320F89" w:rsidRPr="005B1B01" w:rsidRDefault="00320F89" w:rsidP="00A93752">
      <w:pPr>
        <w:pStyle w:val="ListParagraph"/>
        <w:numPr>
          <w:ilvl w:val="0"/>
          <w:numId w:val="27"/>
        </w:numPr>
        <w:tabs>
          <w:tab w:val="left" w:pos="567"/>
        </w:tabs>
        <w:contextualSpacing/>
        <w:jc w:val="both"/>
        <w:rPr>
          <w:rFonts w:cs="Arial"/>
          <w:sz w:val="22"/>
          <w:szCs w:val="22"/>
        </w:rPr>
      </w:pPr>
      <w:r w:rsidRPr="005B1B01">
        <w:rPr>
          <w:rFonts w:cs="Arial"/>
          <w:sz w:val="22"/>
          <w:szCs w:val="22"/>
        </w:rPr>
        <w:t>Adopt targets to reduce single occupant car trips to the site for the journey to work and business travel based on an initial estimate of the number of trips to the site by mode.</w:t>
      </w:r>
    </w:p>
    <w:p w14:paraId="2ABC6652" w14:textId="77777777" w:rsidR="00320F89" w:rsidRPr="005B1B01" w:rsidRDefault="00320F89" w:rsidP="00A93752">
      <w:pPr>
        <w:pStyle w:val="ListParagraph"/>
        <w:numPr>
          <w:ilvl w:val="0"/>
          <w:numId w:val="27"/>
        </w:numPr>
        <w:tabs>
          <w:tab w:val="left" w:pos="567"/>
        </w:tabs>
        <w:contextualSpacing/>
        <w:jc w:val="both"/>
        <w:rPr>
          <w:rFonts w:cs="Arial"/>
          <w:sz w:val="22"/>
          <w:szCs w:val="22"/>
        </w:rPr>
      </w:pPr>
      <w:r w:rsidRPr="005B1B01">
        <w:rPr>
          <w:rFonts w:cs="Arial"/>
          <w:sz w:val="22"/>
          <w:szCs w:val="22"/>
        </w:rPr>
        <w:t>Develop measures to achieve the targets including a list of specific tools or actions.</w:t>
      </w:r>
    </w:p>
    <w:p w14:paraId="18AE19F4" w14:textId="77777777" w:rsidR="00320F89" w:rsidRPr="005B1B01" w:rsidRDefault="00320F89" w:rsidP="00A93752">
      <w:pPr>
        <w:pStyle w:val="ListParagraph"/>
        <w:numPr>
          <w:ilvl w:val="0"/>
          <w:numId w:val="27"/>
        </w:numPr>
        <w:tabs>
          <w:tab w:val="left" w:pos="567"/>
        </w:tabs>
        <w:contextualSpacing/>
        <w:jc w:val="both"/>
        <w:rPr>
          <w:rFonts w:cs="Arial"/>
          <w:sz w:val="22"/>
          <w:szCs w:val="22"/>
        </w:rPr>
      </w:pPr>
      <w:r w:rsidRPr="005B1B01">
        <w:rPr>
          <w:rFonts w:cs="Arial"/>
          <w:sz w:val="22"/>
          <w:szCs w:val="22"/>
        </w:rPr>
        <w:t>Develop monitoring scheme including annual travel survey to estimate the change in travel behaviour to and from the site and a review of the measures based on the results of the travel survey.</w:t>
      </w:r>
    </w:p>
    <w:p w14:paraId="6A266806" w14:textId="77777777" w:rsidR="00320F89" w:rsidRPr="005B1B01" w:rsidRDefault="00320F89" w:rsidP="00A93752">
      <w:pPr>
        <w:pStyle w:val="ListParagraph"/>
        <w:numPr>
          <w:ilvl w:val="0"/>
          <w:numId w:val="27"/>
        </w:numPr>
        <w:tabs>
          <w:tab w:val="left" w:pos="567"/>
        </w:tabs>
        <w:contextualSpacing/>
        <w:jc w:val="both"/>
        <w:rPr>
          <w:rFonts w:cs="Arial"/>
          <w:sz w:val="22"/>
          <w:szCs w:val="22"/>
        </w:rPr>
      </w:pPr>
      <w:r w:rsidRPr="005B1B01">
        <w:rPr>
          <w:rFonts w:cs="Arial"/>
          <w:sz w:val="22"/>
          <w:szCs w:val="22"/>
        </w:rPr>
        <w:t>Adopt strategies and procedures to meet mode share target in Macquarie Park as stated in Ryde Integrated Transport Strategy for journey-to-work trips, to minimise drive-alone vehicle trips and to encourage transport choice to and within the Macquarie Park Corridor.</w:t>
      </w:r>
    </w:p>
    <w:p w14:paraId="5E71ABD5" w14:textId="77777777" w:rsidR="00320F89" w:rsidRPr="005B1B01" w:rsidRDefault="00320F89" w:rsidP="00A93752">
      <w:pPr>
        <w:pStyle w:val="ListParagraph"/>
        <w:numPr>
          <w:ilvl w:val="0"/>
          <w:numId w:val="27"/>
        </w:numPr>
        <w:tabs>
          <w:tab w:val="left" w:pos="567"/>
        </w:tabs>
        <w:contextualSpacing/>
        <w:jc w:val="both"/>
        <w:rPr>
          <w:rFonts w:cs="Arial"/>
          <w:sz w:val="22"/>
          <w:szCs w:val="22"/>
        </w:rPr>
      </w:pPr>
      <w:r w:rsidRPr="005B1B01">
        <w:rPr>
          <w:rFonts w:cs="Arial"/>
          <w:sz w:val="22"/>
          <w:szCs w:val="22"/>
        </w:rPr>
        <w:t>Demonstrate how on-site parking provision and built form design will contribute to the FTP and assist in meeting the mode share target for the development for the journey-to-work.</w:t>
      </w:r>
    </w:p>
    <w:p w14:paraId="49D9FBAC" w14:textId="77777777" w:rsidR="00320F89" w:rsidRPr="005B1B01" w:rsidRDefault="00320F89" w:rsidP="00A93752">
      <w:pPr>
        <w:pStyle w:val="ListParagraph"/>
        <w:numPr>
          <w:ilvl w:val="0"/>
          <w:numId w:val="27"/>
        </w:numPr>
        <w:tabs>
          <w:tab w:val="left" w:pos="567"/>
        </w:tabs>
        <w:contextualSpacing/>
        <w:jc w:val="both"/>
        <w:rPr>
          <w:rFonts w:cs="Arial"/>
          <w:sz w:val="22"/>
          <w:szCs w:val="22"/>
        </w:rPr>
      </w:pPr>
      <w:r w:rsidRPr="005B1B01">
        <w:rPr>
          <w:rFonts w:cs="Arial"/>
          <w:sz w:val="22"/>
          <w:szCs w:val="22"/>
        </w:rPr>
        <w:t>Demonstrate infrastructure connections to the nearby footpath, bicycle and public transport networks including through-sitelinks where required.</w:t>
      </w:r>
    </w:p>
    <w:p w14:paraId="4A98C189" w14:textId="77777777" w:rsidR="00320F89" w:rsidRPr="005B1B01" w:rsidRDefault="00320F89" w:rsidP="00A93752">
      <w:pPr>
        <w:pStyle w:val="ListParagraph"/>
        <w:numPr>
          <w:ilvl w:val="0"/>
          <w:numId w:val="27"/>
        </w:numPr>
        <w:tabs>
          <w:tab w:val="left" w:pos="567"/>
        </w:tabs>
        <w:contextualSpacing/>
        <w:jc w:val="both"/>
        <w:rPr>
          <w:rFonts w:cs="Arial"/>
          <w:sz w:val="22"/>
          <w:szCs w:val="22"/>
        </w:rPr>
      </w:pPr>
      <w:r w:rsidRPr="005B1B01">
        <w:rPr>
          <w:rFonts w:cs="Arial"/>
          <w:sz w:val="22"/>
          <w:szCs w:val="22"/>
        </w:rPr>
        <w:t>Provide, to Council satisfaction, supportive infrastructure for:</w:t>
      </w:r>
    </w:p>
    <w:p w14:paraId="61458C9E" w14:textId="77777777" w:rsidR="00320F89" w:rsidRPr="005B1B01" w:rsidRDefault="00320F89" w:rsidP="00A93752">
      <w:pPr>
        <w:pStyle w:val="ListParagraph"/>
        <w:numPr>
          <w:ilvl w:val="0"/>
          <w:numId w:val="28"/>
        </w:numPr>
        <w:tabs>
          <w:tab w:val="left" w:pos="567"/>
        </w:tabs>
        <w:ind w:left="1560" w:hanging="284"/>
        <w:contextualSpacing/>
        <w:jc w:val="both"/>
        <w:rPr>
          <w:rFonts w:cs="Arial"/>
          <w:sz w:val="22"/>
          <w:szCs w:val="22"/>
        </w:rPr>
      </w:pPr>
      <w:r w:rsidRPr="005B1B01">
        <w:rPr>
          <w:rFonts w:cs="Arial"/>
          <w:sz w:val="22"/>
          <w:szCs w:val="22"/>
        </w:rPr>
        <w:t>Public transport passengers (bus shelters and passenger waiting areas) to be provided where a new public bus stop or service is required to service the additional demand from the development or meet relevant mode share targets for the development.</w:t>
      </w:r>
    </w:p>
    <w:p w14:paraId="44308029" w14:textId="77777777" w:rsidR="00320F89" w:rsidRPr="005B1B01" w:rsidRDefault="00320F89" w:rsidP="00A93752">
      <w:pPr>
        <w:pStyle w:val="ListParagraph"/>
        <w:numPr>
          <w:ilvl w:val="0"/>
          <w:numId w:val="28"/>
        </w:numPr>
        <w:tabs>
          <w:tab w:val="left" w:pos="567"/>
        </w:tabs>
        <w:ind w:left="1560" w:hanging="284"/>
        <w:contextualSpacing/>
        <w:jc w:val="both"/>
        <w:rPr>
          <w:rFonts w:cs="Arial"/>
          <w:sz w:val="22"/>
          <w:szCs w:val="22"/>
        </w:rPr>
      </w:pPr>
      <w:r w:rsidRPr="005B1B01">
        <w:rPr>
          <w:rFonts w:cs="Arial"/>
          <w:sz w:val="22"/>
          <w:szCs w:val="22"/>
        </w:rPr>
        <w:t>Taxi drop-off areas and car share dedicated parking within the development site. The number of dedicated parking spaces provided must support relevant mode share targets for the development.</w:t>
      </w:r>
    </w:p>
    <w:p w14:paraId="13B17AEA" w14:textId="279AB4AB" w:rsidR="00320F89" w:rsidRPr="005B1B01" w:rsidRDefault="00320F89" w:rsidP="00A93752">
      <w:pPr>
        <w:pStyle w:val="ListParagraph"/>
        <w:numPr>
          <w:ilvl w:val="0"/>
          <w:numId w:val="28"/>
        </w:numPr>
        <w:tabs>
          <w:tab w:val="left" w:pos="567"/>
        </w:tabs>
        <w:ind w:left="1560" w:hanging="284"/>
        <w:contextualSpacing/>
        <w:jc w:val="both"/>
        <w:rPr>
          <w:rFonts w:cs="Arial"/>
          <w:sz w:val="22"/>
          <w:szCs w:val="22"/>
        </w:rPr>
      </w:pPr>
      <w:r w:rsidRPr="005B1B01">
        <w:rPr>
          <w:rFonts w:cs="Arial"/>
          <w:sz w:val="22"/>
          <w:szCs w:val="22"/>
        </w:rPr>
        <w:t>Walking and cycling</w:t>
      </w:r>
      <w:r w:rsidR="00D868B5" w:rsidRPr="005B1B01">
        <w:rPr>
          <w:rFonts w:cs="Arial"/>
          <w:sz w:val="22"/>
          <w:szCs w:val="22"/>
        </w:rPr>
        <w:t xml:space="preserve"> (lockers and end-of-trip facilities)</w:t>
      </w:r>
      <w:r w:rsidRPr="005B1B01">
        <w:rPr>
          <w:rFonts w:cs="Arial"/>
          <w:sz w:val="22"/>
          <w:szCs w:val="22"/>
        </w:rPr>
        <w:t>.</w:t>
      </w:r>
    </w:p>
    <w:p w14:paraId="1AC52A91" w14:textId="77777777" w:rsidR="00320F89" w:rsidRPr="005B1B01" w:rsidRDefault="00320F89" w:rsidP="00320F89">
      <w:pPr>
        <w:tabs>
          <w:tab w:val="left" w:pos="567"/>
        </w:tabs>
        <w:spacing w:after="0" w:line="240" w:lineRule="auto"/>
        <w:ind w:left="567"/>
        <w:jc w:val="both"/>
        <w:rPr>
          <w:rFonts w:ascii="Arial" w:eastAsia="Times New Roman" w:hAnsi="Arial" w:cs="Arial"/>
        </w:rPr>
      </w:pPr>
    </w:p>
    <w:p w14:paraId="37B49901" w14:textId="77777777" w:rsidR="005B1B01" w:rsidRPr="005B1B01" w:rsidRDefault="005B1B01" w:rsidP="005B1B01">
      <w:pPr>
        <w:tabs>
          <w:tab w:val="left" w:pos="567"/>
        </w:tabs>
        <w:spacing w:after="0" w:line="240" w:lineRule="auto"/>
        <w:ind w:left="567"/>
        <w:jc w:val="both"/>
        <w:rPr>
          <w:rFonts w:ascii="Arial" w:eastAsia="Times New Roman" w:hAnsi="Arial" w:cs="Arial"/>
        </w:rPr>
      </w:pPr>
      <w:r w:rsidRPr="005B1B01">
        <w:rPr>
          <w:rFonts w:ascii="Arial" w:eastAsia="Times New Roman" w:hAnsi="Arial" w:cs="Arial"/>
        </w:rPr>
        <w:t xml:space="preserve">It is recommended that the plan consider an Opal Card with credit and information pack on public transport to be provided to the new residents to encourage use of public transport. </w:t>
      </w:r>
    </w:p>
    <w:p w14:paraId="64EC31BE" w14:textId="77777777" w:rsidR="005B1B01" w:rsidRPr="005B1B01" w:rsidRDefault="005B1B01" w:rsidP="005B1B01">
      <w:pPr>
        <w:tabs>
          <w:tab w:val="left" w:pos="567"/>
        </w:tabs>
        <w:spacing w:after="0" w:line="240" w:lineRule="auto"/>
        <w:ind w:left="567"/>
        <w:jc w:val="both"/>
        <w:rPr>
          <w:rFonts w:ascii="Arial" w:eastAsia="Times New Roman" w:hAnsi="Arial" w:cs="Arial"/>
        </w:rPr>
      </w:pPr>
    </w:p>
    <w:p w14:paraId="265E8A6A" w14:textId="77777777" w:rsidR="005B1B01" w:rsidRPr="005B1B01" w:rsidRDefault="005B1B01" w:rsidP="005B1B01">
      <w:pPr>
        <w:tabs>
          <w:tab w:val="left" w:pos="567"/>
        </w:tabs>
        <w:spacing w:after="0" w:line="240" w:lineRule="auto"/>
        <w:ind w:left="567"/>
        <w:jc w:val="both"/>
        <w:rPr>
          <w:rFonts w:ascii="Arial" w:eastAsia="Times New Roman" w:hAnsi="Arial" w:cs="Arial"/>
        </w:rPr>
      </w:pPr>
      <w:r w:rsidRPr="005B1B01">
        <w:rPr>
          <w:rFonts w:ascii="Arial" w:eastAsia="Times New Roman" w:hAnsi="Arial" w:cs="Arial"/>
        </w:rPr>
        <w:t>The FTP must be incorporated into or annexed to the strata management plan for the residential units in perpetuity.</w:t>
      </w:r>
    </w:p>
    <w:p w14:paraId="4B7D0A9B" w14:textId="77777777" w:rsidR="005B1B01" w:rsidRPr="005B1B01" w:rsidRDefault="005B1B01" w:rsidP="005B1B01">
      <w:pPr>
        <w:tabs>
          <w:tab w:val="left" w:pos="567"/>
        </w:tabs>
        <w:spacing w:after="0" w:line="240" w:lineRule="auto"/>
        <w:ind w:left="567"/>
        <w:jc w:val="both"/>
        <w:rPr>
          <w:rFonts w:ascii="Arial" w:eastAsia="Times New Roman" w:hAnsi="Arial" w:cs="Arial"/>
        </w:rPr>
      </w:pPr>
    </w:p>
    <w:p w14:paraId="18FEC210" w14:textId="13F0D030" w:rsidR="00320F89" w:rsidRPr="005B1B01" w:rsidRDefault="005B1B01" w:rsidP="005B1B01">
      <w:pPr>
        <w:tabs>
          <w:tab w:val="left" w:pos="567"/>
        </w:tabs>
        <w:spacing w:after="0" w:line="240" w:lineRule="auto"/>
        <w:ind w:left="567"/>
        <w:jc w:val="both"/>
        <w:rPr>
          <w:rFonts w:ascii="Arial" w:eastAsia="Times New Roman" w:hAnsi="Arial" w:cs="Arial"/>
        </w:rPr>
      </w:pPr>
      <w:r w:rsidRPr="005B1B01">
        <w:rPr>
          <w:rFonts w:ascii="Arial" w:eastAsia="Times New Roman" w:hAnsi="Arial" w:cs="Arial"/>
        </w:rPr>
        <w:t>All fees and charges associated with the review of this plan are to be paid (as per Council’s Fees and Charges current at the time of payment).</w:t>
      </w:r>
      <w:r w:rsidR="00320F89" w:rsidRPr="005B1B01">
        <w:rPr>
          <w:rFonts w:ascii="Arial" w:eastAsia="Times New Roman" w:hAnsi="Arial" w:cs="Arial"/>
        </w:rPr>
        <w:t>.</w:t>
      </w:r>
    </w:p>
    <w:p w14:paraId="00679AEF" w14:textId="77777777" w:rsidR="00320F89" w:rsidRPr="005B1B01" w:rsidRDefault="00320F89" w:rsidP="00320F89">
      <w:pPr>
        <w:tabs>
          <w:tab w:val="left" w:pos="567"/>
        </w:tabs>
        <w:spacing w:after="0" w:line="240" w:lineRule="auto"/>
        <w:ind w:left="567"/>
        <w:jc w:val="both"/>
        <w:rPr>
          <w:rFonts w:ascii="Arial" w:eastAsia="Times New Roman" w:hAnsi="Arial" w:cs="Arial"/>
        </w:rPr>
      </w:pPr>
    </w:p>
    <w:p w14:paraId="21AF825E" w14:textId="77777777" w:rsidR="00320F89" w:rsidRPr="005B1B01" w:rsidRDefault="00320F89" w:rsidP="00320F89">
      <w:pPr>
        <w:tabs>
          <w:tab w:val="left" w:pos="567"/>
        </w:tabs>
        <w:spacing w:after="0" w:line="240" w:lineRule="auto"/>
        <w:ind w:left="567"/>
        <w:jc w:val="both"/>
        <w:rPr>
          <w:rFonts w:ascii="Arial" w:eastAsia="Times New Roman" w:hAnsi="Arial" w:cs="Arial"/>
        </w:rPr>
      </w:pPr>
      <w:r w:rsidRPr="005B1B01">
        <w:rPr>
          <w:rFonts w:ascii="Arial" w:eastAsia="Times New Roman" w:hAnsi="Arial" w:cs="Arial"/>
        </w:rPr>
        <w:t>Reason: To assist in reducing future traffic congestion and promote alternative transport options.</w:t>
      </w:r>
    </w:p>
    <w:p w14:paraId="652904D3" w14:textId="77777777" w:rsidR="00320F89" w:rsidRPr="00FD52DD" w:rsidRDefault="00320F89" w:rsidP="00320F89">
      <w:pPr>
        <w:tabs>
          <w:tab w:val="left" w:pos="567"/>
        </w:tabs>
        <w:spacing w:after="0" w:line="240" w:lineRule="auto"/>
        <w:ind w:left="567"/>
        <w:jc w:val="both"/>
        <w:rPr>
          <w:rFonts w:ascii="Arial" w:eastAsia="Times New Roman" w:hAnsi="Arial" w:cs="Arial"/>
          <w:color w:val="FF0000"/>
        </w:rPr>
      </w:pPr>
    </w:p>
    <w:p w14:paraId="71AAEF1C" w14:textId="28DFF746" w:rsidR="00320F89" w:rsidRPr="00127496" w:rsidRDefault="00320F89" w:rsidP="00320F89">
      <w:pPr>
        <w:numPr>
          <w:ilvl w:val="0"/>
          <w:numId w:val="1"/>
        </w:numPr>
        <w:tabs>
          <w:tab w:val="clear" w:pos="1070"/>
          <w:tab w:val="left" w:pos="567"/>
          <w:tab w:val="num" w:pos="720"/>
        </w:tabs>
        <w:spacing w:after="0" w:line="240" w:lineRule="auto"/>
        <w:ind w:left="567" w:hanging="567"/>
        <w:jc w:val="both"/>
        <w:rPr>
          <w:rFonts w:ascii="Arial" w:eastAsia="Times New Roman" w:hAnsi="Arial" w:cs="Arial"/>
        </w:rPr>
      </w:pPr>
      <w:r w:rsidRPr="00127496">
        <w:rPr>
          <w:rFonts w:ascii="Arial" w:eastAsia="Times New Roman" w:hAnsi="Arial" w:cs="Arial"/>
          <w:b/>
          <w:bCs/>
        </w:rPr>
        <w:t xml:space="preserve">Vehicle Footpath Crossing and Gutter Crossover – Construction. </w:t>
      </w:r>
      <w:r w:rsidR="002E20EE" w:rsidRPr="00127496">
        <w:rPr>
          <w:rFonts w:ascii="Arial" w:eastAsia="Times New Roman" w:hAnsi="Arial" w:cs="Arial"/>
        </w:rPr>
        <w:t xml:space="preserve">The proposed vehicle footpath crossing and gutter crossover shall be constructed prior to the issue of </w:t>
      </w:r>
      <w:r w:rsidR="00A46379">
        <w:rPr>
          <w:rFonts w:ascii="Arial" w:eastAsia="Times New Roman" w:hAnsi="Arial" w:cs="Arial"/>
        </w:rPr>
        <w:t xml:space="preserve">any </w:t>
      </w:r>
      <w:r w:rsidR="002E20EE" w:rsidRPr="00127496">
        <w:rPr>
          <w:rFonts w:ascii="Arial" w:eastAsia="Times New Roman" w:hAnsi="Arial" w:cs="Arial"/>
        </w:rPr>
        <w:t>Occupation Certificate at no cost to Council.  Works may include the removal of any redundant vehicle footpath crossing and gutter crossover and reinstatement of kerb and gutter and restoration of road pavement</w:t>
      </w:r>
      <w:r w:rsidRPr="00127496">
        <w:rPr>
          <w:rFonts w:ascii="Arial" w:eastAsia="Times New Roman" w:hAnsi="Arial" w:cs="Arial"/>
        </w:rPr>
        <w:t>.</w:t>
      </w:r>
    </w:p>
    <w:p w14:paraId="45A40AEB" w14:textId="77777777" w:rsidR="00320F89" w:rsidRPr="00127496" w:rsidRDefault="00320F89" w:rsidP="00320F89">
      <w:pPr>
        <w:tabs>
          <w:tab w:val="left" w:pos="567"/>
        </w:tabs>
        <w:spacing w:after="0" w:line="240" w:lineRule="auto"/>
        <w:ind w:left="567"/>
        <w:jc w:val="both"/>
        <w:rPr>
          <w:rFonts w:ascii="Arial" w:eastAsia="Times New Roman" w:hAnsi="Arial" w:cs="Arial"/>
        </w:rPr>
      </w:pPr>
    </w:p>
    <w:p w14:paraId="4143BC0D" w14:textId="0D1FC6A5" w:rsidR="00320F89" w:rsidRPr="00127496" w:rsidRDefault="00127496" w:rsidP="00320F89">
      <w:pPr>
        <w:tabs>
          <w:tab w:val="left" w:pos="567"/>
        </w:tabs>
        <w:spacing w:after="0" w:line="240" w:lineRule="auto"/>
        <w:ind w:left="567"/>
        <w:jc w:val="both"/>
        <w:rPr>
          <w:rFonts w:ascii="Arial" w:eastAsia="Times New Roman" w:hAnsi="Arial" w:cs="Arial"/>
        </w:rPr>
      </w:pPr>
      <w:r w:rsidRPr="00127496">
        <w:rPr>
          <w:rFonts w:ascii="Arial" w:eastAsia="Times New Roman" w:hAnsi="Arial" w:cs="Arial"/>
        </w:rPr>
        <w:t>Any adjustment or relocation of underground utilities as a result of the driveway construction must be carried out in accordance with the requirements of the utility authority.  Minimum cover requirements of utility authorities must be maintained</w:t>
      </w:r>
      <w:r w:rsidR="00320F89" w:rsidRPr="00127496">
        <w:rPr>
          <w:rFonts w:ascii="Arial" w:eastAsia="Times New Roman" w:hAnsi="Arial" w:cs="Arial"/>
        </w:rPr>
        <w:t>.</w:t>
      </w:r>
    </w:p>
    <w:p w14:paraId="5E922107" w14:textId="77777777" w:rsidR="00320F89" w:rsidRPr="00127496" w:rsidRDefault="00320F89" w:rsidP="00320F89">
      <w:pPr>
        <w:tabs>
          <w:tab w:val="left" w:pos="567"/>
        </w:tabs>
        <w:spacing w:after="0" w:line="240" w:lineRule="auto"/>
        <w:jc w:val="both"/>
        <w:rPr>
          <w:rFonts w:ascii="Arial" w:eastAsia="Times New Roman" w:hAnsi="Arial" w:cs="Arial"/>
        </w:rPr>
      </w:pPr>
    </w:p>
    <w:p w14:paraId="2709EF5F" w14:textId="77777777" w:rsidR="00320F89" w:rsidRPr="00127496" w:rsidRDefault="00320F89" w:rsidP="00320F89">
      <w:pPr>
        <w:tabs>
          <w:tab w:val="left" w:pos="567"/>
        </w:tabs>
        <w:spacing w:after="0" w:line="240" w:lineRule="auto"/>
        <w:ind w:left="567"/>
        <w:jc w:val="both"/>
        <w:rPr>
          <w:rFonts w:ascii="Arial" w:eastAsia="Times New Roman" w:hAnsi="Arial" w:cs="Arial"/>
        </w:rPr>
      </w:pPr>
      <w:r w:rsidRPr="00127496">
        <w:rPr>
          <w:rFonts w:ascii="Arial" w:eastAsia="Times New Roman" w:hAnsi="Arial" w:cs="Arial"/>
        </w:rPr>
        <w:t>Reason: Improved access and public amenity.</w:t>
      </w:r>
    </w:p>
    <w:p w14:paraId="4330E395" w14:textId="77777777" w:rsidR="00320F89" w:rsidRPr="00FD52DD" w:rsidRDefault="00320F89" w:rsidP="00320F89">
      <w:pPr>
        <w:tabs>
          <w:tab w:val="left" w:pos="567"/>
        </w:tabs>
        <w:spacing w:after="0" w:line="240" w:lineRule="auto"/>
        <w:ind w:left="567"/>
        <w:jc w:val="both"/>
        <w:rPr>
          <w:rFonts w:ascii="Arial" w:eastAsia="Times New Roman" w:hAnsi="Arial" w:cs="Arial"/>
          <w:color w:val="FF0000"/>
        </w:rPr>
      </w:pPr>
    </w:p>
    <w:p w14:paraId="6409AAF5" w14:textId="66BFD79F" w:rsidR="00857D34" w:rsidRPr="005B38A8" w:rsidRDefault="00857D34" w:rsidP="00857D34">
      <w:pPr>
        <w:numPr>
          <w:ilvl w:val="0"/>
          <w:numId w:val="1"/>
        </w:numPr>
        <w:tabs>
          <w:tab w:val="clear" w:pos="1070"/>
          <w:tab w:val="left" w:pos="567"/>
          <w:tab w:val="num" w:pos="720"/>
        </w:tabs>
        <w:spacing w:after="0" w:line="240" w:lineRule="auto"/>
        <w:ind w:left="567" w:hanging="567"/>
        <w:jc w:val="both"/>
        <w:rPr>
          <w:rFonts w:ascii="Arial" w:eastAsia="Times New Roman" w:hAnsi="Arial" w:cs="Arial"/>
        </w:rPr>
      </w:pPr>
      <w:r w:rsidRPr="005B38A8">
        <w:rPr>
          <w:rFonts w:ascii="Arial" w:eastAsia="Times New Roman" w:hAnsi="Arial" w:cs="Arial"/>
          <w:b/>
          <w:bCs/>
        </w:rPr>
        <w:t xml:space="preserve">Compliance Certificates – </w:t>
      </w:r>
      <w:r w:rsidR="003A2606" w:rsidRPr="005B38A8">
        <w:rPr>
          <w:rFonts w:ascii="Arial" w:eastAsia="Times New Roman" w:hAnsi="Arial" w:cs="Arial"/>
          <w:b/>
          <w:bCs/>
        </w:rPr>
        <w:t>Vehicle Footpath Crossing and Gutter Crossover</w:t>
      </w:r>
      <w:r w:rsidRPr="005B38A8">
        <w:rPr>
          <w:rFonts w:ascii="Arial" w:eastAsia="Times New Roman" w:hAnsi="Arial" w:cs="Arial"/>
          <w:b/>
          <w:bCs/>
        </w:rPr>
        <w:t>.</w:t>
      </w:r>
      <w:r w:rsidRPr="005B38A8">
        <w:rPr>
          <w:rFonts w:ascii="Arial" w:eastAsia="Times New Roman" w:hAnsi="Arial" w:cs="Arial"/>
        </w:rPr>
        <w:t xml:space="preserve"> </w:t>
      </w:r>
      <w:r w:rsidR="005E697D" w:rsidRPr="005B38A8">
        <w:rPr>
          <w:rFonts w:ascii="Arial" w:eastAsia="Times New Roman" w:hAnsi="Arial" w:cs="Arial"/>
        </w:rPr>
        <w:t xml:space="preserve">A Compliance Certificate shall be obtained from Council’s City Infrastructure Directorate and a copy submitted to the Principal Certifier prior to the issue of </w:t>
      </w:r>
      <w:r w:rsidR="00A46379">
        <w:rPr>
          <w:rFonts w:ascii="Arial" w:eastAsia="Times New Roman" w:hAnsi="Arial" w:cs="Arial"/>
        </w:rPr>
        <w:t xml:space="preserve">any </w:t>
      </w:r>
      <w:r w:rsidR="005E697D" w:rsidRPr="005B38A8">
        <w:rPr>
          <w:rFonts w:ascii="Arial" w:eastAsia="Times New Roman" w:hAnsi="Arial" w:cs="Arial"/>
        </w:rPr>
        <w:t>Occupation Certificate, confirming that the vehicle footpath crossing and gutter crossover have been constructed in accordance with the Council’s standards and requirements.  Fees are payable for the issue of the Compliance Certificate, in accordance with Council’s Schedule of Fees and Charges</w:t>
      </w:r>
      <w:r w:rsidRPr="005B38A8">
        <w:rPr>
          <w:rFonts w:ascii="Arial" w:eastAsia="Times New Roman" w:hAnsi="Arial" w:cs="Arial"/>
        </w:rPr>
        <w:t>.</w:t>
      </w:r>
    </w:p>
    <w:p w14:paraId="61F07815" w14:textId="77777777" w:rsidR="00857D34" w:rsidRPr="005B38A8" w:rsidRDefault="00857D34" w:rsidP="00857D34">
      <w:pPr>
        <w:tabs>
          <w:tab w:val="left" w:pos="567"/>
        </w:tabs>
        <w:spacing w:after="0" w:line="240" w:lineRule="auto"/>
        <w:ind w:left="567"/>
        <w:jc w:val="both"/>
        <w:rPr>
          <w:rFonts w:ascii="Arial" w:eastAsia="Times New Roman" w:hAnsi="Arial" w:cs="Arial"/>
        </w:rPr>
      </w:pPr>
    </w:p>
    <w:p w14:paraId="613B99DD" w14:textId="77777777" w:rsidR="00857D34" w:rsidRPr="005B38A8" w:rsidRDefault="00857D34" w:rsidP="00857D34">
      <w:pPr>
        <w:tabs>
          <w:tab w:val="left" w:pos="567"/>
        </w:tabs>
        <w:spacing w:after="0" w:line="240" w:lineRule="auto"/>
        <w:ind w:left="567"/>
        <w:jc w:val="both"/>
        <w:rPr>
          <w:rFonts w:ascii="Arial" w:eastAsia="Times New Roman" w:hAnsi="Arial" w:cs="Arial"/>
        </w:rPr>
      </w:pPr>
      <w:r w:rsidRPr="005B38A8">
        <w:rPr>
          <w:rFonts w:ascii="Arial" w:eastAsia="Times New Roman" w:hAnsi="Arial" w:cs="Arial"/>
        </w:rPr>
        <w:t>Reason:  Ensure Compliance.</w:t>
      </w:r>
    </w:p>
    <w:p w14:paraId="6AB0C6D5" w14:textId="77777777" w:rsidR="00320F89" w:rsidRDefault="00320F89" w:rsidP="00320F89">
      <w:pPr>
        <w:tabs>
          <w:tab w:val="left" w:pos="567"/>
        </w:tabs>
        <w:spacing w:after="0" w:line="240" w:lineRule="auto"/>
        <w:ind w:left="567"/>
        <w:jc w:val="both"/>
        <w:rPr>
          <w:rFonts w:ascii="Arial" w:eastAsia="Times New Roman" w:hAnsi="Arial" w:cs="Arial"/>
          <w:color w:val="FF0000"/>
        </w:rPr>
      </w:pPr>
    </w:p>
    <w:p w14:paraId="4F322C12" w14:textId="57F81789" w:rsidR="00BC3567" w:rsidRPr="005B38A8" w:rsidRDefault="00867506" w:rsidP="00BC3567">
      <w:pPr>
        <w:numPr>
          <w:ilvl w:val="0"/>
          <w:numId w:val="1"/>
        </w:numPr>
        <w:tabs>
          <w:tab w:val="clear" w:pos="1070"/>
          <w:tab w:val="left" w:pos="567"/>
          <w:tab w:val="num" w:pos="720"/>
        </w:tabs>
        <w:spacing w:after="0" w:line="240" w:lineRule="auto"/>
        <w:ind w:left="567" w:hanging="567"/>
        <w:jc w:val="both"/>
        <w:rPr>
          <w:rFonts w:ascii="Arial" w:eastAsia="Times New Roman" w:hAnsi="Arial" w:cs="Arial"/>
        </w:rPr>
      </w:pPr>
      <w:r w:rsidRPr="00867506">
        <w:rPr>
          <w:rFonts w:ascii="Arial" w:eastAsia="Times New Roman" w:hAnsi="Arial" w:cs="Arial"/>
          <w:b/>
          <w:bCs/>
        </w:rPr>
        <w:t>Public Domain Improvements and Infrastructure Works – Completion</w:t>
      </w:r>
      <w:r w:rsidR="00BC3567" w:rsidRPr="005B38A8">
        <w:rPr>
          <w:rFonts w:ascii="Arial" w:eastAsia="Times New Roman" w:hAnsi="Arial" w:cs="Arial"/>
          <w:b/>
          <w:bCs/>
        </w:rPr>
        <w:t>.</w:t>
      </w:r>
      <w:r w:rsidR="00BC3567" w:rsidRPr="005B38A8">
        <w:rPr>
          <w:rFonts w:ascii="Arial" w:eastAsia="Times New Roman" w:hAnsi="Arial" w:cs="Arial"/>
        </w:rPr>
        <w:t xml:space="preserve"> </w:t>
      </w:r>
      <w:r w:rsidR="005E0C43" w:rsidRPr="005E0C43">
        <w:rPr>
          <w:rFonts w:ascii="Arial" w:eastAsia="Times New Roman" w:hAnsi="Arial" w:cs="Arial"/>
        </w:rPr>
        <w:t>All public domain improvements and infrastructure works shall be completed to Council’s satisfaction, in accordance with the approved public domain plans and at no cost to the Council, prior to the issue of Occupation Certificate</w:t>
      </w:r>
      <w:r w:rsidR="00BC3567" w:rsidRPr="005B38A8">
        <w:rPr>
          <w:rFonts w:ascii="Arial" w:eastAsia="Times New Roman" w:hAnsi="Arial" w:cs="Arial"/>
        </w:rPr>
        <w:t>.</w:t>
      </w:r>
    </w:p>
    <w:p w14:paraId="52D181A2" w14:textId="77777777" w:rsidR="00BC3567" w:rsidRPr="005B38A8" w:rsidRDefault="00BC3567" w:rsidP="00BC3567">
      <w:pPr>
        <w:tabs>
          <w:tab w:val="left" w:pos="567"/>
        </w:tabs>
        <w:spacing w:after="0" w:line="240" w:lineRule="auto"/>
        <w:ind w:left="567"/>
        <w:jc w:val="both"/>
        <w:rPr>
          <w:rFonts w:ascii="Arial" w:eastAsia="Times New Roman" w:hAnsi="Arial" w:cs="Arial"/>
        </w:rPr>
      </w:pPr>
    </w:p>
    <w:p w14:paraId="4A670E8D" w14:textId="77777777" w:rsidR="00BC3567" w:rsidRPr="005B38A8" w:rsidRDefault="00BC3567" w:rsidP="00BC3567">
      <w:pPr>
        <w:tabs>
          <w:tab w:val="left" w:pos="567"/>
        </w:tabs>
        <w:spacing w:after="0" w:line="240" w:lineRule="auto"/>
        <w:ind w:left="567"/>
        <w:jc w:val="both"/>
        <w:rPr>
          <w:rFonts w:ascii="Arial" w:eastAsia="Times New Roman" w:hAnsi="Arial" w:cs="Arial"/>
        </w:rPr>
      </w:pPr>
      <w:r w:rsidRPr="005B38A8">
        <w:rPr>
          <w:rFonts w:ascii="Arial" w:eastAsia="Times New Roman" w:hAnsi="Arial" w:cs="Arial"/>
        </w:rPr>
        <w:t>Reason:  Ensure Compliance.</w:t>
      </w:r>
    </w:p>
    <w:p w14:paraId="26A27286" w14:textId="77777777" w:rsidR="00BC3567" w:rsidRDefault="00BC3567" w:rsidP="00320F89">
      <w:pPr>
        <w:tabs>
          <w:tab w:val="left" w:pos="567"/>
        </w:tabs>
        <w:spacing w:after="0" w:line="240" w:lineRule="auto"/>
        <w:ind w:left="567"/>
        <w:jc w:val="both"/>
        <w:rPr>
          <w:rFonts w:ascii="Arial" w:eastAsia="Times New Roman" w:hAnsi="Arial" w:cs="Arial"/>
          <w:color w:val="FF0000"/>
        </w:rPr>
      </w:pPr>
    </w:p>
    <w:p w14:paraId="3151524A" w14:textId="5D630E8B" w:rsidR="00F24CDD" w:rsidRPr="00D17861" w:rsidRDefault="00F26D39" w:rsidP="00F24CDD">
      <w:pPr>
        <w:numPr>
          <w:ilvl w:val="0"/>
          <w:numId w:val="1"/>
        </w:numPr>
        <w:tabs>
          <w:tab w:val="clear" w:pos="1070"/>
          <w:tab w:val="left" w:pos="567"/>
          <w:tab w:val="num" w:pos="720"/>
        </w:tabs>
        <w:spacing w:after="0" w:line="240" w:lineRule="auto"/>
        <w:ind w:left="567" w:hanging="567"/>
        <w:jc w:val="both"/>
        <w:rPr>
          <w:rFonts w:ascii="Arial" w:eastAsia="Times New Roman" w:hAnsi="Arial" w:cs="Arial"/>
        </w:rPr>
      </w:pPr>
      <w:r w:rsidRPr="00D17861">
        <w:rPr>
          <w:rFonts w:ascii="Arial" w:eastAsia="Times New Roman" w:hAnsi="Arial" w:cs="Arial"/>
          <w:b/>
          <w:bCs/>
        </w:rPr>
        <w:t>Restoration – Supervising Engineer’s Certificate</w:t>
      </w:r>
      <w:r w:rsidR="00F24CDD" w:rsidRPr="00D17861">
        <w:rPr>
          <w:rFonts w:ascii="Arial" w:eastAsia="Times New Roman" w:hAnsi="Arial" w:cs="Arial"/>
          <w:b/>
          <w:bCs/>
        </w:rPr>
        <w:t>.</w:t>
      </w:r>
      <w:r w:rsidR="00F24CDD" w:rsidRPr="00D17861">
        <w:rPr>
          <w:rFonts w:ascii="Arial" w:eastAsia="Times New Roman" w:hAnsi="Arial" w:cs="Arial"/>
        </w:rPr>
        <w:t xml:space="preserve"> </w:t>
      </w:r>
      <w:r w:rsidR="00D17861" w:rsidRPr="00D17861">
        <w:rPr>
          <w:rFonts w:ascii="Arial" w:eastAsia="Times New Roman" w:hAnsi="Arial" w:cs="Arial"/>
        </w:rPr>
        <w:t>Prior to the issue Occupation Certificate, the Applicant shall submit to Council a certificate from the Supervising Engineer confirming that the final restoration of disturbed road and footway areas for the purpose of connection to public utilities, including repairs of damaged infrastructure and replacement of any redundant vehicular crossings as a result of the construction works associated with this development site, have been completed in accordance with the Council’s standards and specifications, and DCP2014 Part 8.5 Public Civil Works, or the Roads and Maritime Services’ standards and specifications, where applicable</w:t>
      </w:r>
      <w:r w:rsidR="00F24CDD" w:rsidRPr="00D17861">
        <w:rPr>
          <w:rFonts w:ascii="Arial" w:eastAsia="Times New Roman" w:hAnsi="Arial" w:cs="Arial"/>
        </w:rPr>
        <w:t>.</w:t>
      </w:r>
    </w:p>
    <w:p w14:paraId="17CEB1CF" w14:textId="77777777" w:rsidR="00F24CDD" w:rsidRPr="00D17861" w:rsidRDefault="00F24CDD" w:rsidP="00F24CDD">
      <w:pPr>
        <w:tabs>
          <w:tab w:val="left" w:pos="567"/>
        </w:tabs>
        <w:spacing w:after="0" w:line="240" w:lineRule="auto"/>
        <w:ind w:left="567"/>
        <w:jc w:val="both"/>
        <w:rPr>
          <w:rFonts w:ascii="Arial" w:eastAsia="Times New Roman" w:hAnsi="Arial" w:cs="Arial"/>
        </w:rPr>
      </w:pPr>
    </w:p>
    <w:p w14:paraId="6F880C44" w14:textId="4977B53F" w:rsidR="00F24CDD" w:rsidRPr="00D17861" w:rsidRDefault="00F24CDD" w:rsidP="00F24CDD">
      <w:pPr>
        <w:tabs>
          <w:tab w:val="left" w:pos="567"/>
        </w:tabs>
        <w:spacing w:after="0" w:line="240" w:lineRule="auto"/>
        <w:ind w:left="567"/>
        <w:jc w:val="both"/>
        <w:rPr>
          <w:rFonts w:ascii="Arial" w:eastAsia="Times New Roman" w:hAnsi="Arial" w:cs="Arial"/>
        </w:rPr>
      </w:pPr>
      <w:r w:rsidRPr="00D17861">
        <w:rPr>
          <w:rFonts w:ascii="Arial" w:eastAsia="Times New Roman" w:hAnsi="Arial" w:cs="Arial"/>
        </w:rPr>
        <w:t xml:space="preserve">Reason: </w:t>
      </w:r>
      <w:r w:rsidR="00A65180" w:rsidRPr="00A65180">
        <w:rPr>
          <w:rFonts w:ascii="Arial" w:eastAsia="Times New Roman" w:hAnsi="Arial" w:cs="Arial"/>
        </w:rPr>
        <w:t>Ensure public safety and protection of infrastructure</w:t>
      </w:r>
      <w:r w:rsidRPr="00D17861">
        <w:rPr>
          <w:rFonts w:ascii="Arial" w:eastAsia="Times New Roman" w:hAnsi="Arial" w:cs="Arial"/>
        </w:rPr>
        <w:t>.</w:t>
      </w:r>
    </w:p>
    <w:p w14:paraId="31F223BA" w14:textId="77777777" w:rsidR="00F24CDD" w:rsidRDefault="00F24CDD" w:rsidP="00320F89">
      <w:pPr>
        <w:tabs>
          <w:tab w:val="left" w:pos="567"/>
        </w:tabs>
        <w:spacing w:after="0" w:line="240" w:lineRule="auto"/>
        <w:ind w:left="567"/>
        <w:jc w:val="both"/>
        <w:rPr>
          <w:rFonts w:ascii="Arial" w:eastAsia="Times New Roman" w:hAnsi="Arial" w:cs="Arial"/>
          <w:color w:val="FF0000"/>
        </w:rPr>
      </w:pPr>
    </w:p>
    <w:p w14:paraId="05040EAC" w14:textId="03CDE449" w:rsidR="00097EF4" w:rsidRPr="00591B12" w:rsidRDefault="007C60E4" w:rsidP="00097EF4">
      <w:pPr>
        <w:numPr>
          <w:ilvl w:val="0"/>
          <w:numId w:val="1"/>
        </w:numPr>
        <w:tabs>
          <w:tab w:val="clear" w:pos="1070"/>
          <w:tab w:val="left" w:pos="567"/>
          <w:tab w:val="num" w:pos="720"/>
        </w:tabs>
        <w:spacing w:after="0" w:line="240" w:lineRule="auto"/>
        <w:ind w:left="567" w:hanging="567"/>
        <w:jc w:val="both"/>
        <w:rPr>
          <w:rFonts w:ascii="Arial" w:eastAsia="Times New Roman" w:hAnsi="Arial" w:cs="Arial"/>
        </w:rPr>
      </w:pPr>
      <w:r w:rsidRPr="00591B12">
        <w:rPr>
          <w:rFonts w:ascii="Arial" w:eastAsia="Times New Roman" w:hAnsi="Arial" w:cs="Arial"/>
          <w:b/>
          <w:bCs/>
        </w:rPr>
        <w:lastRenderedPageBreak/>
        <w:t>Electricity accounts for new street lighting</w:t>
      </w:r>
      <w:r w:rsidR="00097EF4" w:rsidRPr="00591B12">
        <w:rPr>
          <w:rFonts w:ascii="Arial" w:eastAsia="Times New Roman" w:hAnsi="Arial" w:cs="Arial"/>
          <w:b/>
          <w:bCs/>
        </w:rPr>
        <w:t>.</w:t>
      </w:r>
      <w:r w:rsidR="00097EF4" w:rsidRPr="00591B12">
        <w:rPr>
          <w:rFonts w:ascii="Arial" w:eastAsia="Times New Roman" w:hAnsi="Arial" w:cs="Arial"/>
        </w:rPr>
        <w:t xml:space="preserve"> </w:t>
      </w:r>
      <w:r w:rsidR="00C52805" w:rsidRPr="00591B12">
        <w:rPr>
          <w:rFonts w:ascii="Arial" w:eastAsia="Times New Roman" w:hAnsi="Arial" w:cs="Arial"/>
        </w:rPr>
        <w:t xml:space="preserve">Prior to the issue of </w:t>
      </w:r>
      <w:r w:rsidR="00A46379">
        <w:rPr>
          <w:rFonts w:ascii="Arial" w:eastAsia="Times New Roman" w:hAnsi="Arial" w:cs="Arial"/>
        </w:rPr>
        <w:t xml:space="preserve">any </w:t>
      </w:r>
      <w:r w:rsidR="00C52805" w:rsidRPr="00591B12">
        <w:rPr>
          <w:rFonts w:ascii="Arial" w:eastAsia="Times New Roman" w:hAnsi="Arial" w:cs="Arial"/>
        </w:rPr>
        <w:t>Occupation Certificate, the Applicant shall liaise with Council’s Public Domain Development Section regarding the setting up of the electricity account/s in order to energise the newly installed street lighting</w:t>
      </w:r>
      <w:r w:rsidR="00097EF4" w:rsidRPr="00591B12">
        <w:rPr>
          <w:rFonts w:ascii="Arial" w:eastAsia="Times New Roman" w:hAnsi="Arial" w:cs="Arial"/>
        </w:rPr>
        <w:t>.</w:t>
      </w:r>
    </w:p>
    <w:p w14:paraId="07B3A0AC" w14:textId="77777777" w:rsidR="00097EF4" w:rsidRPr="00591B12" w:rsidRDefault="00097EF4" w:rsidP="00097EF4">
      <w:pPr>
        <w:tabs>
          <w:tab w:val="left" w:pos="567"/>
        </w:tabs>
        <w:spacing w:after="0" w:line="240" w:lineRule="auto"/>
        <w:ind w:left="567"/>
        <w:jc w:val="both"/>
        <w:rPr>
          <w:rFonts w:ascii="Arial" w:eastAsia="Times New Roman" w:hAnsi="Arial" w:cs="Arial"/>
        </w:rPr>
      </w:pPr>
    </w:p>
    <w:p w14:paraId="1127A534" w14:textId="6033B140" w:rsidR="00097EF4" w:rsidRPr="00591B12" w:rsidRDefault="00097EF4" w:rsidP="00097EF4">
      <w:pPr>
        <w:tabs>
          <w:tab w:val="left" w:pos="567"/>
        </w:tabs>
        <w:spacing w:after="0" w:line="240" w:lineRule="auto"/>
        <w:ind w:left="567"/>
        <w:jc w:val="both"/>
        <w:rPr>
          <w:rFonts w:ascii="Arial" w:eastAsia="Times New Roman" w:hAnsi="Arial" w:cs="Arial"/>
        </w:rPr>
      </w:pPr>
      <w:r w:rsidRPr="00591B12">
        <w:rPr>
          <w:rFonts w:ascii="Arial" w:eastAsia="Times New Roman" w:hAnsi="Arial" w:cs="Arial"/>
        </w:rPr>
        <w:t xml:space="preserve">Reason: </w:t>
      </w:r>
      <w:r w:rsidR="00591B12" w:rsidRPr="00591B12">
        <w:rPr>
          <w:rFonts w:ascii="Arial" w:eastAsia="Times New Roman" w:hAnsi="Arial" w:cs="Arial"/>
        </w:rPr>
        <w:t>Public amenity and safety</w:t>
      </w:r>
      <w:r w:rsidRPr="00591B12">
        <w:rPr>
          <w:rFonts w:ascii="Arial" w:eastAsia="Times New Roman" w:hAnsi="Arial" w:cs="Arial"/>
        </w:rPr>
        <w:t>.</w:t>
      </w:r>
    </w:p>
    <w:p w14:paraId="4D445692" w14:textId="77777777" w:rsidR="00C52805" w:rsidRPr="00FD52DD" w:rsidRDefault="00C52805" w:rsidP="00097EF4">
      <w:pPr>
        <w:tabs>
          <w:tab w:val="left" w:pos="567"/>
        </w:tabs>
        <w:spacing w:after="0" w:line="240" w:lineRule="auto"/>
        <w:ind w:left="567"/>
        <w:jc w:val="both"/>
        <w:rPr>
          <w:rFonts w:ascii="Arial" w:eastAsia="Times New Roman" w:hAnsi="Arial" w:cs="Arial"/>
          <w:color w:val="FF0000"/>
        </w:rPr>
      </w:pPr>
    </w:p>
    <w:p w14:paraId="28C2684F" w14:textId="7C5707C3" w:rsidR="00097EF4" w:rsidRPr="009916A5" w:rsidRDefault="00330792" w:rsidP="00097EF4">
      <w:pPr>
        <w:numPr>
          <w:ilvl w:val="0"/>
          <w:numId w:val="1"/>
        </w:numPr>
        <w:tabs>
          <w:tab w:val="clear" w:pos="1070"/>
          <w:tab w:val="left" w:pos="567"/>
          <w:tab w:val="num" w:pos="720"/>
        </w:tabs>
        <w:spacing w:after="0" w:line="240" w:lineRule="auto"/>
        <w:ind w:left="567" w:hanging="567"/>
        <w:jc w:val="both"/>
        <w:rPr>
          <w:rFonts w:ascii="Arial" w:eastAsia="Times New Roman" w:hAnsi="Arial" w:cs="Arial"/>
        </w:rPr>
      </w:pPr>
      <w:r w:rsidRPr="009916A5">
        <w:rPr>
          <w:rFonts w:ascii="Arial" w:eastAsia="Times New Roman" w:hAnsi="Arial" w:cs="Arial"/>
          <w:b/>
          <w:bCs/>
        </w:rPr>
        <w:t>Compliance Certificates – Street Lighting</w:t>
      </w:r>
      <w:r w:rsidR="00097EF4" w:rsidRPr="009916A5">
        <w:rPr>
          <w:rFonts w:ascii="Arial" w:eastAsia="Times New Roman" w:hAnsi="Arial" w:cs="Arial"/>
          <w:b/>
          <w:bCs/>
        </w:rPr>
        <w:t>.</w:t>
      </w:r>
      <w:r w:rsidR="00097EF4" w:rsidRPr="009916A5">
        <w:rPr>
          <w:rFonts w:ascii="Arial" w:eastAsia="Times New Roman" w:hAnsi="Arial" w:cs="Arial"/>
        </w:rPr>
        <w:t xml:space="preserve"> </w:t>
      </w:r>
      <w:r w:rsidR="00D13837" w:rsidRPr="009916A5">
        <w:rPr>
          <w:rFonts w:ascii="Arial" w:eastAsia="Times New Roman" w:hAnsi="Arial" w:cs="Arial"/>
        </w:rPr>
        <w:t>Prior to the issue of any Occupation Certificate, the Applicant shall submit to Council, a Certificate of Compliance - Electrical Work (CCEW) from the Electrical Contractor, and certification from a qualified Electrical Engineering consultant confirming that the street lighting in the public domain has been constructed in accordance with the Council approved drawings and City of Ryde standards and specifications</w:t>
      </w:r>
      <w:r w:rsidR="00097EF4" w:rsidRPr="009916A5">
        <w:rPr>
          <w:rFonts w:ascii="Arial" w:eastAsia="Times New Roman" w:hAnsi="Arial" w:cs="Arial"/>
        </w:rPr>
        <w:t>.</w:t>
      </w:r>
    </w:p>
    <w:p w14:paraId="452874F1" w14:textId="77777777" w:rsidR="00097EF4" w:rsidRPr="009916A5" w:rsidRDefault="00097EF4" w:rsidP="00097EF4">
      <w:pPr>
        <w:tabs>
          <w:tab w:val="left" w:pos="567"/>
        </w:tabs>
        <w:spacing w:after="0" w:line="240" w:lineRule="auto"/>
        <w:ind w:left="567"/>
        <w:jc w:val="both"/>
        <w:rPr>
          <w:rFonts w:ascii="Arial" w:eastAsia="Times New Roman" w:hAnsi="Arial" w:cs="Arial"/>
        </w:rPr>
      </w:pPr>
    </w:p>
    <w:p w14:paraId="3C1B1E03" w14:textId="77777777" w:rsidR="00097EF4" w:rsidRPr="009916A5" w:rsidRDefault="00097EF4" w:rsidP="00097EF4">
      <w:pPr>
        <w:tabs>
          <w:tab w:val="left" w:pos="567"/>
        </w:tabs>
        <w:spacing w:after="0" w:line="240" w:lineRule="auto"/>
        <w:ind w:left="567"/>
        <w:jc w:val="both"/>
        <w:rPr>
          <w:rFonts w:ascii="Arial" w:eastAsia="Times New Roman" w:hAnsi="Arial" w:cs="Arial"/>
        </w:rPr>
      </w:pPr>
      <w:r w:rsidRPr="009916A5">
        <w:rPr>
          <w:rFonts w:ascii="Arial" w:eastAsia="Times New Roman" w:hAnsi="Arial" w:cs="Arial"/>
        </w:rPr>
        <w:t>Reason: Ensure Compliance.</w:t>
      </w:r>
    </w:p>
    <w:p w14:paraId="0A118C10" w14:textId="77777777" w:rsidR="00D13837" w:rsidRPr="00FD52DD" w:rsidRDefault="00D13837" w:rsidP="00097EF4">
      <w:pPr>
        <w:tabs>
          <w:tab w:val="left" w:pos="567"/>
        </w:tabs>
        <w:spacing w:after="0" w:line="240" w:lineRule="auto"/>
        <w:ind w:left="567"/>
        <w:jc w:val="both"/>
        <w:rPr>
          <w:rFonts w:ascii="Arial" w:eastAsia="Times New Roman" w:hAnsi="Arial" w:cs="Arial"/>
          <w:color w:val="FF0000"/>
        </w:rPr>
      </w:pPr>
    </w:p>
    <w:p w14:paraId="513C06A1" w14:textId="18401D81" w:rsidR="00097EF4" w:rsidRPr="001A48EE" w:rsidRDefault="00097EF4" w:rsidP="00097EF4">
      <w:pPr>
        <w:numPr>
          <w:ilvl w:val="0"/>
          <w:numId w:val="1"/>
        </w:numPr>
        <w:tabs>
          <w:tab w:val="clear" w:pos="1070"/>
          <w:tab w:val="left" w:pos="567"/>
          <w:tab w:val="num" w:pos="720"/>
        </w:tabs>
        <w:spacing w:after="0" w:line="240" w:lineRule="auto"/>
        <w:ind w:left="567" w:hanging="567"/>
        <w:jc w:val="both"/>
        <w:rPr>
          <w:rFonts w:ascii="Arial" w:eastAsia="Times New Roman" w:hAnsi="Arial" w:cs="Arial"/>
        </w:rPr>
      </w:pPr>
      <w:r w:rsidRPr="001A48EE">
        <w:rPr>
          <w:rFonts w:ascii="Arial" w:eastAsia="Times New Roman" w:hAnsi="Arial" w:cs="Arial"/>
          <w:b/>
          <w:bCs/>
        </w:rPr>
        <w:t>Compliance Certificate – External Landscaping Works.</w:t>
      </w:r>
      <w:r w:rsidRPr="001A48EE">
        <w:rPr>
          <w:rFonts w:ascii="Arial" w:eastAsia="Times New Roman" w:hAnsi="Arial" w:cs="Arial"/>
        </w:rPr>
        <w:t xml:space="preserve"> </w:t>
      </w:r>
      <w:r w:rsidR="001A48EE" w:rsidRPr="001A48EE">
        <w:rPr>
          <w:rFonts w:ascii="Arial" w:eastAsia="Times New Roman" w:hAnsi="Arial" w:cs="Arial"/>
        </w:rPr>
        <w:t xml:space="preserve">Prior to the issue of </w:t>
      </w:r>
      <w:r w:rsidR="00424174" w:rsidRPr="001D6F39">
        <w:rPr>
          <w:rFonts w:ascii="Arial" w:eastAsia="Times New Roman" w:hAnsi="Arial" w:cs="Arial"/>
          <w:strike/>
        </w:rPr>
        <w:t>the relevant</w:t>
      </w:r>
      <w:r w:rsidR="00424174" w:rsidRPr="003E0FB4">
        <w:rPr>
          <w:rFonts w:ascii="Arial" w:eastAsia="Times New Roman" w:hAnsi="Arial" w:cs="Arial"/>
        </w:rPr>
        <w:t xml:space="preserve"> </w:t>
      </w:r>
      <w:r w:rsidR="00A46379">
        <w:rPr>
          <w:rFonts w:ascii="Arial" w:eastAsia="Times New Roman" w:hAnsi="Arial" w:cs="Arial"/>
        </w:rPr>
        <w:t xml:space="preserve">any </w:t>
      </w:r>
      <w:r w:rsidR="00424174" w:rsidRPr="003E0FB4">
        <w:rPr>
          <w:rFonts w:ascii="Arial" w:eastAsia="Times New Roman" w:hAnsi="Arial" w:cs="Arial"/>
        </w:rPr>
        <w:t>Occupation Certificate</w:t>
      </w:r>
      <w:r w:rsidR="001A48EE" w:rsidRPr="001A48EE">
        <w:rPr>
          <w:rFonts w:ascii="Arial" w:eastAsia="Times New Roman" w:hAnsi="Arial" w:cs="Arial"/>
        </w:rPr>
        <w:t>, the Applicant shall submit to Council, certification from a qualified Landscape Architect confirming that the public domain landscaping works have been constructed in accordance with the Council approved drawings and City of Ryde standards and specifications</w:t>
      </w:r>
      <w:r w:rsidRPr="001A48EE">
        <w:rPr>
          <w:rFonts w:ascii="Arial" w:eastAsia="Times New Roman" w:hAnsi="Arial" w:cs="Arial"/>
        </w:rPr>
        <w:t>.</w:t>
      </w:r>
    </w:p>
    <w:p w14:paraId="06D741A8" w14:textId="77777777" w:rsidR="00097EF4" w:rsidRPr="001A48EE" w:rsidRDefault="00097EF4" w:rsidP="00097EF4">
      <w:pPr>
        <w:tabs>
          <w:tab w:val="left" w:pos="567"/>
        </w:tabs>
        <w:spacing w:after="0" w:line="240" w:lineRule="auto"/>
        <w:ind w:left="567"/>
        <w:jc w:val="both"/>
        <w:rPr>
          <w:rFonts w:ascii="Arial" w:eastAsia="Times New Roman" w:hAnsi="Arial" w:cs="Arial"/>
        </w:rPr>
      </w:pPr>
    </w:p>
    <w:p w14:paraId="0AFE847B" w14:textId="77777777" w:rsidR="00097EF4" w:rsidRPr="001A48EE" w:rsidRDefault="00097EF4" w:rsidP="00097EF4">
      <w:pPr>
        <w:tabs>
          <w:tab w:val="left" w:pos="567"/>
        </w:tabs>
        <w:spacing w:after="0" w:line="240" w:lineRule="auto"/>
        <w:ind w:left="567"/>
        <w:jc w:val="both"/>
        <w:rPr>
          <w:rFonts w:ascii="Arial" w:eastAsia="Times New Roman" w:hAnsi="Arial" w:cs="Arial"/>
        </w:rPr>
      </w:pPr>
      <w:r w:rsidRPr="001A48EE">
        <w:rPr>
          <w:rFonts w:ascii="Arial" w:eastAsia="Times New Roman" w:hAnsi="Arial" w:cs="Arial"/>
        </w:rPr>
        <w:t>Reason: Ensure Compliance.</w:t>
      </w:r>
    </w:p>
    <w:p w14:paraId="65D03FDB" w14:textId="77777777" w:rsidR="009916A5" w:rsidRPr="00FD52DD" w:rsidRDefault="009916A5" w:rsidP="00097EF4">
      <w:pPr>
        <w:tabs>
          <w:tab w:val="left" w:pos="567"/>
        </w:tabs>
        <w:spacing w:after="0" w:line="240" w:lineRule="auto"/>
        <w:ind w:left="567"/>
        <w:jc w:val="both"/>
        <w:rPr>
          <w:rFonts w:ascii="Arial" w:eastAsia="Times New Roman" w:hAnsi="Arial" w:cs="Arial"/>
          <w:color w:val="FF0000"/>
        </w:rPr>
      </w:pPr>
    </w:p>
    <w:p w14:paraId="3A2413F7" w14:textId="090A5352" w:rsidR="00320F89" w:rsidRPr="002C3F0D" w:rsidRDefault="00320F89" w:rsidP="00320F89">
      <w:pPr>
        <w:numPr>
          <w:ilvl w:val="0"/>
          <w:numId w:val="1"/>
        </w:numPr>
        <w:tabs>
          <w:tab w:val="clear" w:pos="1070"/>
          <w:tab w:val="left" w:pos="567"/>
          <w:tab w:val="num" w:pos="720"/>
        </w:tabs>
        <w:spacing w:after="0" w:line="240" w:lineRule="auto"/>
        <w:ind w:left="567" w:hanging="567"/>
        <w:jc w:val="both"/>
        <w:rPr>
          <w:rFonts w:ascii="Arial" w:eastAsia="Times New Roman" w:hAnsi="Arial" w:cs="Arial"/>
        </w:rPr>
      </w:pPr>
      <w:r w:rsidRPr="002C3F0D">
        <w:rPr>
          <w:rFonts w:ascii="Arial" w:eastAsia="Times New Roman" w:hAnsi="Arial" w:cs="Arial"/>
          <w:b/>
          <w:bCs/>
        </w:rPr>
        <w:t>Public Domain Works-as-Executed Plans.</w:t>
      </w:r>
      <w:r w:rsidRPr="002C3F0D">
        <w:rPr>
          <w:rFonts w:ascii="Arial" w:eastAsia="Times New Roman" w:hAnsi="Arial" w:cs="Arial"/>
        </w:rPr>
        <w:t xml:space="preserve"> </w:t>
      </w:r>
      <w:r w:rsidR="002C3F0D" w:rsidRPr="002C3F0D">
        <w:rPr>
          <w:rFonts w:ascii="Arial" w:eastAsia="Times New Roman" w:hAnsi="Arial" w:cs="Arial"/>
        </w:rPr>
        <w:t>To ensure the public infrastructure works are completed in accordance with the approved plans and specifications, Works-as-Executed (WAE) Plans shall be submitted to Council for review and approval.  The WAE Plans shall be prepared on a copy of the approved plans and shall be certified by a Registered Surveyor.  All departures from the Council approved details shall be marked in red with proper notations.  Any rectifications required by Council shall be completed by the Developer prior to the issue of any Occupation Certificate</w:t>
      </w:r>
      <w:r w:rsidRPr="002C3F0D">
        <w:rPr>
          <w:rFonts w:ascii="Arial" w:eastAsia="Times New Roman" w:hAnsi="Arial" w:cs="Arial"/>
        </w:rPr>
        <w:t>.</w:t>
      </w:r>
    </w:p>
    <w:p w14:paraId="151EC22D" w14:textId="77777777" w:rsidR="00320F89" w:rsidRPr="002C3F0D" w:rsidRDefault="00320F89" w:rsidP="00320F89">
      <w:pPr>
        <w:tabs>
          <w:tab w:val="left" w:pos="567"/>
        </w:tabs>
        <w:spacing w:after="0" w:line="240" w:lineRule="auto"/>
        <w:ind w:left="567"/>
        <w:jc w:val="both"/>
        <w:rPr>
          <w:rFonts w:ascii="Arial" w:eastAsia="Times New Roman" w:hAnsi="Arial" w:cs="Arial"/>
        </w:rPr>
      </w:pPr>
    </w:p>
    <w:p w14:paraId="580BEAD9" w14:textId="77777777" w:rsidR="00320F89" w:rsidRPr="002C3F0D" w:rsidRDefault="00320F89" w:rsidP="00320F89">
      <w:pPr>
        <w:tabs>
          <w:tab w:val="left" w:pos="567"/>
        </w:tabs>
        <w:spacing w:after="0" w:line="240" w:lineRule="auto"/>
        <w:ind w:left="567"/>
        <w:jc w:val="both"/>
        <w:rPr>
          <w:rFonts w:ascii="Arial" w:eastAsia="Times New Roman" w:hAnsi="Arial" w:cs="Arial"/>
        </w:rPr>
      </w:pPr>
      <w:r w:rsidRPr="002C3F0D">
        <w:rPr>
          <w:rFonts w:ascii="Arial" w:eastAsia="Times New Roman" w:hAnsi="Arial" w:cs="Arial"/>
        </w:rPr>
        <w:t>In addition to the WAE Plans, a list of all infrastructure assets (new and improved) that are to be handed over to Council shall be submitted in a form advised by Council.  The list shall include all the relevant quantities in order to facilitate the registration of the assets in Council’s Asset Registers.</w:t>
      </w:r>
    </w:p>
    <w:p w14:paraId="5C3D7101" w14:textId="77777777" w:rsidR="00320F89" w:rsidRPr="002C3F0D" w:rsidRDefault="00320F89" w:rsidP="00320F89">
      <w:pPr>
        <w:tabs>
          <w:tab w:val="left" w:pos="567"/>
        </w:tabs>
        <w:spacing w:after="0" w:line="240" w:lineRule="auto"/>
        <w:ind w:left="567"/>
        <w:jc w:val="both"/>
        <w:rPr>
          <w:rFonts w:ascii="Arial" w:eastAsia="Times New Roman" w:hAnsi="Arial" w:cs="Arial"/>
        </w:rPr>
      </w:pPr>
    </w:p>
    <w:p w14:paraId="3C251BF7" w14:textId="77777777" w:rsidR="00320F89" w:rsidRPr="002C3F0D" w:rsidRDefault="00320F89" w:rsidP="00320F89">
      <w:pPr>
        <w:tabs>
          <w:tab w:val="left" w:pos="567"/>
        </w:tabs>
        <w:spacing w:after="0" w:line="240" w:lineRule="auto"/>
        <w:ind w:left="567"/>
        <w:jc w:val="both"/>
        <w:rPr>
          <w:rFonts w:ascii="Arial" w:eastAsia="Times New Roman" w:hAnsi="Arial" w:cs="Arial"/>
        </w:rPr>
      </w:pPr>
      <w:r w:rsidRPr="002C3F0D">
        <w:rPr>
          <w:rFonts w:ascii="Arial" w:eastAsia="Times New Roman" w:hAnsi="Arial" w:cs="Arial"/>
        </w:rPr>
        <w:t>Reason: Record of Completed Works.</w:t>
      </w:r>
    </w:p>
    <w:p w14:paraId="76AE9C15" w14:textId="77777777" w:rsidR="00320F89" w:rsidRPr="00FD52DD" w:rsidRDefault="00320F89" w:rsidP="00320F89">
      <w:pPr>
        <w:tabs>
          <w:tab w:val="left" w:pos="567"/>
        </w:tabs>
        <w:spacing w:after="0" w:line="240" w:lineRule="auto"/>
        <w:ind w:left="567"/>
        <w:jc w:val="both"/>
        <w:rPr>
          <w:rFonts w:ascii="Arial" w:eastAsia="Times New Roman" w:hAnsi="Arial" w:cs="Arial"/>
          <w:color w:val="FF0000"/>
        </w:rPr>
      </w:pPr>
    </w:p>
    <w:p w14:paraId="23A6CB2A" w14:textId="1E6FDB09" w:rsidR="00320F89" w:rsidRPr="00043061" w:rsidRDefault="00320F89" w:rsidP="00320F89">
      <w:pPr>
        <w:numPr>
          <w:ilvl w:val="0"/>
          <w:numId w:val="1"/>
        </w:numPr>
        <w:tabs>
          <w:tab w:val="clear" w:pos="1070"/>
          <w:tab w:val="left" w:pos="567"/>
          <w:tab w:val="num" w:pos="720"/>
        </w:tabs>
        <w:spacing w:after="0" w:line="240" w:lineRule="auto"/>
        <w:ind w:left="567" w:hanging="567"/>
        <w:jc w:val="both"/>
        <w:rPr>
          <w:rFonts w:ascii="Arial" w:eastAsia="Times New Roman" w:hAnsi="Arial" w:cs="Arial"/>
        </w:rPr>
      </w:pPr>
      <w:r w:rsidRPr="00043061">
        <w:rPr>
          <w:rFonts w:ascii="Arial" w:eastAsia="Times New Roman" w:hAnsi="Arial" w:cs="Arial"/>
          <w:b/>
          <w:bCs/>
        </w:rPr>
        <w:t>Registered Surveyor Final Certificate.</w:t>
      </w:r>
      <w:r w:rsidRPr="00043061">
        <w:rPr>
          <w:rFonts w:ascii="Arial" w:eastAsia="Times New Roman" w:hAnsi="Arial" w:cs="Arial"/>
        </w:rPr>
        <w:t xml:space="preserve"> </w:t>
      </w:r>
      <w:r w:rsidR="00043061" w:rsidRPr="00043061">
        <w:rPr>
          <w:rFonts w:ascii="Arial" w:eastAsia="Times New Roman" w:hAnsi="Arial" w:cs="Arial"/>
        </w:rPr>
        <w:t xml:space="preserve">Upon completion of all construction works, and before the issue of  </w:t>
      </w:r>
      <w:r w:rsidR="00A46379">
        <w:rPr>
          <w:rFonts w:ascii="Arial" w:eastAsia="Times New Roman" w:hAnsi="Arial" w:cs="Arial"/>
        </w:rPr>
        <w:t xml:space="preserve">any </w:t>
      </w:r>
      <w:r w:rsidR="00043061" w:rsidRPr="00043061">
        <w:rPr>
          <w:rFonts w:ascii="Arial" w:eastAsia="Times New Roman" w:hAnsi="Arial" w:cs="Arial"/>
        </w:rPr>
        <w:t>Occupation Certificate, a Certification from a Registered Surveyor must be submitted to Council, stating that all works (above and below ground) are contained within the site’s land boundary</w:t>
      </w:r>
      <w:r w:rsidRPr="00043061">
        <w:rPr>
          <w:rFonts w:ascii="Arial" w:eastAsia="Times New Roman" w:hAnsi="Arial" w:cs="Arial"/>
        </w:rPr>
        <w:t>.</w:t>
      </w:r>
    </w:p>
    <w:p w14:paraId="50CCD5B6" w14:textId="77777777" w:rsidR="00320F89" w:rsidRPr="00043061" w:rsidRDefault="00320F89" w:rsidP="00320F89">
      <w:pPr>
        <w:tabs>
          <w:tab w:val="left" w:pos="567"/>
        </w:tabs>
        <w:spacing w:after="0" w:line="240" w:lineRule="auto"/>
        <w:ind w:left="567"/>
        <w:jc w:val="both"/>
        <w:rPr>
          <w:rFonts w:ascii="Arial" w:eastAsia="Times New Roman" w:hAnsi="Arial" w:cs="Arial"/>
        </w:rPr>
      </w:pPr>
    </w:p>
    <w:p w14:paraId="5D2F7D95" w14:textId="77777777" w:rsidR="00320F89" w:rsidRPr="00043061" w:rsidRDefault="00320F89" w:rsidP="00320F89">
      <w:pPr>
        <w:tabs>
          <w:tab w:val="left" w:pos="567"/>
        </w:tabs>
        <w:spacing w:after="0" w:line="240" w:lineRule="auto"/>
        <w:ind w:left="567"/>
        <w:jc w:val="both"/>
        <w:rPr>
          <w:rFonts w:ascii="Arial" w:eastAsia="Times New Roman" w:hAnsi="Arial" w:cs="Arial"/>
        </w:rPr>
      </w:pPr>
      <w:r w:rsidRPr="00043061">
        <w:rPr>
          <w:rFonts w:ascii="Arial" w:eastAsia="Times New Roman" w:hAnsi="Arial" w:cs="Arial"/>
        </w:rPr>
        <w:t>Reason: Ensure Compliance and no encroachments.</w:t>
      </w:r>
    </w:p>
    <w:p w14:paraId="01F1AE80" w14:textId="77777777" w:rsidR="00320F89" w:rsidRPr="00FD52DD" w:rsidRDefault="00320F89" w:rsidP="00320F89">
      <w:pPr>
        <w:tabs>
          <w:tab w:val="left" w:pos="567"/>
        </w:tabs>
        <w:spacing w:after="0" w:line="240" w:lineRule="auto"/>
        <w:ind w:left="567"/>
        <w:jc w:val="both"/>
        <w:rPr>
          <w:rFonts w:ascii="Arial" w:eastAsia="Times New Roman" w:hAnsi="Arial" w:cs="Arial"/>
          <w:color w:val="FF0000"/>
        </w:rPr>
      </w:pPr>
    </w:p>
    <w:p w14:paraId="2FC01129" w14:textId="4F1801A6" w:rsidR="00320F89" w:rsidRPr="00742B1F" w:rsidRDefault="00320F89" w:rsidP="00320F89">
      <w:pPr>
        <w:numPr>
          <w:ilvl w:val="0"/>
          <w:numId w:val="1"/>
        </w:numPr>
        <w:tabs>
          <w:tab w:val="clear" w:pos="1070"/>
          <w:tab w:val="left" w:pos="567"/>
          <w:tab w:val="num" w:pos="720"/>
        </w:tabs>
        <w:spacing w:after="0" w:line="240" w:lineRule="auto"/>
        <w:ind w:left="567" w:hanging="567"/>
        <w:jc w:val="both"/>
        <w:rPr>
          <w:rFonts w:ascii="Arial" w:eastAsia="Times New Roman" w:hAnsi="Arial" w:cs="Arial"/>
        </w:rPr>
      </w:pPr>
      <w:r w:rsidRPr="00742B1F">
        <w:rPr>
          <w:rFonts w:ascii="Arial" w:eastAsia="Times New Roman" w:hAnsi="Arial" w:cs="Arial"/>
          <w:b/>
          <w:bCs/>
        </w:rPr>
        <w:t>Supervising Engineer Final Certificate.</w:t>
      </w:r>
      <w:r w:rsidRPr="00742B1F">
        <w:rPr>
          <w:rFonts w:ascii="Arial" w:eastAsia="Times New Roman" w:hAnsi="Arial" w:cs="Arial"/>
        </w:rPr>
        <w:t xml:space="preserve"> </w:t>
      </w:r>
      <w:r w:rsidR="00742B1F" w:rsidRPr="00742B1F">
        <w:rPr>
          <w:rFonts w:ascii="Arial" w:eastAsia="Times New Roman" w:hAnsi="Arial" w:cs="Arial"/>
        </w:rPr>
        <w:t xml:space="preserve">Prior to the issue of </w:t>
      </w:r>
      <w:r w:rsidR="00A46379">
        <w:rPr>
          <w:rFonts w:ascii="Arial" w:eastAsia="Times New Roman" w:hAnsi="Arial" w:cs="Arial"/>
        </w:rPr>
        <w:t xml:space="preserve">any </w:t>
      </w:r>
      <w:r w:rsidR="00742B1F" w:rsidRPr="00742B1F">
        <w:rPr>
          <w:rFonts w:ascii="Arial" w:eastAsia="Times New Roman" w:hAnsi="Arial" w:cs="Arial"/>
        </w:rPr>
        <w:t>Occupation Certificate, the Applicant shall submit to Council, a Final Certificate from the Supervising Engineer confirming that the public domain works have been constructed in accordance with the Council approved drawings and City of Ryde standards and specifications.  The certificate shall include commentary to support any variations from the approved drawings</w:t>
      </w:r>
      <w:r w:rsidRPr="00742B1F">
        <w:rPr>
          <w:rFonts w:ascii="Arial" w:eastAsia="Times New Roman" w:hAnsi="Arial" w:cs="Arial"/>
        </w:rPr>
        <w:t>.</w:t>
      </w:r>
    </w:p>
    <w:p w14:paraId="765F0F43" w14:textId="77777777" w:rsidR="00320F89" w:rsidRPr="00FD52DD" w:rsidRDefault="00320F89" w:rsidP="00320F89">
      <w:pPr>
        <w:tabs>
          <w:tab w:val="left" w:pos="567"/>
        </w:tabs>
        <w:spacing w:after="0" w:line="240" w:lineRule="auto"/>
        <w:ind w:left="567"/>
        <w:jc w:val="both"/>
        <w:rPr>
          <w:rFonts w:ascii="Arial" w:eastAsia="Times New Roman" w:hAnsi="Arial" w:cs="Arial"/>
          <w:color w:val="FF0000"/>
        </w:rPr>
      </w:pPr>
    </w:p>
    <w:p w14:paraId="37D9651E" w14:textId="77777777" w:rsidR="00320F89" w:rsidRPr="00742B1F" w:rsidRDefault="00320F89" w:rsidP="00320F89">
      <w:pPr>
        <w:tabs>
          <w:tab w:val="left" w:pos="567"/>
        </w:tabs>
        <w:spacing w:after="0" w:line="240" w:lineRule="auto"/>
        <w:ind w:left="567"/>
        <w:jc w:val="both"/>
        <w:rPr>
          <w:rFonts w:ascii="Arial" w:eastAsia="Times New Roman" w:hAnsi="Arial" w:cs="Arial"/>
        </w:rPr>
      </w:pPr>
      <w:r w:rsidRPr="00742B1F">
        <w:rPr>
          <w:rFonts w:ascii="Arial" w:eastAsia="Times New Roman" w:hAnsi="Arial" w:cs="Arial"/>
        </w:rPr>
        <w:t>Reason: Ensure Compliance.</w:t>
      </w:r>
    </w:p>
    <w:p w14:paraId="2A08F968" w14:textId="77777777" w:rsidR="00320F89" w:rsidRPr="00FD52DD" w:rsidRDefault="00320F89" w:rsidP="00320F89">
      <w:pPr>
        <w:tabs>
          <w:tab w:val="left" w:pos="567"/>
        </w:tabs>
        <w:spacing w:after="0" w:line="240" w:lineRule="auto"/>
        <w:ind w:left="567"/>
        <w:jc w:val="both"/>
        <w:rPr>
          <w:rFonts w:ascii="Arial" w:eastAsia="Times New Roman" w:hAnsi="Arial" w:cs="Arial"/>
          <w:color w:val="FF0000"/>
        </w:rPr>
      </w:pPr>
    </w:p>
    <w:p w14:paraId="3554C587" w14:textId="1486DCF0" w:rsidR="00320F89" w:rsidRPr="00B51268" w:rsidRDefault="00320F89" w:rsidP="00320F89">
      <w:pPr>
        <w:numPr>
          <w:ilvl w:val="0"/>
          <w:numId w:val="1"/>
        </w:numPr>
        <w:tabs>
          <w:tab w:val="clear" w:pos="1070"/>
          <w:tab w:val="left" w:pos="567"/>
          <w:tab w:val="num" w:pos="720"/>
        </w:tabs>
        <w:spacing w:after="0" w:line="240" w:lineRule="auto"/>
        <w:ind w:left="567" w:hanging="567"/>
        <w:jc w:val="both"/>
        <w:rPr>
          <w:rFonts w:ascii="Arial" w:eastAsia="Times New Roman" w:hAnsi="Arial" w:cs="Arial"/>
        </w:rPr>
      </w:pPr>
      <w:r w:rsidRPr="00B51268">
        <w:rPr>
          <w:rFonts w:ascii="Arial" w:eastAsia="Times New Roman" w:hAnsi="Arial" w:cs="Arial"/>
          <w:b/>
          <w:bCs/>
        </w:rPr>
        <w:lastRenderedPageBreak/>
        <w:t>Post-Construction Dilapidation Report - Public Domain.</w:t>
      </w:r>
      <w:r w:rsidRPr="00B51268">
        <w:rPr>
          <w:rFonts w:ascii="Arial" w:eastAsia="Times New Roman" w:hAnsi="Arial" w:cs="Arial"/>
        </w:rPr>
        <w:t xml:space="preserve"> </w:t>
      </w:r>
      <w:r w:rsidR="000B2187" w:rsidRPr="00B51268">
        <w:rPr>
          <w:rFonts w:ascii="Arial" w:eastAsia="Times New Roman" w:hAnsi="Arial" w:cs="Arial"/>
        </w:rPr>
        <w:t>To ensure Council’s infrastructures are adequately protected a post-construction dilapidation report on the existing public infrastructure in the vicinity of the completed development and along the travel routes of all construction vehicles, up to 100m either side of the development site, is to be submitted to Council. The report shall detail, but not be limited to, the location, description and photographic record of any observable defects to the following infrastructure where applicable</w:t>
      </w:r>
      <w:r w:rsidRPr="00B51268">
        <w:rPr>
          <w:rFonts w:ascii="Arial" w:eastAsia="Times New Roman" w:hAnsi="Arial" w:cs="Arial"/>
        </w:rPr>
        <w:t>.</w:t>
      </w:r>
    </w:p>
    <w:p w14:paraId="102A8F1B" w14:textId="77777777" w:rsidR="00320F89" w:rsidRPr="00B51268" w:rsidRDefault="00320F89" w:rsidP="00320F89">
      <w:pPr>
        <w:tabs>
          <w:tab w:val="left" w:pos="567"/>
        </w:tabs>
        <w:spacing w:after="0" w:line="240" w:lineRule="auto"/>
        <w:ind w:left="567"/>
        <w:jc w:val="both"/>
        <w:rPr>
          <w:rFonts w:ascii="Arial" w:eastAsia="Times New Roman" w:hAnsi="Arial" w:cs="Arial"/>
        </w:rPr>
      </w:pPr>
    </w:p>
    <w:p w14:paraId="4BC0C817" w14:textId="77777777" w:rsidR="00320F89" w:rsidRPr="00B51268" w:rsidRDefault="00320F89" w:rsidP="00A93752">
      <w:pPr>
        <w:pStyle w:val="ListParagraph"/>
        <w:numPr>
          <w:ilvl w:val="0"/>
          <w:numId w:val="35"/>
        </w:numPr>
        <w:tabs>
          <w:tab w:val="left" w:pos="567"/>
        </w:tabs>
        <w:contextualSpacing/>
        <w:jc w:val="both"/>
        <w:rPr>
          <w:rFonts w:cs="Arial"/>
          <w:sz w:val="22"/>
          <w:szCs w:val="22"/>
        </w:rPr>
      </w:pPr>
      <w:r w:rsidRPr="00B51268">
        <w:rPr>
          <w:rFonts w:cs="Arial"/>
          <w:sz w:val="22"/>
          <w:szCs w:val="22"/>
        </w:rPr>
        <w:t>Road pavement,</w:t>
      </w:r>
    </w:p>
    <w:p w14:paraId="3DC8E68F" w14:textId="77777777" w:rsidR="00320F89" w:rsidRPr="00B51268" w:rsidRDefault="00320F89" w:rsidP="00A93752">
      <w:pPr>
        <w:pStyle w:val="ListParagraph"/>
        <w:numPr>
          <w:ilvl w:val="0"/>
          <w:numId w:val="35"/>
        </w:numPr>
        <w:tabs>
          <w:tab w:val="left" w:pos="567"/>
        </w:tabs>
        <w:contextualSpacing/>
        <w:jc w:val="both"/>
        <w:rPr>
          <w:rFonts w:cs="Arial"/>
          <w:sz w:val="22"/>
          <w:szCs w:val="22"/>
        </w:rPr>
      </w:pPr>
      <w:r w:rsidRPr="00B51268">
        <w:rPr>
          <w:rFonts w:cs="Arial"/>
          <w:sz w:val="22"/>
          <w:szCs w:val="22"/>
        </w:rPr>
        <w:t>Kerb and gutter,</w:t>
      </w:r>
    </w:p>
    <w:p w14:paraId="5F41CB5F" w14:textId="77777777" w:rsidR="00320F89" w:rsidRPr="00B51268" w:rsidRDefault="00320F89" w:rsidP="00A93752">
      <w:pPr>
        <w:pStyle w:val="ListParagraph"/>
        <w:numPr>
          <w:ilvl w:val="0"/>
          <w:numId w:val="35"/>
        </w:numPr>
        <w:tabs>
          <w:tab w:val="left" w:pos="567"/>
        </w:tabs>
        <w:contextualSpacing/>
        <w:jc w:val="both"/>
        <w:rPr>
          <w:rFonts w:cs="Arial"/>
          <w:sz w:val="22"/>
          <w:szCs w:val="22"/>
        </w:rPr>
      </w:pPr>
      <w:r w:rsidRPr="00B51268">
        <w:rPr>
          <w:rFonts w:cs="Arial"/>
          <w:sz w:val="22"/>
          <w:szCs w:val="22"/>
        </w:rPr>
        <w:t>Footpath,</w:t>
      </w:r>
    </w:p>
    <w:p w14:paraId="7A23EA07" w14:textId="77777777" w:rsidR="00320F89" w:rsidRPr="00B51268" w:rsidRDefault="00320F89" w:rsidP="00A93752">
      <w:pPr>
        <w:pStyle w:val="ListParagraph"/>
        <w:numPr>
          <w:ilvl w:val="0"/>
          <w:numId w:val="35"/>
        </w:numPr>
        <w:tabs>
          <w:tab w:val="left" w:pos="567"/>
        </w:tabs>
        <w:contextualSpacing/>
        <w:jc w:val="both"/>
        <w:rPr>
          <w:rFonts w:cs="Arial"/>
          <w:sz w:val="22"/>
          <w:szCs w:val="22"/>
        </w:rPr>
      </w:pPr>
      <w:r w:rsidRPr="00B51268">
        <w:rPr>
          <w:rFonts w:cs="Arial"/>
          <w:sz w:val="22"/>
          <w:szCs w:val="22"/>
        </w:rPr>
        <w:t>Drainage pits,</w:t>
      </w:r>
    </w:p>
    <w:p w14:paraId="4ED60BAC" w14:textId="77777777" w:rsidR="00320F89" w:rsidRPr="00B51268" w:rsidRDefault="00320F89" w:rsidP="00A93752">
      <w:pPr>
        <w:pStyle w:val="ListParagraph"/>
        <w:numPr>
          <w:ilvl w:val="0"/>
          <w:numId w:val="35"/>
        </w:numPr>
        <w:tabs>
          <w:tab w:val="left" w:pos="567"/>
        </w:tabs>
        <w:contextualSpacing/>
        <w:jc w:val="both"/>
        <w:rPr>
          <w:rFonts w:cs="Arial"/>
          <w:sz w:val="22"/>
          <w:szCs w:val="22"/>
        </w:rPr>
      </w:pPr>
      <w:r w:rsidRPr="00B51268">
        <w:rPr>
          <w:rFonts w:cs="Arial"/>
          <w:sz w:val="22"/>
          <w:szCs w:val="22"/>
        </w:rPr>
        <w:t>Traffic signs, and</w:t>
      </w:r>
    </w:p>
    <w:p w14:paraId="048AAC84" w14:textId="77777777" w:rsidR="00320F89" w:rsidRPr="00B51268" w:rsidRDefault="00320F89" w:rsidP="00A93752">
      <w:pPr>
        <w:pStyle w:val="ListParagraph"/>
        <w:numPr>
          <w:ilvl w:val="0"/>
          <w:numId w:val="35"/>
        </w:numPr>
        <w:tabs>
          <w:tab w:val="left" w:pos="567"/>
        </w:tabs>
        <w:contextualSpacing/>
        <w:jc w:val="both"/>
        <w:rPr>
          <w:rFonts w:cs="Arial"/>
          <w:sz w:val="22"/>
          <w:szCs w:val="22"/>
        </w:rPr>
      </w:pPr>
      <w:r w:rsidRPr="00B51268">
        <w:rPr>
          <w:rFonts w:cs="Arial"/>
          <w:sz w:val="22"/>
          <w:szCs w:val="22"/>
        </w:rPr>
        <w:t>Any other relevant infrastructure.</w:t>
      </w:r>
    </w:p>
    <w:p w14:paraId="5708EE10" w14:textId="77777777" w:rsidR="00320F89" w:rsidRPr="00B51268" w:rsidRDefault="00320F89" w:rsidP="00320F89">
      <w:pPr>
        <w:tabs>
          <w:tab w:val="left" w:pos="567"/>
        </w:tabs>
        <w:spacing w:after="0" w:line="240" w:lineRule="auto"/>
        <w:ind w:left="567"/>
        <w:jc w:val="both"/>
        <w:rPr>
          <w:rFonts w:ascii="Arial" w:eastAsia="Times New Roman" w:hAnsi="Arial" w:cs="Arial"/>
        </w:rPr>
      </w:pPr>
    </w:p>
    <w:p w14:paraId="0CA1B8CD" w14:textId="176E4244" w:rsidR="00320F89" w:rsidRPr="00B51268" w:rsidRDefault="00320F89" w:rsidP="00320F89">
      <w:pPr>
        <w:tabs>
          <w:tab w:val="left" w:pos="567"/>
        </w:tabs>
        <w:spacing w:after="0" w:line="240" w:lineRule="auto"/>
        <w:ind w:left="567"/>
        <w:jc w:val="both"/>
        <w:rPr>
          <w:rFonts w:ascii="Arial" w:eastAsia="Times New Roman" w:hAnsi="Arial" w:cs="Arial"/>
        </w:rPr>
      </w:pPr>
      <w:r w:rsidRPr="00B51268">
        <w:rPr>
          <w:rFonts w:ascii="Arial" w:eastAsia="Times New Roman" w:hAnsi="Arial" w:cs="Arial"/>
        </w:rPr>
        <w:t xml:space="preserve">The report shall include summary statement/s comparing the pre and post construction conditions of the public infrastructure.  The report is to be dated and submitted to, and accepted by Council’s City Works Directorate, prior to issue of </w:t>
      </w:r>
      <w:r w:rsidRPr="001D6F39">
        <w:rPr>
          <w:rFonts w:ascii="Arial" w:eastAsia="Times New Roman" w:hAnsi="Arial" w:cs="Arial"/>
          <w:strike/>
        </w:rPr>
        <w:t>the</w:t>
      </w:r>
      <w:r w:rsidR="00A46379">
        <w:rPr>
          <w:rFonts w:ascii="Arial" w:eastAsia="Times New Roman" w:hAnsi="Arial" w:cs="Arial"/>
        </w:rPr>
        <w:t xml:space="preserve"> any</w:t>
      </w:r>
      <w:r w:rsidRPr="00B51268">
        <w:rPr>
          <w:rFonts w:ascii="Arial" w:eastAsia="Times New Roman" w:hAnsi="Arial" w:cs="Arial"/>
        </w:rPr>
        <w:t xml:space="preserve"> Occupation Certificate.  The report shall be used by Council to compare with the pre-construction dilapidation report, and to assess whether restoration works will be required prior to the issue of the Compliance Certificate for External Works and Public Infrastructure Restoration.</w:t>
      </w:r>
    </w:p>
    <w:p w14:paraId="333B53E9" w14:textId="77777777" w:rsidR="00320F89" w:rsidRPr="00B51268" w:rsidRDefault="00320F89" w:rsidP="00320F89">
      <w:pPr>
        <w:tabs>
          <w:tab w:val="left" w:pos="567"/>
        </w:tabs>
        <w:spacing w:after="0" w:line="240" w:lineRule="auto"/>
        <w:ind w:left="567"/>
        <w:jc w:val="both"/>
        <w:rPr>
          <w:rFonts w:ascii="Arial" w:eastAsia="Times New Roman" w:hAnsi="Arial" w:cs="Arial"/>
        </w:rPr>
      </w:pPr>
    </w:p>
    <w:p w14:paraId="060ED768" w14:textId="77777777" w:rsidR="00320F89" w:rsidRPr="00B51268" w:rsidRDefault="00320F89" w:rsidP="00320F89">
      <w:pPr>
        <w:tabs>
          <w:tab w:val="left" w:pos="567"/>
        </w:tabs>
        <w:spacing w:after="0" w:line="240" w:lineRule="auto"/>
        <w:ind w:left="567"/>
        <w:jc w:val="both"/>
        <w:rPr>
          <w:rFonts w:ascii="Arial" w:eastAsia="Times New Roman" w:hAnsi="Arial" w:cs="Arial"/>
        </w:rPr>
      </w:pPr>
      <w:r w:rsidRPr="00B51268">
        <w:rPr>
          <w:rFonts w:ascii="Arial" w:eastAsia="Times New Roman" w:hAnsi="Arial" w:cs="Arial"/>
        </w:rPr>
        <w:t>All fees and charges associated with the review of the report shall be in accordance with Council’s Schedule of Fees and Charges and shall be paid at the time that the Dilapidation Report is submitted.</w:t>
      </w:r>
    </w:p>
    <w:p w14:paraId="026A6862" w14:textId="77777777" w:rsidR="00320F89" w:rsidRPr="00B51268" w:rsidRDefault="00320F89" w:rsidP="00320F89">
      <w:pPr>
        <w:tabs>
          <w:tab w:val="left" w:pos="567"/>
        </w:tabs>
        <w:spacing w:after="0" w:line="240" w:lineRule="auto"/>
        <w:ind w:left="567"/>
        <w:jc w:val="both"/>
        <w:rPr>
          <w:rFonts w:ascii="Arial" w:eastAsia="Times New Roman" w:hAnsi="Arial" w:cs="Arial"/>
        </w:rPr>
      </w:pPr>
    </w:p>
    <w:p w14:paraId="47332289" w14:textId="77777777" w:rsidR="00320F89" w:rsidRPr="00B51268" w:rsidRDefault="00320F89" w:rsidP="00320F89">
      <w:pPr>
        <w:tabs>
          <w:tab w:val="left" w:pos="567"/>
        </w:tabs>
        <w:spacing w:after="0" w:line="240" w:lineRule="auto"/>
        <w:ind w:left="567"/>
        <w:jc w:val="both"/>
        <w:rPr>
          <w:rFonts w:ascii="Arial" w:eastAsia="Times New Roman" w:hAnsi="Arial" w:cs="Arial"/>
        </w:rPr>
      </w:pPr>
      <w:r w:rsidRPr="00B51268">
        <w:rPr>
          <w:rFonts w:ascii="Arial" w:eastAsia="Times New Roman" w:hAnsi="Arial" w:cs="Arial"/>
        </w:rPr>
        <w:t>Reason:  Protection of public assets.</w:t>
      </w:r>
    </w:p>
    <w:p w14:paraId="0FC0BEB0" w14:textId="77777777" w:rsidR="00320F89" w:rsidRPr="00FD52DD" w:rsidRDefault="00320F89" w:rsidP="00320F89">
      <w:pPr>
        <w:tabs>
          <w:tab w:val="left" w:pos="567"/>
        </w:tabs>
        <w:spacing w:after="0" w:line="240" w:lineRule="auto"/>
        <w:ind w:left="567"/>
        <w:jc w:val="both"/>
        <w:rPr>
          <w:rFonts w:ascii="Arial" w:eastAsia="Times New Roman" w:hAnsi="Arial" w:cs="Arial"/>
          <w:color w:val="FF0000"/>
        </w:rPr>
      </w:pPr>
    </w:p>
    <w:p w14:paraId="7060130B" w14:textId="1661F9C1" w:rsidR="00320F89" w:rsidRPr="00C26260" w:rsidRDefault="00320F89" w:rsidP="00320F89">
      <w:pPr>
        <w:numPr>
          <w:ilvl w:val="0"/>
          <w:numId w:val="1"/>
        </w:numPr>
        <w:tabs>
          <w:tab w:val="clear" w:pos="1070"/>
          <w:tab w:val="left" w:pos="567"/>
          <w:tab w:val="num" w:pos="720"/>
        </w:tabs>
        <w:spacing w:after="0" w:line="240" w:lineRule="auto"/>
        <w:ind w:left="567" w:hanging="567"/>
        <w:jc w:val="both"/>
        <w:rPr>
          <w:rFonts w:ascii="Arial" w:eastAsia="Times New Roman" w:hAnsi="Arial" w:cs="Arial"/>
        </w:rPr>
      </w:pPr>
      <w:r w:rsidRPr="00C26260">
        <w:rPr>
          <w:rFonts w:ascii="Arial" w:eastAsia="Times New Roman" w:hAnsi="Arial" w:cs="Arial"/>
          <w:b/>
          <w:bCs/>
        </w:rPr>
        <w:t>Decommissioning of Ground Anchors.</w:t>
      </w:r>
      <w:r w:rsidRPr="00C26260">
        <w:rPr>
          <w:rFonts w:ascii="Arial" w:eastAsia="Times New Roman" w:hAnsi="Arial" w:cs="Arial"/>
        </w:rPr>
        <w:t xml:space="preserve"> Prior to the issue of  </w:t>
      </w:r>
      <w:r w:rsidR="00A46379">
        <w:rPr>
          <w:rFonts w:ascii="Arial" w:eastAsia="Times New Roman" w:hAnsi="Arial" w:cs="Arial"/>
        </w:rPr>
        <w:t xml:space="preserve">any </w:t>
      </w:r>
      <w:r w:rsidRPr="00C26260">
        <w:rPr>
          <w:rFonts w:ascii="Arial" w:eastAsia="Times New Roman" w:hAnsi="Arial" w:cs="Arial"/>
        </w:rPr>
        <w:t>Occupation Certificate, the Applicant shall provide Council a certificate from a suitably qualified Structural or Geotechnical Engineer confirming that all temporary soil/ground anchors installed into the public road reserve, have been decommissioned and are not transferring any structural loads into the road reserve stratum.</w:t>
      </w:r>
    </w:p>
    <w:p w14:paraId="30C7742C" w14:textId="77777777" w:rsidR="00320F89" w:rsidRPr="00C26260" w:rsidRDefault="00320F89" w:rsidP="00320F89">
      <w:pPr>
        <w:tabs>
          <w:tab w:val="left" w:pos="567"/>
        </w:tabs>
        <w:spacing w:after="0" w:line="240" w:lineRule="auto"/>
        <w:ind w:left="567"/>
        <w:jc w:val="both"/>
        <w:rPr>
          <w:rFonts w:ascii="Arial" w:eastAsia="Times New Roman" w:hAnsi="Arial" w:cs="Arial"/>
        </w:rPr>
      </w:pPr>
    </w:p>
    <w:p w14:paraId="6EC09A77" w14:textId="77777777" w:rsidR="00320F89" w:rsidRPr="00C26260" w:rsidRDefault="00320F89" w:rsidP="00320F89">
      <w:pPr>
        <w:tabs>
          <w:tab w:val="left" w:pos="567"/>
        </w:tabs>
        <w:spacing w:after="0" w:line="240" w:lineRule="auto"/>
        <w:ind w:left="567"/>
        <w:jc w:val="both"/>
        <w:rPr>
          <w:rFonts w:ascii="Arial" w:eastAsia="Times New Roman" w:hAnsi="Arial" w:cs="Arial"/>
        </w:rPr>
      </w:pPr>
      <w:r w:rsidRPr="00C26260">
        <w:rPr>
          <w:rFonts w:ascii="Arial" w:eastAsia="Times New Roman" w:hAnsi="Arial" w:cs="Arial"/>
        </w:rPr>
        <w:t>Reason: Ensure compliance for protection of public assets.</w:t>
      </w:r>
    </w:p>
    <w:p w14:paraId="6DF2C94E" w14:textId="77777777" w:rsidR="00320F89" w:rsidRPr="00FD52DD" w:rsidRDefault="00320F89" w:rsidP="00320F89">
      <w:pPr>
        <w:tabs>
          <w:tab w:val="left" w:pos="567"/>
        </w:tabs>
        <w:spacing w:after="0" w:line="240" w:lineRule="auto"/>
        <w:ind w:left="567"/>
        <w:jc w:val="both"/>
        <w:rPr>
          <w:rFonts w:ascii="Arial" w:eastAsia="Times New Roman" w:hAnsi="Arial" w:cs="Arial"/>
          <w:color w:val="FF0000"/>
        </w:rPr>
      </w:pPr>
    </w:p>
    <w:p w14:paraId="16219BC4" w14:textId="77777777" w:rsidR="00320F89" w:rsidRPr="00A20058" w:rsidRDefault="00320F89" w:rsidP="00320F89">
      <w:pPr>
        <w:numPr>
          <w:ilvl w:val="0"/>
          <w:numId w:val="1"/>
        </w:numPr>
        <w:tabs>
          <w:tab w:val="clear" w:pos="1070"/>
          <w:tab w:val="left" w:pos="567"/>
          <w:tab w:val="num" w:pos="720"/>
        </w:tabs>
        <w:spacing w:after="0" w:line="240" w:lineRule="auto"/>
        <w:ind w:left="567" w:hanging="567"/>
        <w:jc w:val="both"/>
        <w:rPr>
          <w:rFonts w:ascii="Arial" w:eastAsia="Times New Roman" w:hAnsi="Arial" w:cs="Arial"/>
        </w:rPr>
      </w:pPr>
      <w:r w:rsidRPr="00A20058">
        <w:rPr>
          <w:rFonts w:ascii="Arial" w:eastAsia="Times New Roman" w:hAnsi="Arial" w:cs="Arial"/>
          <w:b/>
          <w:bCs/>
        </w:rPr>
        <w:t>Final Inspection – Assets Handover.</w:t>
      </w:r>
      <w:r w:rsidRPr="00A20058">
        <w:rPr>
          <w:rFonts w:ascii="Arial" w:eastAsia="Times New Roman" w:hAnsi="Arial" w:cs="Arial"/>
        </w:rPr>
        <w:t xml:space="preserve"> For the purpose of the handover of the public infrastructure assets to Council, a final inspection shall be conducted in conjunction with Council’s Engineer from City Works Directorate following the completion of the external works.  Defects found at such inspection shall be rectified by the Applicant prior to Council issuing the Compliance Certificate for the External Works.  Additional inspections, if required, shall be subject to fees payable in accordance with Council’s Schedule of Fees &amp; Charges at the time.</w:t>
      </w:r>
    </w:p>
    <w:p w14:paraId="22616D5F" w14:textId="77777777" w:rsidR="00320F89" w:rsidRPr="00A20058" w:rsidRDefault="00320F89" w:rsidP="00320F89">
      <w:pPr>
        <w:tabs>
          <w:tab w:val="left" w:pos="567"/>
        </w:tabs>
        <w:spacing w:after="0" w:line="240" w:lineRule="auto"/>
        <w:ind w:left="567"/>
        <w:jc w:val="both"/>
        <w:rPr>
          <w:rFonts w:ascii="Arial" w:eastAsia="Times New Roman" w:hAnsi="Arial" w:cs="Arial"/>
          <w:b/>
          <w:bCs/>
        </w:rPr>
      </w:pPr>
    </w:p>
    <w:p w14:paraId="0EAD8DB6" w14:textId="77777777" w:rsidR="00320F89" w:rsidRPr="00A20058" w:rsidRDefault="00320F89" w:rsidP="00320F89">
      <w:pPr>
        <w:tabs>
          <w:tab w:val="left" w:pos="567"/>
        </w:tabs>
        <w:spacing w:after="0" w:line="240" w:lineRule="auto"/>
        <w:ind w:left="567"/>
        <w:jc w:val="both"/>
        <w:rPr>
          <w:rFonts w:ascii="Arial" w:eastAsia="Times New Roman" w:hAnsi="Arial" w:cs="Arial"/>
        </w:rPr>
      </w:pPr>
      <w:r w:rsidRPr="00A20058">
        <w:rPr>
          <w:rFonts w:ascii="Arial" w:eastAsia="Times New Roman" w:hAnsi="Arial" w:cs="Arial"/>
        </w:rPr>
        <w:t>A minimum 48 hours’ notice will be required when booking for the final inspection.</w:t>
      </w:r>
    </w:p>
    <w:p w14:paraId="33223B70" w14:textId="77777777" w:rsidR="00320F89" w:rsidRPr="00A20058" w:rsidRDefault="00320F89" w:rsidP="00320F89">
      <w:pPr>
        <w:tabs>
          <w:tab w:val="left" w:pos="567"/>
        </w:tabs>
        <w:spacing w:after="0" w:line="240" w:lineRule="auto"/>
        <w:ind w:left="567"/>
        <w:jc w:val="both"/>
        <w:rPr>
          <w:rFonts w:ascii="Arial" w:eastAsia="Times New Roman" w:hAnsi="Arial" w:cs="Arial"/>
        </w:rPr>
      </w:pPr>
    </w:p>
    <w:p w14:paraId="434EF3A1" w14:textId="77777777" w:rsidR="00320F89" w:rsidRPr="00A20058" w:rsidRDefault="00320F89" w:rsidP="00320F89">
      <w:pPr>
        <w:tabs>
          <w:tab w:val="left" w:pos="567"/>
        </w:tabs>
        <w:spacing w:after="0" w:line="240" w:lineRule="auto"/>
        <w:ind w:left="567"/>
        <w:jc w:val="both"/>
        <w:rPr>
          <w:rFonts w:ascii="Arial" w:eastAsia="Times New Roman" w:hAnsi="Arial" w:cs="Arial"/>
        </w:rPr>
      </w:pPr>
      <w:r w:rsidRPr="00A20058">
        <w:rPr>
          <w:rFonts w:ascii="Arial" w:eastAsia="Times New Roman" w:hAnsi="Arial" w:cs="Arial"/>
        </w:rPr>
        <w:t>Reason: Ensure Compliance.</w:t>
      </w:r>
    </w:p>
    <w:p w14:paraId="46E54D51" w14:textId="77777777" w:rsidR="00320F89" w:rsidRPr="00FD52DD" w:rsidRDefault="00320F89" w:rsidP="00320F89">
      <w:pPr>
        <w:tabs>
          <w:tab w:val="left" w:pos="567"/>
        </w:tabs>
        <w:spacing w:after="0" w:line="240" w:lineRule="auto"/>
        <w:ind w:left="567"/>
        <w:jc w:val="both"/>
        <w:rPr>
          <w:rFonts w:ascii="Arial" w:eastAsia="Times New Roman" w:hAnsi="Arial" w:cs="Arial"/>
          <w:color w:val="FF0000"/>
        </w:rPr>
      </w:pPr>
    </w:p>
    <w:p w14:paraId="65D3F07E" w14:textId="37D263F9" w:rsidR="00320F89" w:rsidRPr="00B313BC" w:rsidRDefault="00320F89" w:rsidP="00320F89">
      <w:pPr>
        <w:numPr>
          <w:ilvl w:val="0"/>
          <w:numId w:val="1"/>
        </w:numPr>
        <w:tabs>
          <w:tab w:val="clear" w:pos="1070"/>
          <w:tab w:val="left" w:pos="567"/>
          <w:tab w:val="num" w:pos="720"/>
        </w:tabs>
        <w:spacing w:after="0" w:line="240" w:lineRule="auto"/>
        <w:ind w:left="567" w:hanging="567"/>
        <w:jc w:val="both"/>
        <w:rPr>
          <w:rFonts w:ascii="Arial" w:eastAsia="Times New Roman" w:hAnsi="Arial" w:cs="Arial"/>
        </w:rPr>
      </w:pPr>
      <w:r w:rsidRPr="00B313BC">
        <w:rPr>
          <w:rFonts w:ascii="Arial" w:eastAsia="Times New Roman" w:hAnsi="Arial" w:cs="Arial"/>
          <w:b/>
          <w:bCs/>
        </w:rPr>
        <w:t>Compliance Certificate – External Works and Public Infrastructure Restoration.</w:t>
      </w:r>
      <w:r w:rsidRPr="00B313BC">
        <w:rPr>
          <w:rFonts w:ascii="Arial" w:eastAsia="Times New Roman" w:hAnsi="Arial" w:cs="Arial"/>
        </w:rPr>
        <w:t xml:space="preserve"> </w:t>
      </w:r>
      <w:r w:rsidR="00B313BC" w:rsidRPr="00B313BC">
        <w:rPr>
          <w:rFonts w:ascii="Arial" w:eastAsia="Times New Roman" w:hAnsi="Arial" w:cs="Arial"/>
        </w:rPr>
        <w:t xml:space="preserve">Prior to the issue of </w:t>
      </w:r>
      <w:r w:rsidR="00CC5CAD">
        <w:rPr>
          <w:rFonts w:ascii="Arial" w:eastAsia="Times New Roman" w:hAnsi="Arial" w:cs="Arial"/>
        </w:rPr>
        <w:t xml:space="preserve">any </w:t>
      </w:r>
      <w:r w:rsidR="00B313BC" w:rsidRPr="00B313BC">
        <w:rPr>
          <w:rFonts w:ascii="Arial" w:eastAsia="Times New Roman" w:hAnsi="Arial" w:cs="Arial"/>
        </w:rPr>
        <w:t xml:space="preserve">Occupation Certificate, a compliance certificate shall be obtained from Council’s City Infrastructure Directorate confirming that all works in the road reserve including all public domain improvement works and restoration of infrastructure assets that have dilapidated as a result of the development works, have been completed to Council’s satisfaction and in accordance with the Council approved </w:t>
      </w:r>
      <w:r w:rsidR="00B313BC" w:rsidRPr="00B313BC">
        <w:rPr>
          <w:rFonts w:ascii="Arial" w:eastAsia="Times New Roman" w:hAnsi="Arial" w:cs="Arial"/>
        </w:rPr>
        <w:lastRenderedPageBreak/>
        <w:t>drawings. The applicant shall be liable for the payment of the fee associated with the issuing of this Certificate in accordance with Council’s Schedule of Fees and Charges at the time of issue of the Certificate</w:t>
      </w:r>
      <w:r w:rsidRPr="00B313BC">
        <w:rPr>
          <w:rFonts w:ascii="Arial" w:eastAsia="Times New Roman" w:hAnsi="Arial" w:cs="Arial"/>
        </w:rPr>
        <w:t>.</w:t>
      </w:r>
    </w:p>
    <w:p w14:paraId="0EBE0A56" w14:textId="77777777" w:rsidR="00320F89" w:rsidRPr="00B313BC" w:rsidRDefault="00320F89" w:rsidP="00320F89">
      <w:pPr>
        <w:tabs>
          <w:tab w:val="left" w:pos="567"/>
        </w:tabs>
        <w:spacing w:after="0" w:line="240" w:lineRule="auto"/>
        <w:ind w:left="567"/>
        <w:jc w:val="both"/>
        <w:rPr>
          <w:rFonts w:ascii="Arial" w:eastAsia="Times New Roman" w:hAnsi="Arial" w:cs="Arial"/>
        </w:rPr>
      </w:pPr>
    </w:p>
    <w:p w14:paraId="2B9F42AF" w14:textId="77777777" w:rsidR="00320F89" w:rsidRPr="00B313BC" w:rsidRDefault="00320F89" w:rsidP="00320F89">
      <w:pPr>
        <w:tabs>
          <w:tab w:val="left" w:pos="567"/>
        </w:tabs>
        <w:spacing w:after="0" w:line="240" w:lineRule="auto"/>
        <w:ind w:left="567"/>
        <w:jc w:val="both"/>
        <w:rPr>
          <w:rFonts w:ascii="Arial" w:eastAsia="Times New Roman" w:hAnsi="Arial" w:cs="Arial"/>
        </w:rPr>
      </w:pPr>
      <w:r w:rsidRPr="00B313BC">
        <w:rPr>
          <w:rFonts w:ascii="Arial" w:eastAsia="Times New Roman" w:hAnsi="Arial" w:cs="Arial"/>
        </w:rPr>
        <w:t>Reason: Ensure Compliance.</w:t>
      </w:r>
    </w:p>
    <w:p w14:paraId="17CE0B51" w14:textId="77777777" w:rsidR="00320F89" w:rsidRDefault="00320F89" w:rsidP="00320F89">
      <w:pPr>
        <w:tabs>
          <w:tab w:val="left" w:pos="567"/>
        </w:tabs>
        <w:spacing w:after="0" w:line="240" w:lineRule="auto"/>
        <w:ind w:left="567"/>
        <w:jc w:val="both"/>
        <w:rPr>
          <w:rFonts w:ascii="Arial" w:eastAsia="Times New Roman" w:hAnsi="Arial" w:cs="Arial"/>
          <w:color w:val="FF0000"/>
        </w:rPr>
      </w:pPr>
    </w:p>
    <w:p w14:paraId="77223A76" w14:textId="51E50E3B" w:rsidR="0047044F" w:rsidRPr="00086E08" w:rsidRDefault="00A33E94" w:rsidP="0047044F">
      <w:pPr>
        <w:numPr>
          <w:ilvl w:val="0"/>
          <w:numId w:val="1"/>
        </w:numPr>
        <w:tabs>
          <w:tab w:val="clear" w:pos="1070"/>
          <w:tab w:val="left" w:pos="567"/>
          <w:tab w:val="num" w:pos="720"/>
        </w:tabs>
        <w:spacing w:after="0" w:line="240" w:lineRule="auto"/>
        <w:ind w:left="567" w:hanging="567"/>
        <w:jc w:val="both"/>
        <w:rPr>
          <w:rFonts w:ascii="Arial" w:eastAsia="Times New Roman" w:hAnsi="Arial" w:cs="Arial"/>
        </w:rPr>
      </w:pPr>
      <w:r w:rsidRPr="00086E08">
        <w:rPr>
          <w:rFonts w:ascii="Arial" w:eastAsia="Times New Roman" w:hAnsi="Arial" w:cs="Arial"/>
          <w:b/>
          <w:bCs/>
        </w:rPr>
        <w:t>Public Domain Design and Construction Staging</w:t>
      </w:r>
      <w:r w:rsidR="0047044F" w:rsidRPr="00086E08">
        <w:rPr>
          <w:rFonts w:ascii="Arial" w:eastAsia="Times New Roman" w:hAnsi="Arial" w:cs="Arial"/>
          <w:b/>
          <w:bCs/>
        </w:rPr>
        <w:t>.</w:t>
      </w:r>
      <w:r w:rsidR="0047044F" w:rsidRPr="00086E08">
        <w:rPr>
          <w:rFonts w:ascii="Arial" w:eastAsia="Times New Roman" w:hAnsi="Arial" w:cs="Arial"/>
        </w:rPr>
        <w:t xml:space="preserve"> </w:t>
      </w:r>
      <w:r w:rsidR="003048F6" w:rsidRPr="00086E08">
        <w:rPr>
          <w:rFonts w:ascii="Arial" w:eastAsia="Times New Roman" w:hAnsi="Arial" w:cs="Arial"/>
        </w:rPr>
        <w:t>The Applicant shall be responsible for the design and construction of all public domain improvement and infrastructure works for each stage. All engineering civil works shall be carried out in accordance with the requirements as outlined within Council’s DCP 2014 Part 8.5 Public Civil Works, relevant Development Control Plans and in accordance with Council’s specifications and to the satisfaction of Council. Council has full control to implement and impose any necessary condition to coordinate staging of the public domain work through the assessment phase of the development applications. All design and construction of public domain and utilities services as a consequence of the development and associated construction works shall be at the full cost to the applicant</w:t>
      </w:r>
      <w:r w:rsidR="0047044F" w:rsidRPr="00086E08">
        <w:rPr>
          <w:rFonts w:ascii="Arial" w:eastAsia="Times New Roman" w:hAnsi="Arial" w:cs="Arial"/>
        </w:rPr>
        <w:t>.</w:t>
      </w:r>
    </w:p>
    <w:p w14:paraId="7729C8EF" w14:textId="77777777" w:rsidR="0047044F" w:rsidRPr="00086E08" w:rsidRDefault="0047044F" w:rsidP="0047044F">
      <w:pPr>
        <w:tabs>
          <w:tab w:val="left" w:pos="567"/>
        </w:tabs>
        <w:spacing w:after="0" w:line="240" w:lineRule="auto"/>
        <w:ind w:left="567"/>
        <w:jc w:val="both"/>
        <w:rPr>
          <w:rFonts w:ascii="Arial" w:eastAsia="Times New Roman" w:hAnsi="Arial" w:cs="Arial"/>
        </w:rPr>
      </w:pPr>
    </w:p>
    <w:p w14:paraId="190E73A2" w14:textId="127B2F36" w:rsidR="0047044F" w:rsidRPr="00086E08" w:rsidRDefault="0047044F" w:rsidP="0047044F">
      <w:pPr>
        <w:tabs>
          <w:tab w:val="left" w:pos="567"/>
        </w:tabs>
        <w:spacing w:after="0" w:line="240" w:lineRule="auto"/>
        <w:ind w:left="567"/>
        <w:jc w:val="both"/>
        <w:rPr>
          <w:rFonts w:ascii="Arial" w:eastAsia="Times New Roman" w:hAnsi="Arial" w:cs="Arial"/>
        </w:rPr>
      </w:pPr>
      <w:r w:rsidRPr="00086E08">
        <w:rPr>
          <w:rFonts w:ascii="Arial" w:eastAsia="Times New Roman" w:hAnsi="Arial" w:cs="Arial"/>
        </w:rPr>
        <w:t xml:space="preserve">Reason:  </w:t>
      </w:r>
      <w:r w:rsidR="00086E08" w:rsidRPr="00086E08">
        <w:rPr>
          <w:rFonts w:ascii="Arial" w:eastAsia="Times New Roman" w:hAnsi="Arial" w:cs="Arial"/>
        </w:rPr>
        <w:t>Public amenity and safety</w:t>
      </w:r>
      <w:r w:rsidRPr="00086E08">
        <w:rPr>
          <w:rFonts w:ascii="Arial" w:eastAsia="Times New Roman" w:hAnsi="Arial" w:cs="Arial"/>
        </w:rPr>
        <w:t>.</w:t>
      </w:r>
    </w:p>
    <w:p w14:paraId="45E4EFA3" w14:textId="77777777" w:rsidR="0047044F" w:rsidRDefault="0047044F" w:rsidP="00320F89">
      <w:pPr>
        <w:tabs>
          <w:tab w:val="left" w:pos="567"/>
        </w:tabs>
        <w:spacing w:after="0" w:line="240" w:lineRule="auto"/>
        <w:ind w:left="567"/>
        <w:jc w:val="both"/>
        <w:rPr>
          <w:rFonts w:ascii="Arial" w:eastAsia="Times New Roman" w:hAnsi="Arial" w:cs="Arial"/>
          <w:color w:val="FF0000"/>
        </w:rPr>
      </w:pPr>
    </w:p>
    <w:p w14:paraId="4F194E6E" w14:textId="4C2451E2" w:rsidR="00404D17" w:rsidRPr="00DF757D" w:rsidRDefault="00BB6469" w:rsidP="00404D17">
      <w:pPr>
        <w:numPr>
          <w:ilvl w:val="0"/>
          <w:numId w:val="1"/>
        </w:numPr>
        <w:tabs>
          <w:tab w:val="clear" w:pos="1070"/>
          <w:tab w:val="left" w:pos="567"/>
          <w:tab w:val="num" w:pos="720"/>
        </w:tabs>
        <w:spacing w:after="0" w:line="240" w:lineRule="auto"/>
        <w:ind w:left="567" w:hanging="567"/>
        <w:jc w:val="both"/>
        <w:rPr>
          <w:rFonts w:ascii="Arial" w:eastAsia="Times New Roman" w:hAnsi="Arial" w:cs="Arial"/>
        </w:rPr>
      </w:pPr>
      <w:r w:rsidRPr="00DF757D">
        <w:rPr>
          <w:rFonts w:ascii="Arial" w:eastAsia="Times New Roman" w:hAnsi="Arial" w:cs="Arial"/>
          <w:b/>
          <w:bCs/>
        </w:rPr>
        <w:t>Council Road Pavement Dilapidation Fee</w:t>
      </w:r>
      <w:r w:rsidR="00404D17" w:rsidRPr="00DF757D">
        <w:rPr>
          <w:rFonts w:ascii="Arial" w:eastAsia="Times New Roman" w:hAnsi="Arial" w:cs="Arial"/>
          <w:b/>
          <w:bCs/>
        </w:rPr>
        <w:t>.</w:t>
      </w:r>
      <w:r w:rsidR="00404D17" w:rsidRPr="00DF757D">
        <w:rPr>
          <w:rFonts w:ascii="Arial" w:eastAsia="Times New Roman" w:hAnsi="Arial" w:cs="Arial"/>
        </w:rPr>
        <w:t xml:space="preserve"> </w:t>
      </w:r>
      <w:r w:rsidR="00853D7C" w:rsidRPr="00DF757D">
        <w:rPr>
          <w:rFonts w:ascii="Arial" w:eastAsia="Times New Roman" w:hAnsi="Arial" w:cs="Arial"/>
        </w:rPr>
        <w:t xml:space="preserve">A Road Pavement Dilapidation Fee is payable, prior to issue of </w:t>
      </w:r>
      <w:r w:rsidR="00CC5CAD">
        <w:rPr>
          <w:rFonts w:ascii="Arial" w:eastAsia="Times New Roman" w:hAnsi="Arial" w:cs="Arial"/>
        </w:rPr>
        <w:t>any</w:t>
      </w:r>
      <w:r w:rsidR="00853D7C" w:rsidRPr="00DF757D">
        <w:rPr>
          <w:rFonts w:ascii="Arial" w:eastAsia="Times New Roman" w:hAnsi="Arial" w:cs="Arial"/>
        </w:rPr>
        <w:t xml:space="preserve"> Occupation Certificate, to offset the significant acceleration of the serviceable lifespan of Council road pavement resulting from dilapidation during demolition and construction phases of the development works. The following documentation is to be provided to Council to enable calculation of the fee in accordance with Council’s current Schedule of Fees and Charges:</w:t>
      </w:r>
    </w:p>
    <w:p w14:paraId="18E2B1F2" w14:textId="77777777" w:rsidR="00404D17" w:rsidRPr="00DF757D" w:rsidRDefault="00404D17" w:rsidP="00404D17">
      <w:pPr>
        <w:tabs>
          <w:tab w:val="left" w:pos="567"/>
        </w:tabs>
        <w:spacing w:after="0" w:line="240" w:lineRule="auto"/>
        <w:ind w:left="567"/>
        <w:jc w:val="both"/>
        <w:rPr>
          <w:rFonts w:ascii="Arial" w:eastAsia="Times New Roman" w:hAnsi="Arial" w:cs="Arial"/>
        </w:rPr>
      </w:pPr>
    </w:p>
    <w:p w14:paraId="29E2D21D" w14:textId="27722CDE" w:rsidR="00626781" w:rsidRPr="00D514E3" w:rsidRDefault="00626781" w:rsidP="00D514E3">
      <w:pPr>
        <w:pStyle w:val="ListParagraph"/>
        <w:numPr>
          <w:ilvl w:val="2"/>
          <w:numId w:val="1"/>
        </w:numPr>
        <w:tabs>
          <w:tab w:val="clear" w:pos="2340"/>
          <w:tab w:val="left" w:pos="567"/>
          <w:tab w:val="num" w:pos="2127"/>
        </w:tabs>
        <w:ind w:left="851"/>
        <w:jc w:val="both"/>
        <w:rPr>
          <w:rFonts w:cs="Arial"/>
          <w:sz w:val="22"/>
          <w:szCs w:val="22"/>
        </w:rPr>
      </w:pPr>
      <w:r w:rsidRPr="00D514E3">
        <w:rPr>
          <w:rFonts w:cs="Arial"/>
          <w:sz w:val="22"/>
          <w:szCs w:val="22"/>
        </w:rPr>
        <w:t>Approved Construction Traffic Management Plan (CTMP) detailing approved routes of heavy vehicles to and from the site during the demolition and construction phases.</w:t>
      </w:r>
    </w:p>
    <w:p w14:paraId="7DA36DC3" w14:textId="77777777" w:rsidR="00626781" w:rsidRPr="00424174" w:rsidRDefault="00626781" w:rsidP="00D514E3">
      <w:pPr>
        <w:tabs>
          <w:tab w:val="left" w:pos="567"/>
          <w:tab w:val="num" w:pos="2127"/>
        </w:tabs>
        <w:spacing w:after="0" w:line="240" w:lineRule="auto"/>
        <w:ind w:left="851"/>
        <w:jc w:val="both"/>
        <w:rPr>
          <w:rFonts w:ascii="Arial" w:eastAsia="Times New Roman" w:hAnsi="Arial" w:cs="Arial"/>
        </w:rPr>
      </w:pPr>
    </w:p>
    <w:p w14:paraId="01B6C545" w14:textId="3116D930" w:rsidR="00626781" w:rsidRPr="00D514E3" w:rsidRDefault="00626781" w:rsidP="00D514E3">
      <w:pPr>
        <w:pStyle w:val="ListParagraph"/>
        <w:numPr>
          <w:ilvl w:val="2"/>
          <w:numId w:val="1"/>
        </w:numPr>
        <w:tabs>
          <w:tab w:val="clear" w:pos="2340"/>
          <w:tab w:val="left" w:pos="567"/>
          <w:tab w:val="num" w:pos="2127"/>
        </w:tabs>
        <w:ind w:left="851"/>
        <w:jc w:val="both"/>
        <w:rPr>
          <w:rFonts w:cs="Arial"/>
          <w:sz w:val="22"/>
          <w:szCs w:val="22"/>
        </w:rPr>
      </w:pPr>
      <w:r w:rsidRPr="00D514E3">
        <w:rPr>
          <w:rFonts w:cs="Arial"/>
          <w:sz w:val="22"/>
          <w:szCs w:val="22"/>
        </w:rPr>
        <w:t>Documentation detailing the Gross Floor Area (GFA) of any structures to be demolished as part of the development works.</w:t>
      </w:r>
    </w:p>
    <w:p w14:paraId="5BBAA7D4" w14:textId="77777777" w:rsidR="00626781" w:rsidRPr="00424174" w:rsidRDefault="00626781" w:rsidP="00D514E3">
      <w:pPr>
        <w:tabs>
          <w:tab w:val="left" w:pos="567"/>
          <w:tab w:val="num" w:pos="2127"/>
        </w:tabs>
        <w:spacing w:after="0" w:line="240" w:lineRule="auto"/>
        <w:ind w:left="851"/>
        <w:jc w:val="both"/>
        <w:rPr>
          <w:rFonts w:ascii="Arial" w:eastAsia="Times New Roman" w:hAnsi="Arial" w:cs="Arial"/>
        </w:rPr>
      </w:pPr>
    </w:p>
    <w:p w14:paraId="22C55FF7" w14:textId="25096F49" w:rsidR="00626781" w:rsidRPr="00D514E3" w:rsidRDefault="00626781" w:rsidP="00D514E3">
      <w:pPr>
        <w:pStyle w:val="ListParagraph"/>
        <w:numPr>
          <w:ilvl w:val="2"/>
          <w:numId w:val="1"/>
        </w:numPr>
        <w:tabs>
          <w:tab w:val="clear" w:pos="2340"/>
          <w:tab w:val="left" w:pos="567"/>
          <w:tab w:val="num" w:pos="2127"/>
        </w:tabs>
        <w:ind w:left="851"/>
        <w:jc w:val="both"/>
        <w:rPr>
          <w:rFonts w:cs="Arial"/>
          <w:sz w:val="22"/>
          <w:szCs w:val="22"/>
        </w:rPr>
      </w:pPr>
      <w:r w:rsidRPr="00D514E3">
        <w:rPr>
          <w:rFonts w:cs="Arial"/>
          <w:sz w:val="22"/>
          <w:szCs w:val="22"/>
        </w:rPr>
        <w:t>Documentation detailing the Gross Floor Area (GFA) of the proposed or completed structures, constructed on the development site, in accordance with the approved development plans.</w:t>
      </w:r>
    </w:p>
    <w:p w14:paraId="08FF3916" w14:textId="77777777" w:rsidR="00626781" w:rsidRPr="00DF757D" w:rsidRDefault="00626781" w:rsidP="00626781">
      <w:pPr>
        <w:tabs>
          <w:tab w:val="left" w:pos="567"/>
        </w:tabs>
        <w:spacing w:after="0" w:line="240" w:lineRule="auto"/>
        <w:ind w:left="-5553"/>
        <w:jc w:val="both"/>
        <w:rPr>
          <w:rFonts w:ascii="Arial" w:eastAsia="Times New Roman" w:hAnsi="Arial" w:cs="Arial"/>
        </w:rPr>
      </w:pPr>
    </w:p>
    <w:p w14:paraId="5E515C77" w14:textId="423DB6DE" w:rsidR="00626781" w:rsidRPr="00DF757D" w:rsidRDefault="00626781" w:rsidP="004A44AC">
      <w:pPr>
        <w:tabs>
          <w:tab w:val="left" w:pos="567"/>
        </w:tabs>
        <w:ind w:left="720"/>
        <w:jc w:val="both"/>
        <w:rPr>
          <w:rFonts w:ascii="Arial" w:hAnsi="Arial" w:cs="Arial"/>
        </w:rPr>
      </w:pPr>
      <w:r w:rsidRPr="00DF757D">
        <w:rPr>
          <w:rFonts w:ascii="Arial" w:hAnsi="Arial" w:cs="Arial"/>
        </w:rPr>
        <w:t>The applicant is to pay the fee based on the above documentation and Council’s Schedule of Fees &amp; Charges at the time of the issue of the plan approval, prior to issue of any Occupation Certificate.</w:t>
      </w:r>
    </w:p>
    <w:p w14:paraId="4857F80D" w14:textId="77777777" w:rsidR="00626781" w:rsidRPr="00DF757D" w:rsidRDefault="00626781" w:rsidP="00404D17">
      <w:pPr>
        <w:tabs>
          <w:tab w:val="left" w:pos="567"/>
        </w:tabs>
        <w:spacing w:after="0" w:line="240" w:lineRule="auto"/>
        <w:ind w:left="567"/>
        <w:jc w:val="both"/>
        <w:rPr>
          <w:rFonts w:ascii="Arial" w:eastAsia="Times New Roman" w:hAnsi="Arial" w:cs="Arial"/>
        </w:rPr>
      </w:pPr>
    </w:p>
    <w:p w14:paraId="4BD15E8A" w14:textId="34FF3570" w:rsidR="00404D17" w:rsidRPr="00DF757D" w:rsidRDefault="00404D17" w:rsidP="00404D17">
      <w:pPr>
        <w:tabs>
          <w:tab w:val="left" w:pos="567"/>
        </w:tabs>
        <w:spacing w:after="0" w:line="240" w:lineRule="auto"/>
        <w:ind w:left="567"/>
        <w:jc w:val="both"/>
        <w:rPr>
          <w:rFonts w:ascii="Arial" w:eastAsia="Times New Roman" w:hAnsi="Arial" w:cs="Arial"/>
        </w:rPr>
      </w:pPr>
      <w:r w:rsidRPr="00DF757D">
        <w:rPr>
          <w:rFonts w:ascii="Arial" w:eastAsia="Times New Roman" w:hAnsi="Arial" w:cs="Arial"/>
        </w:rPr>
        <w:t xml:space="preserve">Reason:  </w:t>
      </w:r>
      <w:r w:rsidR="00DF757D" w:rsidRPr="00DF757D">
        <w:rPr>
          <w:rFonts w:ascii="Arial" w:eastAsia="Times New Roman" w:hAnsi="Arial" w:cs="Arial"/>
        </w:rPr>
        <w:t>Protection and maintenance of Council Road pavement assets</w:t>
      </w:r>
      <w:r w:rsidRPr="00DF757D">
        <w:rPr>
          <w:rFonts w:ascii="Arial" w:eastAsia="Times New Roman" w:hAnsi="Arial" w:cs="Arial"/>
        </w:rPr>
        <w:t>.</w:t>
      </w:r>
    </w:p>
    <w:p w14:paraId="0A1743E2" w14:textId="77777777" w:rsidR="00404D17" w:rsidRPr="00FD52DD" w:rsidRDefault="00404D17" w:rsidP="00404D17">
      <w:pPr>
        <w:tabs>
          <w:tab w:val="left" w:pos="567"/>
        </w:tabs>
        <w:spacing w:after="0" w:line="240" w:lineRule="auto"/>
        <w:ind w:left="567"/>
        <w:jc w:val="both"/>
        <w:rPr>
          <w:rFonts w:ascii="Arial" w:eastAsia="Times New Roman" w:hAnsi="Arial" w:cs="Arial"/>
          <w:color w:val="FF0000"/>
        </w:rPr>
      </w:pPr>
    </w:p>
    <w:p w14:paraId="3993EA9A" w14:textId="742936E5" w:rsidR="00404D17" w:rsidRPr="008A43C9" w:rsidRDefault="00404D17" w:rsidP="00404D17">
      <w:pPr>
        <w:numPr>
          <w:ilvl w:val="0"/>
          <w:numId w:val="1"/>
        </w:numPr>
        <w:tabs>
          <w:tab w:val="clear" w:pos="1070"/>
          <w:tab w:val="left" w:pos="567"/>
          <w:tab w:val="num" w:pos="720"/>
        </w:tabs>
        <w:spacing w:after="0" w:line="240" w:lineRule="auto"/>
        <w:ind w:left="567" w:hanging="567"/>
        <w:jc w:val="both"/>
        <w:rPr>
          <w:rFonts w:ascii="Arial" w:eastAsia="Times New Roman" w:hAnsi="Arial" w:cs="Arial"/>
        </w:rPr>
      </w:pPr>
      <w:r w:rsidRPr="008A43C9">
        <w:rPr>
          <w:rFonts w:ascii="Arial" w:eastAsia="Times New Roman" w:hAnsi="Arial" w:cs="Arial"/>
          <w:b/>
          <w:bCs/>
        </w:rPr>
        <w:t>Engineering Condition – Public Domain Works.</w:t>
      </w:r>
      <w:r w:rsidRPr="008A43C9">
        <w:rPr>
          <w:rFonts w:ascii="Arial" w:eastAsia="Times New Roman" w:hAnsi="Arial" w:cs="Arial"/>
        </w:rPr>
        <w:t xml:space="preserve"> All outstanding civil works associated with the public domain works for this development site shall be completed in accordance with Council’s specifications and to the satisfaction of Council prior to the issue of  </w:t>
      </w:r>
      <w:r w:rsidR="003B0FAA">
        <w:rPr>
          <w:rFonts w:ascii="Arial" w:eastAsia="Times New Roman" w:hAnsi="Arial" w:cs="Arial"/>
        </w:rPr>
        <w:t xml:space="preserve">any </w:t>
      </w:r>
      <w:r w:rsidRPr="008A43C9">
        <w:rPr>
          <w:rFonts w:ascii="Arial" w:eastAsia="Times New Roman" w:hAnsi="Arial" w:cs="Arial"/>
        </w:rPr>
        <w:t>Occupation Certificate.</w:t>
      </w:r>
    </w:p>
    <w:p w14:paraId="7A9BE3F1" w14:textId="77777777" w:rsidR="00404D17" w:rsidRPr="008A43C9" w:rsidRDefault="00404D17" w:rsidP="00404D17">
      <w:pPr>
        <w:tabs>
          <w:tab w:val="left" w:pos="567"/>
        </w:tabs>
        <w:spacing w:after="0" w:line="240" w:lineRule="auto"/>
        <w:ind w:left="567"/>
        <w:jc w:val="both"/>
        <w:rPr>
          <w:rFonts w:ascii="Arial" w:eastAsia="Times New Roman" w:hAnsi="Arial" w:cs="Arial"/>
        </w:rPr>
      </w:pPr>
    </w:p>
    <w:p w14:paraId="7D3604B0" w14:textId="77777777" w:rsidR="00DA502E" w:rsidRPr="008A43C9" w:rsidRDefault="00DA502E" w:rsidP="00DA502E">
      <w:pPr>
        <w:tabs>
          <w:tab w:val="left" w:pos="567"/>
        </w:tabs>
        <w:spacing w:after="0" w:line="240" w:lineRule="auto"/>
        <w:ind w:left="567"/>
        <w:jc w:val="both"/>
        <w:rPr>
          <w:rFonts w:ascii="Arial" w:eastAsia="Times New Roman" w:hAnsi="Arial" w:cs="Arial"/>
        </w:rPr>
      </w:pPr>
      <w:r w:rsidRPr="008A43C9">
        <w:rPr>
          <w:rFonts w:ascii="Arial" w:eastAsia="Times New Roman" w:hAnsi="Arial" w:cs="Arial"/>
        </w:rPr>
        <w:t>•</w:t>
      </w:r>
      <w:r w:rsidRPr="008A43C9">
        <w:rPr>
          <w:rFonts w:ascii="Arial" w:eastAsia="Times New Roman" w:hAnsi="Arial" w:cs="Arial"/>
        </w:rPr>
        <w:tab/>
        <w:t>Pedestrian Management.</w:t>
      </w:r>
    </w:p>
    <w:p w14:paraId="1C5EDE8F" w14:textId="77777777" w:rsidR="00DA502E" w:rsidRPr="008A43C9" w:rsidRDefault="00DA502E" w:rsidP="00DA502E">
      <w:pPr>
        <w:tabs>
          <w:tab w:val="left" w:pos="567"/>
        </w:tabs>
        <w:spacing w:after="0" w:line="240" w:lineRule="auto"/>
        <w:ind w:left="567"/>
        <w:jc w:val="both"/>
        <w:rPr>
          <w:rFonts w:ascii="Arial" w:eastAsia="Times New Roman" w:hAnsi="Arial" w:cs="Arial"/>
        </w:rPr>
      </w:pPr>
      <w:r w:rsidRPr="008A43C9">
        <w:rPr>
          <w:rFonts w:ascii="Arial" w:eastAsia="Times New Roman" w:hAnsi="Arial" w:cs="Arial"/>
        </w:rPr>
        <w:t>•</w:t>
      </w:r>
      <w:r w:rsidRPr="008A43C9">
        <w:rPr>
          <w:rFonts w:ascii="Arial" w:eastAsia="Times New Roman" w:hAnsi="Arial" w:cs="Arial"/>
        </w:rPr>
        <w:tab/>
        <w:t>Traffic Control.</w:t>
      </w:r>
    </w:p>
    <w:p w14:paraId="7E8CC8EC" w14:textId="77777777" w:rsidR="00DA502E" w:rsidRPr="008A43C9" w:rsidRDefault="00DA502E" w:rsidP="00DA502E">
      <w:pPr>
        <w:tabs>
          <w:tab w:val="left" w:pos="567"/>
        </w:tabs>
        <w:spacing w:after="0" w:line="240" w:lineRule="auto"/>
        <w:ind w:left="567"/>
        <w:jc w:val="both"/>
        <w:rPr>
          <w:rFonts w:ascii="Arial" w:eastAsia="Times New Roman" w:hAnsi="Arial" w:cs="Arial"/>
        </w:rPr>
      </w:pPr>
      <w:r w:rsidRPr="008A43C9">
        <w:rPr>
          <w:rFonts w:ascii="Arial" w:eastAsia="Times New Roman" w:hAnsi="Arial" w:cs="Arial"/>
        </w:rPr>
        <w:t>•</w:t>
      </w:r>
      <w:r w:rsidRPr="008A43C9">
        <w:rPr>
          <w:rFonts w:ascii="Arial" w:eastAsia="Times New Roman" w:hAnsi="Arial" w:cs="Arial"/>
        </w:rPr>
        <w:tab/>
        <w:t>Construction Traffic Management.</w:t>
      </w:r>
    </w:p>
    <w:p w14:paraId="7A04EFAE" w14:textId="77777777" w:rsidR="00DA502E" w:rsidRPr="008A43C9" w:rsidRDefault="00DA502E" w:rsidP="00DA502E">
      <w:pPr>
        <w:tabs>
          <w:tab w:val="left" w:pos="567"/>
        </w:tabs>
        <w:spacing w:after="0" w:line="240" w:lineRule="auto"/>
        <w:ind w:left="567"/>
        <w:jc w:val="both"/>
        <w:rPr>
          <w:rFonts w:ascii="Arial" w:eastAsia="Times New Roman" w:hAnsi="Arial" w:cs="Arial"/>
        </w:rPr>
      </w:pPr>
      <w:r w:rsidRPr="008A43C9">
        <w:rPr>
          <w:rFonts w:ascii="Arial" w:eastAsia="Times New Roman" w:hAnsi="Arial" w:cs="Arial"/>
        </w:rPr>
        <w:t>•</w:t>
      </w:r>
      <w:r w:rsidRPr="008A43C9">
        <w:rPr>
          <w:rFonts w:ascii="Arial" w:eastAsia="Times New Roman" w:hAnsi="Arial" w:cs="Arial"/>
        </w:rPr>
        <w:tab/>
        <w:t>Environmental Management.</w:t>
      </w:r>
    </w:p>
    <w:p w14:paraId="7E03BC52" w14:textId="2A6BE06C" w:rsidR="00DA502E" w:rsidRPr="008A43C9" w:rsidRDefault="00DA502E" w:rsidP="00DA502E">
      <w:pPr>
        <w:tabs>
          <w:tab w:val="left" w:pos="567"/>
        </w:tabs>
        <w:spacing w:after="0" w:line="240" w:lineRule="auto"/>
        <w:ind w:left="567"/>
        <w:jc w:val="both"/>
        <w:rPr>
          <w:rFonts w:ascii="Arial" w:eastAsia="Times New Roman" w:hAnsi="Arial" w:cs="Arial"/>
        </w:rPr>
      </w:pPr>
      <w:r w:rsidRPr="008A43C9">
        <w:rPr>
          <w:rFonts w:ascii="Arial" w:eastAsia="Times New Roman" w:hAnsi="Arial" w:cs="Arial"/>
        </w:rPr>
        <w:t>•</w:t>
      </w:r>
      <w:r w:rsidRPr="008A43C9">
        <w:rPr>
          <w:rFonts w:ascii="Arial" w:eastAsia="Times New Roman" w:hAnsi="Arial" w:cs="Arial"/>
        </w:rPr>
        <w:tab/>
        <w:t>Validity of Road Activity Permits.</w:t>
      </w:r>
    </w:p>
    <w:p w14:paraId="2A15BAD7" w14:textId="77777777" w:rsidR="00DA502E" w:rsidRPr="008A43C9" w:rsidRDefault="00DA502E" w:rsidP="00404D17">
      <w:pPr>
        <w:tabs>
          <w:tab w:val="left" w:pos="567"/>
        </w:tabs>
        <w:spacing w:after="0" w:line="240" w:lineRule="auto"/>
        <w:ind w:left="567"/>
        <w:jc w:val="both"/>
        <w:rPr>
          <w:rFonts w:ascii="Arial" w:eastAsia="Times New Roman" w:hAnsi="Arial" w:cs="Arial"/>
        </w:rPr>
      </w:pPr>
    </w:p>
    <w:p w14:paraId="18333010" w14:textId="4FEC5BD1" w:rsidR="0085186E" w:rsidRPr="008A43C9" w:rsidRDefault="0085186E" w:rsidP="00404D17">
      <w:pPr>
        <w:tabs>
          <w:tab w:val="left" w:pos="567"/>
        </w:tabs>
        <w:spacing w:after="0" w:line="240" w:lineRule="auto"/>
        <w:ind w:left="567"/>
        <w:jc w:val="both"/>
        <w:rPr>
          <w:rFonts w:ascii="Arial" w:eastAsia="Times New Roman" w:hAnsi="Arial" w:cs="Arial"/>
        </w:rPr>
      </w:pPr>
      <w:r w:rsidRPr="008A43C9">
        <w:rPr>
          <w:rFonts w:ascii="Arial" w:eastAsia="Times New Roman" w:hAnsi="Arial" w:cs="Arial"/>
        </w:rPr>
        <w:lastRenderedPageBreak/>
        <w:t>Any aspects of non-compliance will be communicated to the developer and the site foreman for immediate rectification. Depending on the seriousness of the aspect of non-compliance, Council’s Rangers and/or Building Compliance Team may be notified to take further action.</w:t>
      </w:r>
    </w:p>
    <w:p w14:paraId="311A57AE" w14:textId="77777777" w:rsidR="0085186E" w:rsidRPr="008A43C9" w:rsidRDefault="0085186E" w:rsidP="00404D17">
      <w:pPr>
        <w:tabs>
          <w:tab w:val="left" w:pos="567"/>
        </w:tabs>
        <w:spacing w:after="0" w:line="240" w:lineRule="auto"/>
        <w:ind w:left="567"/>
        <w:jc w:val="both"/>
        <w:rPr>
          <w:rFonts w:ascii="Arial" w:eastAsia="Times New Roman" w:hAnsi="Arial" w:cs="Arial"/>
        </w:rPr>
      </w:pPr>
    </w:p>
    <w:p w14:paraId="49849820" w14:textId="4AD80FC1" w:rsidR="00404D17" w:rsidRPr="008A43C9" w:rsidRDefault="00404D17" w:rsidP="00404D17">
      <w:pPr>
        <w:tabs>
          <w:tab w:val="left" w:pos="567"/>
        </w:tabs>
        <w:spacing w:after="0" w:line="240" w:lineRule="auto"/>
        <w:ind w:left="567"/>
        <w:jc w:val="both"/>
        <w:rPr>
          <w:rFonts w:ascii="Arial" w:eastAsia="Times New Roman" w:hAnsi="Arial" w:cs="Arial"/>
        </w:rPr>
      </w:pPr>
      <w:r w:rsidRPr="008A43C9">
        <w:rPr>
          <w:rFonts w:ascii="Arial" w:eastAsia="Times New Roman" w:hAnsi="Arial" w:cs="Arial"/>
        </w:rPr>
        <w:t xml:space="preserve">Reason:  </w:t>
      </w:r>
      <w:r w:rsidR="008A43C9" w:rsidRPr="008A43C9">
        <w:rPr>
          <w:rFonts w:ascii="Arial" w:eastAsia="Times New Roman" w:hAnsi="Arial" w:cs="Arial"/>
        </w:rPr>
        <w:t>Compliance with Council’s Construction practices</w:t>
      </w:r>
      <w:r w:rsidRPr="008A43C9">
        <w:rPr>
          <w:rFonts w:ascii="Arial" w:eastAsia="Times New Roman" w:hAnsi="Arial" w:cs="Arial"/>
        </w:rPr>
        <w:t>.</w:t>
      </w:r>
    </w:p>
    <w:p w14:paraId="33B2DB27" w14:textId="77777777" w:rsidR="0047044F" w:rsidRPr="00FD52DD" w:rsidRDefault="0047044F" w:rsidP="00320F89">
      <w:pPr>
        <w:tabs>
          <w:tab w:val="left" w:pos="567"/>
        </w:tabs>
        <w:spacing w:after="0" w:line="240" w:lineRule="auto"/>
        <w:ind w:left="567"/>
        <w:jc w:val="both"/>
        <w:rPr>
          <w:rFonts w:ascii="Arial" w:eastAsia="Times New Roman" w:hAnsi="Arial" w:cs="Arial"/>
          <w:color w:val="FF0000"/>
        </w:rPr>
      </w:pPr>
    </w:p>
    <w:p w14:paraId="55D4E6D5" w14:textId="77777777" w:rsidR="00320F89" w:rsidRPr="009310F0" w:rsidRDefault="00320F89" w:rsidP="00320F89">
      <w:pPr>
        <w:numPr>
          <w:ilvl w:val="0"/>
          <w:numId w:val="1"/>
        </w:numPr>
        <w:tabs>
          <w:tab w:val="clear" w:pos="1070"/>
          <w:tab w:val="num" w:pos="567"/>
        </w:tabs>
        <w:spacing w:after="0" w:line="240" w:lineRule="auto"/>
        <w:ind w:left="567" w:hanging="567"/>
        <w:contextualSpacing/>
        <w:jc w:val="both"/>
        <w:rPr>
          <w:rFonts w:ascii="Arial" w:eastAsia="Times New Roman" w:hAnsi="Arial" w:cs="Arial"/>
          <w:bCs/>
          <w:lang w:eastAsia="en-AU"/>
        </w:rPr>
      </w:pPr>
      <w:r w:rsidRPr="009310F0">
        <w:rPr>
          <w:rFonts w:ascii="Arial" w:eastAsia="Times New Roman" w:hAnsi="Arial" w:cs="Arial"/>
          <w:b/>
          <w:lang w:eastAsia="en-AU"/>
        </w:rPr>
        <w:t>Security (Mail Room, Storage Areas and Bike Storage).</w:t>
      </w:r>
      <w:r w:rsidRPr="009310F0">
        <w:rPr>
          <w:rFonts w:ascii="Arial" w:eastAsia="Times New Roman" w:hAnsi="Arial" w:cs="Arial"/>
          <w:bCs/>
          <w:lang w:eastAsia="en-AU"/>
        </w:rPr>
        <w:t xml:space="preserve"> The mail room must be lockable and capable of being accessed by student swipe cards. CCTV cameras inside this area must be operational to mitigate the risk of parcel theft. An Australia Post Locker must be provided for deliveries.</w:t>
      </w:r>
    </w:p>
    <w:p w14:paraId="63A85324" w14:textId="77777777" w:rsidR="00320F89" w:rsidRPr="009310F0" w:rsidRDefault="00320F89" w:rsidP="00320F89">
      <w:pPr>
        <w:spacing w:after="0" w:line="240" w:lineRule="auto"/>
        <w:ind w:left="567"/>
        <w:contextualSpacing/>
        <w:jc w:val="both"/>
        <w:rPr>
          <w:rFonts w:ascii="Arial" w:eastAsia="Times New Roman" w:hAnsi="Arial" w:cs="Arial"/>
          <w:bCs/>
          <w:lang w:eastAsia="en-AU"/>
        </w:rPr>
      </w:pPr>
    </w:p>
    <w:p w14:paraId="4B8A7D25" w14:textId="77777777" w:rsidR="00320F89" w:rsidRPr="009310F0" w:rsidRDefault="00320F89" w:rsidP="00320F89">
      <w:pPr>
        <w:spacing w:after="0" w:line="240" w:lineRule="auto"/>
        <w:ind w:left="567"/>
        <w:contextualSpacing/>
        <w:jc w:val="both"/>
        <w:rPr>
          <w:rFonts w:ascii="Arial" w:eastAsia="Times New Roman" w:hAnsi="Arial" w:cs="Arial"/>
          <w:bCs/>
          <w:lang w:eastAsia="en-AU"/>
        </w:rPr>
      </w:pPr>
      <w:r w:rsidRPr="009310F0">
        <w:rPr>
          <w:rFonts w:ascii="Arial" w:eastAsia="Times New Roman" w:hAnsi="Arial" w:cs="Arial"/>
          <w:bCs/>
          <w:lang w:eastAsia="en-AU"/>
        </w:rPr>
        <w:t>Storage areas are to be concealed so that public cannot see private belongings in storage.</w:t>
      </w:r>
    </w:p>
    <w:p w14:paraId="1AEFD1F4" w14:textId="77777777" w:rsidR="00320F89" w:rsidRPr="009310F0" w:rsidRDefault="00320F89" w:rsidP="00320F89">
      <w:pPr>
        <w:spacing w:after="0" w:line="240" w:lineRule="auto"/>
        <w:ind w:left="567"/>
        <w:contextualSpacing/>
        <w:jc w:val="both"/>
        <w:rPr>
          <w:rFonts w:ascii="Arial" w:eastAsia="Times New Roman" w:hAnsi="Arial" w:cs="Arial"/>
          <w:bCs/>
          <w:lang w:eastAsia="en-AU"/>
        </w:rPr>
      </w:pPr>
    </w:p>
    <w:p w14:paraId="7D564B7D" w14:textId="77777777" w:rsidR="00320F89" w:rsidRPr="009310F0" w:rsidRDefault="00320F89" w:rsidP="00320F89">
      <w:pPr>
        <w:spacing w:after="0" w:line="240" w:lineRule="auto"/>
        <w:ind w:left="567"/>
        <w:contextualSpacing/>
        <w:jc w:val="both"/>
        <w:rPr>
          <w:rFonts w:ascii="Arial" w:eastAsia="Times New Roman" w:hAnsi="Arial" w:cs="Arial"/>
          <w:bCs/>
          <w:lang w:eastAsia="en-AU"/>
        </w:rPr>
      </w:pPr>
      <w:r w:rsidRPr="009310F0">
        <w:rPr>
          <w:rFonts w:ascii="Arial" w:eastAsia="Times New Roman" w:hAnsi="Arial" w:cs="Arial"/>
          <w:bCs/>
          <w:lang w:eastAsia="en-AU"/>
        </w:rPr>
        <w:t>Bike storage areas are to be installed with internal and external CCTV cameras to prevent bicycle theft. Swipe card access to these areas is to be provided via an alarmed door.</w:t>
      </w:r>
    </w:p>
    <w:p w14:paraId="729AF00B" w14:textId="77777777" w:rsidR="00320F89" w:rsidRPr="009310F0" w:rsidRDefault="00320F89" w:rsidP="00320F89">
      <w:pPr>
        <w:spacing w:after="0" w:line="240" w:lineRule="auto"/>
        <w:ind w:left="567"/>
        <w:contextualSpacing/>
        <w:jc w:val="both"/>
        <w:rPr>
          <w:rFonts w:ascii="Arial" w:eastAsia="Times New Roman" w:hAnsi="Arial" w:cs="Arial"/>
          <w:bCs/>
          <w:lang w:eastAsia="en-AU"/>
        </w:rPr>
      </w:pPr>
    </w:p>
    <w:p w14:paraId="3CF7DD18" w14:textId="77777777" w:rsidR="00320F89" w:rsidRPr="009310F0" w:rsidRDefault="00320F89" w:rsidP="00320F89">
      <w:pPr>
        <w:spacing w:after="0" w:line="240" w:lineRule="auto"/>
        <w:ind w:left="567"/>
        <w:contextualSpacing/>
        <w:jc w:val="both"/>
        <w:rPr>
          <w:rFonts w:ascii="Arial" w:eastAsia="Times New Roman" w:hAnsi="Arial" w:cs="Arial"/>
          <w:bCs/>
          <w:lang w:eastAsia="en-AU"/>
        </w:rPr>
      </w:pPr>
      <w:r w:rsidRPr="009310F0">
        <w:rPr>
          <w:rFonts w:ascii="Arial" w:eastAsia="Times New Roman" w:hAnsi="Arial" w:cs="Arial"/>
          <w:bCs/>
          <w:lang w:eastAsia="en-AU"/>
        </w:rPr>
        <w:t>Reason: Security.</w:t>
      </w:r>
    </w:p>
    <w:p w14:paraId="0BE9A861" w14:textId="77777777" w:rsidR="00320F89" w:rsidRPr="00FD52DD" w:rsidRDefault="00320F89" w:rsidP="00320F89">
      <w:pPr>
        <w:tabs>
          <w:tab w:val="left" w:pos="567"/>
        </w:tabs>
        <w:spacing w:after="0" w:line="240" w:lineRule="auto"/>
        <w:jc w:val="both"/>
        <w:rPr>
          <w:rFonts w:ascii="Arial" w:eastAsia="Times New Roman" w:hAnsi="Arial" w:cs="Arial"/>
          <w:color w:val="FF0000"/>
        </w:rPr>
      </w:pPr>
    </w:p>
    <w:p w14:paraId="6E6AB457" w14:textId="5F4766F0" w:rsidR="00320F89" w:rsidRPr="00E46572" w:rsidRDefault="00320F89" w:rsidP="00320F89">
      <w:pPr>
        <w:numPr>
          <w:ilvl w:val="0"/>
          <w:numId w:val="1"/>
        </w:numPr>
        <w:tabs>
          <w:tab w:val="clear" w:pos="1070"/>
          <w:tab w:val="left" w:pos="567"/>
          <w:tab w:val="num" w:pos="720"/>
        </w:tabs>
        <w:spacing w:after="0" w:line="240" w:lineRule="auto"/>
        <w:ind w:left="567" w:hanging="567"/>
        <w:jc w:val="both"/>
        <w:rPr>
          <w:rFonts w:ascii="Arial" w:eastAsia="Times New Roman" w:hAnsi="Arial" w:cs="Arial"/>
        </w:rPr>
      </w:pPr>
      <w:r w:rsidRPr="00E46572">
        <w:rPr>
          <w:rFonts w:ascii="Arial" w:eastAsia="Times New Roman" w:hAnsi="Arial" w:cs="Arial"/>
          <w:b/>
          <w:bCs/>
        </w:rPr>
        <w:t xml:space="preserve">Stormwater Management </w:t>
      </w:r>
      <w:r w:rsidR="00FE4DE6" w:rsidRPr="00E46572">
        <w:rPr>
          <w:rFonts w:ascii="Arial" w:eastAsia="Times New Roman" w:hAnsi="Arial" w:cs="Arial"/>
          <w:b/>
          <w:bCs/>
        </w:rPr>
        <w:t>(Covenants)</w:t>
      </w:r>
      <w:r w:rsidRPr="00E46572">
        <w:rPr>
          <w:rFonts w:ascii="Arial" w:eastAsia="Times New Roman" w:hAnsi="Arial" w:cs="Arial"/>
          <w:b/>
          <w:bCs/>
        </w:rPr>
        <w:t>.</w:t>
      </w:r>
      <w:r w:rsidRPr="00E46572">
        <w:rPr>
          <w:rFonts w:ascii="Arial" w:eastAsia="Times New Roman" w:hAnsi="Arial" w:cs="Arial"/>
        </w:rPr>
        <w:t xml:space="preserve"> </w:t>
      </w:r>
      <w:r w:rsidR="004B033E" w:rsidRPr="00E46572">
        <w:rPr>
          <w:rFonts w:ascii="Arial" w:eastAsia="Times New Roman" w:hAnsi="Arial" w:cs="Arial"/>
        </w:rPr>
        <w:t>Positive covenant(s) must be registered on the title of the subject property pursuant to the relevant section 88 of the Conveyancing Act (1919) in relation to the following stormwater components, wherever these are present in the constructed Stormwater Management system:</w:t>
      </w:r>
    </w:p>
    <w:p w14:paraId="0E9561AC" w14:textId="77777777" w:rsidR="00320F89" w:rsidRPr="00E46572" w:rsidRDefault="00320F89" w:rsidP="00320F89">
      <w:pPr>
        <w:tabs>
          <w:tab w:val="left" w:pos="567"/>
        </w:tabs>
        <w:spacing w:after="0" w:line="240" w:lineRule="auto"/>
        <w:ind w:left="567"/>
        <w:jc w:val="both"/>
        <w:rPr>
          <w:rFonts w:ascii="Arial" w:eastAsia="Times New Roman" w:hAnsi="Arial" w:cs="Arial"/>
        </w:rPr>
      </w:pPr>
    </w:p>
    <w:p w14:paraId="5AFE01BC" w14:textId="77777777" w:rsidR="002003FD" w:rsidRPr="00E46572" w:rsidRDefault="002003FD" w:rsidP="002003FD">
      <w:pPr>
        <w:tabs>
          <w:tab w:val="left" w:pos="567"/>
        </w:tabs>
        <w:spacing w:after="0" w:line="240" w:lineRule="auto"/>
        <w:ind w:left="567"/>
        <w:jc w:val="both"/>
        <w:rPr>
          <w:rFonts w:ascii="Arial" w:eastAsia="Times New Roman" w:hAnsi="Arial" w:cs="Arial"/>
        </w:rPr>
      </w:pPr>
      <w:r w:rsidRPr="00E46572">
        <w:rPr>
          <w:rFonts w:ascii="Arial" w:eastAsia="Times New Roman" w:hAnsi="Arial" w:cs="Arial"/>
        </w:rPr>
        <w:t>a)</w:t>
      </w:r>
      <w:r w:rsidRPr="00E46572">
        <w:rPr>
          <w:rFonts w:ascii="Arial" w:eastAsia="Times New Roman" w:hAnsi="Arial" w:cs="Arial"/>
        </w:rPr>
        <w:tab/>
        <w:t>onsite detention system,</w:t>
      </w:r>
    </w:p>
    <w:p w14:paraId="5D956FA6" w14:textId="77777777" w:rsidR="002003FD" w:rsidRPr="00E46572" w:rsidRDefault="002003FD" w:rsidP="002003FD">
      <w:pPr>
        <w:tabs>
          <w:tab w:val="left" w:pos="567"/>
        </w:tabs>
        <w:spacing w:after="0" w:line="240" w:lineRule="auto"/>
        <w:ind w:left="567"/>
        <w:jc w:val="both"/>
        <w:rPr>
          <w:rFonts w:ascii="Arial" w:eastAsia="Times New Roman" w:hAnsi="Arial" w:cs="Arial"/>
        </w:rPr>
      </w:pPr>
      <w:r w:rsidRPr="00E46572">
        <w:rPr>
          <w:rFonts w:ascii="Arial" w:eastAsia="Times New Roman" w:hAnsi="Arial" w:cs="Arial"/>
        </w:rPr>
        <w:t>b)</w:t>
      </w:r>
      <w:r w:rsidRPr="00E46572">
        <w:rPr>
          <w:rFonts w:ascii="Arial" w:eastAsia="Times New Roman" w:hAnsi="Arial" w:cs="Arial"/>
        </w:rPr>
        <w:tab/>
        <w:t>pump/ sump,</w:t>
      </w:r>
    </w:p>
    <w:p w14:paraId="48E911CA" w14:textId="77777777" w:rsidR="002003FD" w:rsidRPr="00E46572" w:rsidRDefault="002003FD" w:rsidP="002003FD">
      <w:pPr>
        <w:tabs>
          <w:tab w:val="left" w:pos="567"/>
        </w:tabs>
        <w:spacing w:after="0" w:line="240" w:lineRule="auto"/>
        <w:ind w:left="1437" w:hanging="870"/>
        <w:jc w:val="both"/>
        <w:rPr>
          <w:rFonts w:ascii="Arial" w:eastAsia="Times New Roman" w:hAnsi="Arial" w:cs="Arial"/>
        </w:rPr>
      </w:pPr>
      <w:r w:rsidRPr="00E46572">
        <w:rPr>
          <w:rFonts w:ascii="Arial" w:eastAsia="Times New Roman" w:hAnsi="Arial" w:cs="Arial"/>
        </w:rPr>
        <w:t>c)</w:t>
      </w:r>
      <w:r w:rsidRPr="00E46572">
        <w:rPr>
          <w:rFonts w:ascii="Arial" w:eastAsia="Times New Roman" w:hAnsi="Arial" w:cs="Arial"/>
        </w:rPr>
        <w:tab/>
        <w:t>charged/ siphonic configuration (where the system discharges against the fall of the land), and,</w:t>
      </w:r>
    </w:p>
    <w:p w14:paraId="305C4E19" w14:textId="77777777" w:rsidR="002003FD" w:rsidRPr="00E46572" w:rsidRDefault="002003FD" w:rsidP="002003FD">
      <w:pPr>
        <w:tabs>
          <w:tab w:val="left" w:pos="567"/>
        </w:tabs>
        <w:spacing w:after="0" w:line="240" w:lineRule="auto"/>
        <w:ind w:left="567"/>
        <w:jc w:val="both"/>
        <w:rPr>
          <w:rFonts w:ascii="Arial" w:eastAsia="Times New Roman" w:hAnsi="Arial" w:cs="Arial"/>
        </w:rPr>
      </w:pPr>
      <w:r w:rsidRPr="00E46572">
        <w:rPr>
          <w:rFonts w:ascii="Arial" w:eastAsia="Times New Roman" w:hAnsi="Arial" w:cs="Arial"/>
        </w:rPr>
        <w:t>d)</w:t>
      </w:r>
      <w:r w:rsidRPr="00E46572">
        <w:rPr>
          <w:rFonts w:ascii="Arial" w:eastAsia="Times New Roman" w:hAnsi="Arial" w:cs="Arial"/>
        </w:rPr>
        <w:tab/>
        <w:t>onsite disposal/ absorption system.</w:t>
      </w:r>
    </w:p>
    <w:p w14:paraId="602CD525" w14:textId="77777777" w:rsidR="002003FD" w:rsidRPr="00E46572" w:rsidRDefault="002003FD" w:rsidP="002003FD">
      <w:pPr>
        <w:tabs>
          <w:tab w:val="left" w:pos="567"/>
        </w:tabs>
        <w:spacing w:after="0" w:line="240" w:lineRule="auto"/>
        <w:ind w:left="567"/>
        <w:jc w:val="both"/>
        <w:rPr>
          <w:rFonts w:ascii="Arial" w:eastAsia="Times New Roman" w:hAnsi="Arial" w:cs="Arial"/>
        </w:rPr>
      </w:pPr>
    </w:p>
    <w:p w14:paraId="32F9D1E5" w14:textId="77777777" w:rsidR="002003FD" w:rsidRPr="00E46572" w:rsidRDefault="002003FD" w:rsidP="002003FD">
      <w:pPr>
        <w:tabs>
          <w:tab w:val="left" w:pos="567"/>
        </w:tabs>
        <w:spacing w:after="0" w:line="240" w:lineRule="auto"/>
        <w:ind w:left="567"/>
        <w:jc w:val="both"/>
        <w:rPr>
          <w:rFonts w:ascii="Arial" w:eastAsia="Times New Roman" w:hAnsi="Arial" w:cs="Arial"/>
        </w:rPr>
      </w:pPr>
      <w:r w:rsidRPr="00E46572">
        <w:rPr>
          <w:rFonts w:ascii="Arial" w:eastAsia="Times New Roman" w:hAnsi="Arial" w:cs="Arial"/>
        </w:rPr>
        <w:t>Engineering certification must be submitted with the “Application Form for Endorsement of Title Encumbrances” (available from Council’s website), with the drafted version of the terms so as to ensure the components are completed as per the approved plans. The terms of the covenant(s) are to be in accordance with the Council's standard terms. Any variation to the terms is at the discretion of Council.</w:t>
      </w:r>
    </w:p>
    <w:p w14:paraId="34F615C9" w14:textId="77777777" w:rsidR="002003FD" w:rsidRPr="00E46572" w:rsidRDefault="002003FD" w:rsidP="002003FD">
      <w:pPr>
        <w:tabs>
          <w:tab w:val="left" w:pos="567"/>
        </w:tabs>
        <w:spacing w:after="0" w:line="240" w:lineRule="auto"/>
        <w:ind w:left="567"/>
        <w:jc w:val="both"/>
        <w:rPr>
          <w:rFonts w:ascii="Arial" w:eastAsia="Times New Roman" w:hAnsi="Arial" w:cs="Arial"/>
        </w:rPr>
      </w:pPr>
    </w:p>
    <w:p w14:paraId="62A93BE1" w14:textId="5FAE8075" w:rsidR="002003FD" w:rsidRPr="00E46572" w:rsidRDefault="002003FD" w:rsidP="002003FD">
      <w:pPr>
        <w:tabs>
          <w:tab w:val="left" w:pos="567"/>
        </w:tabs>
        <w:spacing w:after="0" w:line="240" w:lineRule="auto"/>
        <w:ind w:left="567"/>
        <w:jc w:val="both"/>
        <w:rPr>
          <w:rFonts w:ascii="Arial" w:eastAsia="Times New Roman" w:hAnsi="Arial" w:cs="Arial"/>
        </w:rPr>
      </w:pPr>
      <w:r w:rsidRPr="00E46572">
        <w:rPr>
          <w:rFonts w:ascii="Arial" w:eastAsia="Times New Roman" w:hAnsi="Arial" w:cs="Arial"/>
        </w:rPr>
        <w:t>The positive covenant(s) must be registered on the title prior to the release of any Occupation Certificate for areas of the development reliant upon these component(s).</w:t>
      </w:r>
    </w:p>
    <w:p w14:paraId="55858B73" w14:textId="77777777" w:rsidR="002003FD" w:rsidRPr="00E46572" w:rsidRDefault="002003FD" w:rsidP="00320F89">
      <w:pPr>
        <w:tabs>
          <w:tab w:val="left" w:pos="567"/>
        </w:tabs>
        <w:spacing w:after="0" w:line="240" w:lineRule="auto"/>
        <w:ind w:left="567"/>
        <w:jc w:val="both"/>
        <w:rPr>
          <w:rFonts w:ascii="Arial" w:eastAsia="Times New Roman" w:hAnsi="Arial" w:cs="Arial"/>
        </w:rPr>
      </w:pPr>
    </w:p>
    <w:p w14:paraId="13D0C4E6" w14:textId="7B5A99D8" w:rsidR="00320F89" w:rsidRPr="00E46572" w:rsidRDefault="00320F89" w:rsidP="00320F89">
      <w:pPr>
        <w:tabs>
          <w:tab w:val="left" w:pos="567"/>
        </w:tabs>
        <w:spacing w:after="0" w:line="240" w:lineRule="auto"/>
        <w:ind w:left="567"/>
        <w:jc w:val="both"/>
        <w:rPr>
          <w:rFonts w:ascii="Arial" w:eastAsia="Times New Roman" w:hAnsi="Arial" w:cs="Arial"/>
        </w:rPr>
      </w:pPr>
      <w:r w:rsidRPr="00E46572">
        <w:rPr>
          <w:rFonts w:ascii="Arial" w:eastAsia="Times New Roman" w:hAnsi="Arial" w:cs="Arial"/>
        </w:rPr>
        <w:t xml:space="preserve">Reason: </w:t>
      </w:r>
      <w:r w:rsidR="00E46572" w:rsidRPr="00E46572">
        <w:rPr>
          <w:rFonts w:ascii="Arial" w:eastAsia="Times New Roman" w:hAnsi="Arial" w:cs="Arial"/>
        </w:rPr>
        <w:t>This is to ensure that the drainage system will be maintained and operate as approved throughout the life of the development, by the owner of the site(s).</w:t>
      </w:r>
    </w:p>
    <w:p w14:paraId="4B1E74FC" w14:textId="77777777" w:rsidR="00320F89" w:rsidRPr="00E46572" w:rsidRDefault="00320F89" w:rsidP="00320F89">
      <w:pPr>
        <w:tabs>
          <w:tab w:val="left" w:pos="567"/>
        </w:tabs>
        <w:spacing w:after="0" w:line="240" w:lineRule="auto"/>
        <w:ind w:left="567"/>
        <w:jc w:val="both"/>
        <w:rPr>
          <w:rFonts w:ascii="Arial" w:eastAsia="Times New Roman" w:hAnsi="Arial" w:cs="Arial"/>
        </w:rPr>
      </w:pPr>
    </w:p>
    <w:p w14:paraId="6A7AC1AF" w14:textId="57C4E034" w:rsidR="00320F89" w:rsidRPr="00D26652" w:rsidRDefault="00320F89" w:rsidP="00320F89">
      <w:pPr>
        <w:numPr>
          <w:ilvl w:val="0"/>
          <w:numId w:val="1"/>
        </w:numPr>
        <w:tabs>
          <w:tab w:val="clear" w:pos="1070"/>
          <w:tab w:val="left" w:pos="567"/>
          <w:tab w:val="num" w:pos="720"/>
        </w:tabs>
        <w:spacing w:after="0" w:line="240" w:lineRule="auto"/>
        <w:ind w:left="567" w:hanging="567"/>
        <w:jc w:val="both"/>
        <w:rPr>
          <w:rFonts w:ascii="Arial" w:eastAsia="Times New Roman" w:hAnsi="Arial" w:cs="Arial"/>
        </w:rPr>
      </w:pPr>
      <w:r w:rsidRPr="00D26652">
        <w:rPr>
          <w:rFonts w:ascii="Arial" w:eastAsia="Times New Roman" w:hAnsi="Arial" w:cs="Arial"/>
          <w:b/>
          <w:bCs/>
        </w:rPr>
        <w:t>Drainage System Maintenance Plan.</w:t>
      </w:r>
      <w:r w:rsidRPr="00D26652">
        <w:rPr>
          <w:rFonts w:ascii="Arial" w:eastAsia="Times New Roman" w:hAnsi="Arial" w:cs="Arial"/>
        </w:rPr>
        <w:t xml:space="preserve"> </w:t>
      </w:r>
      <w:r w:rsidR="008D6DEA" w:rsidRPr="00D26652">
        <w:rPr>
          <w:rFonts w:ascii="Arial" w:eastAsia="Times New Roman" w:hAnsi="Arial" w:cs="Arial"/>
        </w:rPr>
        <w:t>A drainage system maintenance plan (DSMP) must be prepared for implementation for the ongoing life of the development. The DSMP must contain the following:</w:t>
      </w:r>
    </w:p>
    <w:p w14:paraId="02654420" w14:textId="77777777" w:rsidR="00320F89" w:rsidRPr="00D26652" w:rsidRDefault="00320F89" w:rsidP="00320F89">
      <w:pPr>
        <w:tabs>
          <w:tab w:val="left" w:pos="567"/>
        </w:tabs>
        <w:spacing w:after="0" w:line="240" w:lineRule="auto"/>
        <w:ind w:left="567"/>
        <w:jc w:val="both"/>
        <w:rPr>
          <w:rFonts w:ascii="Arial" w:eastAsia="Times New Roman" w:hAnsi="Arial" w:cs="Arial"/>
        </w:rPr>
      </w:pPr>
    </w:p>
    <w:p w14:paraId="01F3222C" w14:textId="77777777" w:rsidR="00320F89" w:rsidRPr="00D26652" w:rsidRDefault="00320F89" w:rsidP="00E65180">
      <w:pPr>
        <w:pStyle w:val="ListParagraph"/>
        <w:numPr>
          <w:ilvl w:val="0"/>
          <w:numId w:val="43"/>
        </w:numPr>
        <w:tabs>
          <w:tab w:val="left" w:pos="567"/>
        </w:tabs>
        <w:contextualSpacing/>
        <w:jc w:val="both"/>
        <w:rPr>
          <w:rFonts w:cs="Arial"/>
          <w:sz w:val="22"/>
          <w:szCs w:val="22"/>
        </w:rPr>
      </w:pPr>
      <w:r w:rsidRPr="00D26652">
        <w:rPr>
          <w:rFonts w:cs="Arial"/>
          <w:sz w:val="22"/>
          <w:szCs w:val="22"/>
        </w:rPr>
        <w:t>All matters listed in Section 1.4.9 of the DCP Part 8.2 (Stormwater and Floodplain Management – Technical Manual).</w:t>
      </w:r>
    </w:p>
    <w:p w14:paraId="67729B58" w14:textId="77777777" w:rsidR="00320F89" w:rsidRPr="00D26652" w:rsidRDefault="00320F89" w:rsidP="00E65180">
      <w:pPr>
        <w:pStyle w:val="ListParagraph"/>
        <w:numPr>
          <w:ilvl w:val="0"/>
          <w:numId w:val="43"/>
        </w:numPr>
        <w:tabs>
          <w:tab w:val="left" w:pos="567"/>
        </w:tabs>
        <w:contextualSpacing/>
        <w:jc w:val="both"/>
        <w:rPr>
          <w:rFonts w:cs="Arial"/>
          <w:sz w:val="22"/>
          <w:szCs w:val="22"/>
        </w:rPr>
      </w:pPr>
      <w:r w:rsidRPr="00D26652">
        <w:rPr>
          <w:rFonts w:cs="Arial"/>
          <w:sz w:val="22"/>
          <w:szCs w:val="22"/>
        </w:rPr>
        <w:t>The DSMP is to incorporate a master schedule and plan identifying the location of all stormwater components crucial to the efficient operation of the trunk drainage system on the development lot. This is to include (but not be limited to) pump/sump systems, WSUD components and all onsite detention systems. The master plan is also to contain the maintenance schedule for each component.</w:t>
      </w:r>
    </w:p>
    <w:p w14:paraId="32BE79FF" w14:textId="77777777" w:rsidR="00320F89" w:rsidRPr="00D26652" w:rsidRDefault="00320F89" w:rsidP="00E65180">
      <w:pPr>
        <w:pStyle w:val="ListParagraph"/>
        <w:numPr>
          <w:ilvl w:val="0"/>
          <w:numId w:val="43"/>
        </w:numPr>
        <w:tabs>
          <w:tab w:val="left" w:pos="567"/>
        </w:tabs>
        <w:contextualSpacing/>
        <w:jc w:val="both"/>
        <w:rPr>
          <w:rFonts w:cs="Arial"/>
          <w:sz w:val="22"/>
          <w:szCs w:val="22"/>
        </w:rPr>
      </w:pPr>
      <w:r w:rsidRPr="00D26652">
        <w:rPr>
          <w:rFonts w:cs="Arial"/>
          <w:sz w:val="22"/>
          <w:szCs w:val="22"/>
        </w:rPr>
        <w:lastRenderedPageBreak/>
        <w:t>The DSMP is also to include safe work method statements relating to access and maintenance of each component in the maintenance schedule.</w:t>
      </w:r>
    </w:p>
    <w:p w14:paraId="505B0793" w14:textId="77777777" w:rsidR="00320F89" w:rsidRPr="00D26652" w:rsidRDefault="00320F89" w:rsidP="00E65180">
      <w:pPr>
        <w:pStyle w:val="ListParagraph"/>
        <w:numPr>
          <w:ilvl w:val="0"/>
          <w:numId w:val="43"/>
        </w:numPr>
        <w:tabs>
          <w:tab w:val="left" w:pos="567"/>
        </w:tabs>
        <w:contextualSpacing/>
        <w:jc w:val="both"/>
        <w:rPr>
          <w:rFonts w:cs="Arial"/>
          <w:sz w:val="22"/>
          <w:szCs w:val="22"/>
        </w:rPr>
      </w:pPr>
      <w:r w:rsidRPr="00D26652">
        <w:rPr>
          <w:rFonts w:cs="Arial"/>
          <w:sz w:val="22"/>
          <w:szCs w:val="22"/>
        </w:rPr>
        <w:t>Signage is to be placed in vicinity of each component, identifying the component to as it is referred in the DSMP (e.g., OSD – 1), the reference to the maintenance work method statement and maintenance routine schedule.</w:t>
      </w:r>
    </w:p>
    <w:p w14:paraId="4F3E675F" w14:textId="77777777" w:rsidR="00320F89" w:rsidRPr="00D26652" w:rsidRDefault="00320F89" w:rsidP="00E65180">
      <w:pPr>
        <w:pStyle w:val="ListParagraph"/>
        <w:numPr>
          <w:ilvl w:val="0"/>
          <w:numId w:val="43"/>
        </w:numPr>
        <w:tabs>
          <w:tab w:val="left" w:pos="567"/>
        </w:tabs>
        <w:contextualSpacing/>
        <w:jc w:val="both"/>
        <w:rPr>
          <w:rFonts w:cs="Arial"/>
          <w:sz w:val="22"/>
          <w:szCs w:val="22"/>
        </w:rPr>
      </w:pPr>
      <w:r w:rsidRPr="00D26652">
        <w:rPr>
          <w:rFonts w:cs="Arial"/>
          <w:sz w:val="22"/>
          <w:szCs w:val="22"/>
        </w:rPr>
        <w:t>Designate areas inside the property in which the maintenance operation is to be undertaken for each component. Maintenance from the road reserve or public domain is not accepted. Areas are to be demarcated if required.</w:t>
      </w:r>
    </w:p>
    <w:p w14:paraId="2810809A" w14:textId="77777777" w:rsidR="00320F89" w:rsidRPr="00D26652" w:rsidRDefault="00320F89" w:rsidP="00E65180">
      <w:pPr>
        <w:pStyle w:val="ListParagraph"/>
        <w:numPr>
          <w:ilvl w:val="0"/>
          <w:numId w:val="43"/>
        </w:numPr>
        <w:tabs>
          <w:tab w:val="left" w:pos="567"/>
        </w:tabs>
        <w:contextualSpacing/>
        <w:jc w:val="both"/>
        <w:rPr>
          <w:rFonts w:cs="Arial"/>
          <w:sz w:val="22"/>
          <w:szCs w:val="22"/>
        </w:rPr>
      </w:pPr>
      <w:r w:rsidRPr="00D26652">
        <w:rPr>
          <w:rFonts w:cs="Arial"/>
          <w:sz w:val="22"/>
          <w:szCs w:val="22"/>
        </w:rPr>
        <w:t>Locate a storage area for maintenance components / tools to be stored on site. The location is to be recorded in the DSMP.</w:t>
      </w:r>
    </w:p>
    <w:p w14:paraId="1C226CAA" w14:textId="77777777" w:rsidR="00320F89" w:rsidRPr="00D26652" w:rsidRDefault="00320F89" w:rsidP="00320F89">
      <w:pPr>
        <w:tabs>
          <w:tab w:val="left" w:pos="567"/>
        </w:tabs>
        <w:spacing w:after="0" w:line="240" w:lineRule="auto"/>
        <w:ind w:left="567"/>
        <w:jc w:val="both"/>
        <w:rPr>
          <w:rFonts w:ascii="Arial" w:eastAsia="Times New Roman" w:hAnsi="Arial" w:cs="Arial"/>
        </w:rPr>
      </w:pPr>
    </w:p>
    <w:p w14:paraId="6FAF6BA1" w14:textId="77777777" w:rsidR="00320F89" w:rsidRPr="00D26652" w:rsidRDefault="00320F89" w:rsidP="00320F89">
      <w:pPr>
        <w:tabs>
          <w:tab w:val="left" w:pos="567"/>
        </w:tabs>
        <w:spacing w:after="0" w:line="240" w:lineRule="auto"/>
        <w:ind w:left="567"/>
        <w:jc w:val="both"/>
        <w:rPr>
          <w:rFonts w:ascii="Arial" w:eastAsia="Times New Roman" w:hAnsi="Arial" w:cs="Arial"/>
        </w:rPr>
      </w:pPr>
      <w:r w:rsidRPr="00D26652">
        <w:rPr>
          <w:rFonts w:ascii="Arial" w:eastAsia="Times New Roman" w:hAnsi="Arial" w:cs="Arial"/>
        </w:rPr>
        <w:t>The DSMP is to be prepared by a suitably qualified and practising drainage engineer in co-operation with a workplace safety officer (or similar qualified personal) and all signage / line-markings are to be implemented prior to the issue of any Occupation Certificate.</w:t>
      </w:r>
    </w:p>
    <w:p w14:paraId="37C0F055" w14:textId="77777777" w:rsidR="00320F89" w:rsidRPr="00D26652" w:rsidRDefault="00320F89" w:rsidP="00320F89">
      <w:pPr>
        <w:tabs>
          <w:tab w:val="left" w:pos="567"/>
        </w:tabs>
        <w:spacing w:after="0" w:line="240" w:lineRule="auto"/>
        <w:ind w:left="567"/>
        <w:jc w:val="both"/>
        <w:rPr>
          <w:rFonts w:ascii="Arial" w:eastAsia="Times New Roman" w:hAnsi="Arial" w:cs="Arial"/>
        </w:rPr>
      </w:pPr>
    </w:p>
    <w:p w14:paraId="7FD0B5A1" w14:textId="77777777" w:rsidR="00320F89" w:rsidRPr="00D26652" w:rsidRDefault="00320F89" w:rsidP="00320F89">
      <w:pPr>
        <w:tabs>
          <w:tab w:val="left" w:pos="567"/>
        </w:tabs>
        <w:spacing w:after="0" w:line="240" w:lineRule="auto"/>
        <w:ind w:left="567"/>
        <w:jc w:val="both"/>
        <w:rPr>
          <w:rFonts w:ascii="Arial" w:eastAsia="Times New Roman" w:hAnsi="Arial" w:cs="Arial"/>
        </w:rPr>
      </w:pPr>
      <w:r w:rsidRPr="00D26652">
        <w:rPr>
          <w:rFonts w:ascii="Arial" w:eastAsia="Times New Roman" w:hAnsi="Arial" w:cs="Arial"/>
        </w:rPr>
        <w:t>Reason: To ensure the approved stormwater components such as onsite detention system, pumps and WSUD measures, function as designed for the ongoing life of the development.</w:t>
      </w:r>
    </w:p>
    <w:p w14:paraId="04D4F001" w14:textId="77777777" w:rsidR="00320F89" w:rsidRPr="00FD52DD" w:rsidRDefault="00320F89" w:rsidP="00320F89">
      <w:pPr>
        <w:tabs>
          <w:tab w:val="left" w:pos="567"/>
        </w:tabs>
        <w:spacing w:after="0" w:line="240" w:lineRule="auto"/>
        <w:ind w:left="567"/>
        <w:jc w:val="both"/>
        <w:rPr>
          <w:rFonts w:ascii="Arial" w:eastAsia="Times New Roman" w:hAnsi="Arial" w:cs="Arial"/>
          <w:color w:val="FF0000"/>
        </w:rPr>
      </w:pPr>
    </w:p>
    <w:p w14:paraId="78081C6B" w14:textId="74543518" w:rsidR="00320F89" w:rsidRPr="00BB39A8" w:rsidRDefault="00A71293" w:rsidP="00320F89">
      <w:pPr>
        <w:numPr>
          <w:ilvl w:val="0"/>
          <w:numId w:val="1"/>
        </w:numPr>
        <w:tabs>
          <w:tab w:val="clear" w:pos="1070"/>
          <w:tab w:val="left" w:pos="567"/>
          <w:tab w:val="num" w:pos="720"/>
        </w:tabs>
        <w:spacing w:after="0" w:line="240" w:lineRule="auto"/>
        <w:ind w:left="567" w:hanging="567"/>
        <w:jc w:val="both"/>
        <w:rPr>
          <w:rFonts w:ascii="Arial" w:eastAsia="Times New Roman" w:hAnsi="Arial" w:cs="Arial"/>
        </w:rPr>
      </w:pPr>
      <w:r w:rsidRPr="00BB39A8">
        <w:rPr>
          <w:rFonts w:ascii="Arial" w:eastAsia="Times New Roman" w:hAnsi="Arial" w:cs="Arial"/>
          <w:b/>
          <w:bCs/>
        </w:rPr>
        <w:t>Positive Covenant (Onsite Waste Collection)</w:t>
      </w:r>
      <w:r w:rsidR="00320F89" w:rsidRPr="00BB39A8">
        <w:rPr>
          <w:rFonts w:ascii="Arial" w:eastAsia="Times New Roman" w:hAnsi="Arial" w:cs="Arial"/>
          <w:b/>
          <w:bCs/>
        </w:rPr>
        <w:t>.</w:t>
      </w:r>
      <w:r w:rsidR="00320F89" w:rsidRPr="00BB39A8">
        <w:rPr>
          <w:rFonts w:ascii="Arial" w:eastAsia="Times New Roman" w:hAnsi="Arial" w:cs="Arial"/>
        </w:rPr>
        <w:t xml:space="preserve"> </w:t>
      </w:r>
      <w:r w:rsidR="00DD1A7D" w:rsidRPr="00BB39A8">
        <w:rPr>
          <w:rFonts w:ascii="Arial" w:eastAsia="Times New Roman" w:hAnsi="Arial" w:cs="Arial"/>
        </w:rPr>
        <w:t>A Positive Covenant must be created on the property title(s) pursuant to the relevant section of the Conveyancing Act (1919), ensuring that future owners provide and maintain the access driveway and loading bay accommodating waste collection services undertaken by Council. The terms of the instrument are to be generally in accordance with Council’s current standard terms (available from Council) and any amendments necessary drafted in accordance with the City of Ryde DCP 2014 - Part 8.4 (Title Encumbrances), to Council’s satisfaction. The drafted instrument must be accompanied by a Works-As-Executed plan of the service area ensuring there is adequate swept path and height clearances so as to accommodate Council waste vehicles. A swept path analysis may also be required to clarify this. The instrument and works-as-executed plans are to be submitted to Council with a completed “Application Form for Endorsement of Title Encumbrances” (available from Council’s website) for review and the covenant must be registered on the title prior to the release of Occupation Certificate for the development works</w:t>
      </w:r>
      <w:r w:rsidR="00320F89" w:rsidRPr="00BB39A8">
        <w:rPr>
          <w:rFonts w:ascii="Arial" w:eastAsia="Times New Roman" w:hAnsi="Arial" w:cs="Arial"/>
        </w:rPr>
        <w:t>.</w:t>
      </w:r>
    </w:p>
    <w:p w14:paraId="6A372EB4" w14:textId="77777777" w:rsidR="00320F89" w:rsidRPr="00BB39A8" w:rsidRDefault="00320F89" w:rsidP="00320F89">
      <w:pPr>
        <w:tabs>
          <w:tab w:val="left" w:pos="567"/>
        </w:tabs>
        <w:spacing w:after="0" w:line="240" w:lineRule="auto"/>
        <w:ind w:left="567"/>
        <w:jc w:val="both"/>
        <w:rPr>
          <w:rFonts w:ascii="Arial" w:eastAsia="Times New Roman" w:hAnsi="Arial" w:cs="Arial"/>
        </w:rPr>
      </w:pPr>
    </w:p>
    <w:p w14:paraId="6C666E23" w14:textId="17960FB3" w:rsidR="00320F89" w:rsidRPr="00BB39A8" w:rsidRDefault="00320F89" w:rsidP="00320F89">
      <w:pPr>
        <w:tabs>
          <w:tab w:val="left" w:pos="567"/>
        </w:tabs>
        <w:spacing w:after="0" w:line="240" w:lineRule="auto"/>
        <w:ind w:left="567"/>
        <w:jc w:val="both"/>
        <w:rPr>
          <w:rFonts w:ascii="Arial" w:eastAsia="Times New Roman" w:hAnsi="Arial" w:cs="Arial"/>
        </w:rPr>
      </w:pPr>
      <w:r w:rsidRPr="00BB39A8">
        <w:rPr>
          <w:rFonts w:ascii="Arial" w:eastAsia="Times New Roman" w:hAnsi="Arial" w:cs="Arial"/>
        </w:rPr>
        <w:t xml:space="preserve">Reason: </w:t>
      </w:r>
      <w:r w:rsidR="00BB39A8" w:rsidRPr="00BB39A8">
        <w:rPr>
          <w:rFonts w:ascii="Arial" w:eastAsia="Times New Roman" w:hAnsi="Arial" w:cs="Arial"/>
        </w:rPr>
        <w:t>To ensure that Council’s Waste Service can safely access the site for the purpose of waste collection</w:t>
      </w:r>
      <w:r w:rsidRPr="00BB39A8">
        <w:rPr>
          <w:rFonts w:ascii="Arial" w:eastAsia="Times New Roman" w:hAnsi="Arial" w:cs="Arial"/>
        </w:rPr>
        <w:t>.</w:t>
      </w:r>
    </w:p>
    <w:p w14:paraId="309C240F" w14:textId="77777777" w:rsidR="00320F89" w:rsidRDefault="00320F89" w:rsidP="00320F89">
      <w:pPr>
        <w:tabs>
          <w:tab w:val="left" w:pos="567"/>
        </w:tabs>
        <w:spacing w:after="0" w:line="240" w:lineRule="auto"/>
        <w:ind w:left="567"/>
        <w:jc w:val="both"/>
        <w:rPr>
          <w:rFonts w:ascii="Arial" w:eastAsia="Times New Roman" w:hAnsi="Arial" w:cs="Arial"/>
          <w:color w:val="FF0000"/>
        </w:rPr>
      </w:pPr>
    </w:p>
    <w:p w14:paraId="1E2FFCB9" w14:textId="151AF5DD" w:rsidR="006C0A35" w:rsidRPr="009A19D0" w:rsidRDefault="006C0A35" w:rsidP="006C0A35">
      <w:pPr>
        <w:numPr>
          <w:ilvl w:val="0"/>
          <w:numId w:val="1"/>
        </w:numPr>
        <w:tabs>
          <w:tab w:val="clear" w:pos="1070"/>
          <w:tab w:val="left" w:pos="567"/>
          <w:tab w:val="num" w:pos="720"/>
        </w:tabs>
        <w:spacing w:after="0" w:line="240" w:lineRule="auto"/>
        <w:ind w:left="567" w:hanging="567"/>
        <w:jc w:val="both"/>
        <w:rPr>
          <w:rFonts w:ascii="Arial" w:eastAsia="Times New Roman" w:hAnsi="Arial" w:cs="Arial"/>
          <w:b/>
          <w:bCs/>
        </w:rPr>
      </w:pPr>
      <w:r w:rsidRPr="009A19D0">
        <w:rPr>
          <w:rFonts w:ascii="Arial" w:eastAsia="Times New Roman" w:hAnsi="Arial" w:cs="Arial"/>
          <w:b/>
          <w:bCs/>
        </w:rPr>
        <w:t xml:space="preserve">Engineering Compliance Certificates. </w:t>
      </w:r>
      <w:r w:rsidRPr="009A19D0">
        <w:rPr>
          <w:rFonts w:ascii="Arial" w:eastAsia="Times New Roman" w:hAnsi="Arial" w:cs="Arial"/>
        </w:rPr>
        <w:t>Before the issue of Occupation Certificate, a compliance certificate prepared by a suitably qualified engineer, to the satisfaction of the principal certifier, detailing</w:t>
      </w:r>
      <w:r w:rsidRPr="009A19D0">
        <w:rPr>
          <w:rFonts w:ascii="Arial" w:eastAsia="Times New Roman" w:hAnsi="Arial" w:cs="Arial"/>
          <w:b/>
          <w:bCs/>
        </w:rPr>
        <w:t>:</w:t>
      </w:r>
    </w:p>
    <w:p w14:paraId="31FF130F" w14:textId="77777777" w:rsidR="006C0A35" w:rsidRPr="009A19D0" w:rsidRDefault="006C0A35" w:rsidP="006C0A35">
      <w:pPr>
        <w:tabs>
          <w:tab w:val="left" w:pos="567"/>
        </w:tabs>
        <w:spacing w:after="0" w:line="240" w:lineRule="auto"/>
        <w:ind w:left="567"/>
        <w:jc w:val="both"/>
        <w:rPr>
          <w:rFonts w:ascii="Arial" w:eastAsia="Times New Roman" w:hAnsi="Arial" w:cs="Arial"/>
        </w:rPr>
      </w:pPr>
    </w:p>
    <w:p w14:paraId="218AF5BA" w14:textId="77777777" w:rsidR="006C0A35" w:rsidRPr="009A19D0" w:rsidRDefault="006C0A35" w:rsidP="006C0A35">
      <w:pPr>
        <w:tabs>
          <w:tab w:val="left" w:pos="567"/>
        </w:tabs>
        <w:spacing w:after="0" w:line="240" w:lineRule="auto"/>
        <w:ind w:left="1437" w:hanging="870"/>
        <w:jc w:val="both"/>
        <w:rPr>
          <w:rFonts w:ascii="Arial" w:eastAsia="Times New Roman" w:hAnsi="Arial" w:cs="Arial"/>
        </w:rPr>
      </w:pPr>
      <w:r w:rsidRPr="009A19D0">
        <w:rPr>
          <w:rFonts w:ascii="Arial" w:eastAsia="Times New Roman" w:hAnsi="Arial" w:cs="Arial"/>
        </w:rPr>
        <w:t>a)</w:t>
      </w:r>
      <w:r w:rsidRPr="009A19D0">
        <w:rPr>
          <w:rFonts w:ascii="Arial" w:eastAsia="Times New Roman" w:hAnsi="Arial" w:cs="Arial"/>
        </w:rPr>
        <w:tab/>
        <w:t>Confirming that all components of the parking areas contained inside the site comply with the relevant components of AS 2890 and Council’s DCP 2014 Part 9.3 (Parking Controls).</w:t>
      </w:r>
    </w:p>
    <w:p w14:paraId="6B019ACA" w14:textId="77777777" w:rsidR="006C0A35" w:rsidRPr="009A19D0" w:rsidRDefault="006C0A35" w:rsidP="006C0A35">
      <w:pPr>
        <w:tabs>
          <w:tab w:val="left" w:pos="567"/>
        </w:tabs>
        <w:spacing w:after="0" w:line="240" w:lineRule="auto"/>
        <w:ind w:left="567"/>
        <w:jc w:val="both"/>
        <w:rPr>
          <w:rFonts w:ascii="Arial" w:eastAsia="Times New Roman" w:hAnsi="Arial" w:cs="Arial"/>
        </w:rPr>
      </w:pPr>
    </w:p>
    <w:p w14:paraId="379C1665" w14:textId="77777777" w:rsidR="006C0A35" w:rsidRPr="009A19D0" w:rsidRDefault="006C0A35" w:rsidP="009A19D0">
      <w:pPr>
        <w:tabs>
          <w:tab w:val="left" w:pos="567"/>
        </w:tabs>
        <w:spacing w:after="0" w:line="240" w:lineRule="auto"/>
        <w:ind w:left="1437" w:hanging="870"/>
        <w:jc w:val="both"/>
        <w:rPr>
          <w:rFonts w:ascii="Arial" w:eastAsia="Times New Roman" w:hAnsi="Arial" w:cs="Arial"/>
        </w:rPr>
      </w:pPr>
      <w:r w:rsidRPr="009A19D0">
        <w:rPr>
          <w:rFonts w:ascii="Arial" w:eastAsia="Times New Roman" w:hAnsi="Arial" w:cs="Arial"/>
        </w:rPr>
        <w:t>b)</w:t>
      </w:r>
      <w:r w:rsidRPr="009A19D0">
        <w:rPr>
          <w:rFonts w:ascii="Arial" w:eastAsia="Times New Roman" w:hAnsi="Arial" w:cs="Arial"/>
        </w:rPr>
        <w:tab/>
        <w:t>Confirming that the Stormwater Management system (including any constructed ancillary components such as onsite detention) servicing the development complies with Council’s DCP 2014 Part 8.2 (Stormwater and Floodplain Management) and associated annexures, and has been constructed to function in accordance with all conditions of this consent relating to the discharge of stormwater from the site.</w:t>
      </w:r>
    </w:p>
    <w:p w14:paraId="7A13E074" w14:textId="77777777" w:rsidR="006C0A35" w:rsidRPr="009A19D0" w:rsidRDefault="006C0A35" w:rsidP="006C0A35">
      <w:pPr>
        <w:tabs>
          <w:tab w:val="left" w:pos="567"/>
        </w:tabs>
        <w:spacing w:after="0" w:line="240" w:lineRule="auto"/>
        <w:ind w:left="567"/>
        <w:jc w:val="both"/>
        <w:rPr>
          <w:rFonts w:ascii="Arial" w:eastAsia="Times New Roman" w:hAnsi="Arial" w:cs="Arial"/>
        </w:rPr>
      </w:pPr>
    </w:p>
    <w:p w14:paraId="6796B215" w14:textId="68121DC4" w:rsidR="006C0A35" w:rsidRPr="009A19D0" w:rsidRDefault="006C0A35" w:rsidP="009A19D0">
      <w:pPr>
        <w:tabs>
          <w:tab w:val="left" w:pos="567"/>
        </w:tabs>
        <w:spacing w:after="0" w:line="240" w:lineRule="auto"/>
        <w:ind w:left="1437" w:hanging="870"/>
        <w:jc w:val="both"/>
        <w:rPr>
          <w:rFonts w:ascii="Arial" w:eastAsia="Times New Roman" w:hAnsi="Arial" w:cs="Arial"/>
        </w:rPr>
      </w:pPr>
      <w:r w:rsidRPr="009A19D0">
        <w:rPr>
          <w:rFonts w:ascii="Arial" w:eastAsia="Times New Roman" w:hAnsi="Arial" w:cs="Arial"/>
        </w:rPr>
        <w:t>c)</w:t>
      </w:r>
      <w:r w:rsidRPr="009A19D0">
        <w:rPr>
          <w:rFonts w:ascii="Arial" w:eastAsia="Times New Roman" w:hAnsi="Arial" w:cs="Arial"/>
        </w:rPr>
        <w:tab/>
        <w:t xml:space="preserve">Confirming that erosion and sediment control measures were implemented during the course of construction and were in accordance with the manual </w:t>
      </w:r>
      <w:r w:rsidRPr="009A19D0">
        <w:rPr>
          <w:rFonts w:ascii="Arial" w:eastAsia="Times New Roman" w:hAnsi="Arial" w:cs="Arial"/>
        </w:rPr>
        <w:lastRenderedPageBreak/>
        <w:t>“Managing Urban Stormwater: Soils and Construction</w:t>
      </w:r>
      <w:r w:rsidR="00401DB6">
        <w:rPr>
          <w:rFonts w:ascii="Arial" w:eastAsia="Times New Roman" w:hAnsi="Arial" w:cs="Arial"/>
        </w:rPr>
        <w:t>”</w:t>
      </w:r>
      <w:r w:rsidRPr="009A19D0">
        <w:rPr>
          <w:rFonts w:ascii="Arial" w:eastAsia="Times New Roman" w:hAnsi="Arial" w:cs="Arial"/>
        </w:rPr>
        <w:t xml:space="preserve"> by the NSW Department – Office of Environment and Heritage and Council’s DCP 2014  Part 8.1 (Construction Activities).</w:t>
      </w:r>
    </w:p>
    <w:p w14:paraId="1B3AB7DB" w14:textId="77777777" w:rsidR="006C0A35" w:rsidRPr="009A19D0" w:rsidRDefault="006C0A35" w:rsidP="006C0A35">
      <w:pPr>
        <w:tabs>
          <w:tab w:val="left" w:pos="567"/>
        </w:tabs>
        <w:spacing w:after="0" w:line="240" w:lineRule="auto"/>
        <w:ind w:left="567"/>
        <w:jc w:val="both"/>
        <w:rPr>
          <w:rFonts w:ascii="Arial" w:eastAsia="Times New Roman" w:hAnsi="Arial" w:cs="Arial"/>
        </w:rPr>
      </w:pPr>
    </w:p>
    <w:p w14:paraId="36AC1970" w14:textId="77777777" w:rsidR="006C0A35" w:rsidRPr="009A19D0" w:rsidRDefault="006C0A35" w:rsidP="009A19D0">
      <w:pPr>
        <w:tabs>
          <w:tab w:val="left" w:pos="567"/>
        </w:tabs>
        <w:spacing w:after="0" w:line="240" w:lineRule="auto"/>
        <w:ind w:left="1437" w:hanging="870"/>
        <w:jc w:val="both"/>
        <w:rPr>
          <w:rFonts w:ascii="Arial" w:eastAsia="Times New Roman" w:hAnsi="Arial" w:cs="Arial"/>
        </w:rPr>
      </w:pPr>
      <w:r w:rsidRPr="009A19D0">
        <w:rPr>
          <w:rFonts w:ascii="Arial" w:eastAsia="Times New Roman" w:hAnsi="Arial" w:cs="Arial"/>
        </w:rPr>
        <w:t>d)</w:t>
      </w:r>
      <w:r w:rsidRPr="009A19D0">
        <w:rPr>
          <w:rFonts w:ascii="Arial" w:eastAsia="Times New Roman" w:hAnsi="Arial" w:cs="Arial"/>
        </w:rPr>
        <w:tab/>
        <w:t>Compliance certificate from Council confirming that all external works in the public road reserve and any alteration to Council assets located in the property (if applicable) have been completed to Council’s satisfaction.</w:t>
      </w:r>
    </w:p>
    <w:p w14:paraId="03589F1B" w14:textId="77777777" w:rsidR="006C0A35" w:rsidRPr="009A19D0" w:rsidRDefault="006C0A35" w:rsidP="006C0A35">
      <w:pPr>
        <w:tabs>
          <w:tab w:val="left" w:pos="567"/>
        </w:tabs>
        <w:spacing w:after="0" w:line="240" w:lineRule="auto"/>
        <w:ind w:left="567"/>
        <w:jc w:val="both"/>
        <w:rPr>
          <w:rFonts w:ascii="Arial" w:eastAsia="Times New Roman" w:hAnsi="Arial" w:cs="Arial"/>
        </w:rPr>
      </w:pPr>
    </w:p>
    <w:p w14:paraId="79DC71DF" w14:textId="77777777" w:rsidR="006C0A35" w:rsidRPr="009A19D0" w:rsidRDefault="006C0A35" w:rsidP="009A19D0">
      <w:pPr>
        <w:tabs>
          <w:tab w:val="left" w:pos="567"/>
        </w:tabs>
        <w:spacing w:after="0" w:line="240" w:lineRule="auto"/>
        <w:ind w:left="1437" w:hanging="870"/>
        <w:jc w:val="both"/>
        <w:rPr>
          <w:rFonts w:ascii="Arial" w:eastAsia="Times New Roman" w:hAnsi="Arial" w:cs="Arial"/>
        </w:rPr>
      </w:pPr>
      <w:r w:rsidRPr="009A19D0">
        <w:rPr>
          <w:rFonts w:ascii="Arial" w:eastAsia="Times New Roman" w:hAnsi="Arial" w:cs="Arial"/>
        </w:rPr>
        <w:t>e)</w:t>
      </w:r>
      <w:r w:rsidRPr="009A19D0">
        <w:rPr>
          <w:rFonts w:ascii="Arial" w:eastAsia="Times New Roman" w:hAnsi="Arial" w:cs="Arial"/>
        </w:rPr>
        <w:tab/>
        <w:t>Confirming that the constructed interallotment drainage system complies with the construction plan requirements and the Council’s DCP 2014 Part 8.2 (Stormwater and Floodplain Management) and associated annexures.</w:t>
      </w:r>
    </w:p>
    <w:p w14:paraId="19097884" w14:textId="77777777" w:rsidR="006C0A35" w:rsidRPr="009A19D0" w:rsidRDefault="006C0A35" w:rsidP="006C0A35">
      <w:pPr>
        <w:tabs>
          <w:tab w:val="left" w:pos="567"/>
        </w:tabs>
        <w:spacing w:after="0" w:line="240" w:lineRule="auto"/>
        <w:ind w:left="567"/>
        <w:jc w:val="both"/>
        <w:rPr>
          <w:rFonts w:ascii="Arial" w:eastAsia="Times New Roman" w:hAnsi="Arial" w:cs="Arial"/>
        </w:rPr>
      </w:pPr>
    </w:p>
    <w:p w14:paraId="1B612736" w14:textId="77777777" w:rsidR="006C0A35" w:rsidRPr="009A19D0" w:rsidRDefault="006C0A35" w:rsidP="009A19D0">
      <w:pPr>
        <w:tabs>
          <w:tab w:val="left" w:pos="567"/>
        </w:tabs>
        <w:spacing w:after="0" w:line="240" w:lineRule="auto"/>
        <w:ind w:left="1437" w:hanging="870"/>
        <w:jc w:val="both"/>
        <w:rPr>
          <w:rFonts w:ascii="Arial" w:eastAsia="Times New Roman" w:hAnsi="Arial" w:cs="Arial"/>
        </w:rPr>
      </w:pPr>
      <w:r w:rsidRPr="009A19D0">
        <w:rPr>
          <w:rFonts w:ascii="Arial" w:eastAsia="Times New Roman" w:hAnsi="Arial" w:cs="Arial"/>
        </w:rPr>
        <w:t>g)</w:t>
      </w:r>
      <w:r w:rsidRPr="009A19D0">
        <w:rPr>
          <w:rFonts w:ascii="Arial" w:eastAsia="Times New Roman" w:hAnsi="Arial" w:cs="Arial"/>
        </w:rPr>
        <w:tab/>
        <w:t>Confirming that after completion of all construction work and landscaping, all areas adjacent the site, the site drainage system (including any on-site detention system), and the trunk drainage system immediately downstream of the subject site (next pit), have been cleaned of all sand, silt, old formwork, and other debris.</w:t>
      </w:r>
    </w:p>
    <w:p w14:paraId="792A127D" w14:textId="77777777" w:rsidR="006C0A35" w:rsidRPr="009A19D0" w:rsidRDefault="006C0A35" w:rsidP="006C0A35">
      <w:pPr>
        <w:tabs>
          <w:tab w:val="left" w:pos="567"/>
        </w:tabs>
        <w:spacing w:after="0" w:line="240" w:lineRule="auto"/>
        <w:ind w:left="567"/>
        <w:jc w:val="both"/>
        <w:rPr>
          <w:rFonts w:ascii="Arial" w:eastAsia="Times New Roman" w:hAnsi="Arial" w:cs="Arial"/>
        </w:rPr>
      </w:pPr>
    </w:p>
    <w:p w14:paraId="5E143760" w14:textId="77777777" w:rsidR="006C0A35" w:rsidRPr="009A19D0" w:rsidRDefault="006C0A35" w:rsidP="009A19D0">
      <w:pPr>
        <w:tabs>
          <w:tab w:val="left" w:pos="567"/>
        </w:tabs>
        <w:spacing w:after="0" w:line="240" w:lineRule="auto"/>
        <w:ind w:left="1437" w:hanging="870"/>
        <w:jc w:val="both"/>
        <w:rPr>
          <w:rFonts w:ascii="Arial" w:eastAsia="Times New Roman" w:hAnsi="Arial" w:cs="Arial"/>
        </w:rPr>
      </w:pPr>
      <w:r w:rsidRPr="009A19D0">
        <w:rPr>
          <w:rFonts w:ascii="Arial" w:eastAsia="Times New Roman" w:hAnsi="Arial" w:cs="Arial"/>
        </w:rPr>
        <w:t>h)</w:t>
      </w:r>
      <w:r w:rsidRPr="009A19D0">
        <w:rPr>
          <w:rFonts w:ascii="Arial" w:eastAsia="Times New Roman" w:hAnsi="Arial" w:cs="Arial"/>
        </w:rPr>
        <w:tab/>
        <w:t>Confirming that the connection of the site drainage system to the trunk drainage system complies with Section 4.7 of AS 3500.3 (Stormwater drainage), the relevant sections of the Council’s DCP 2014 Part 8.2 (Stormwater and Floodplain Management) and associated annexures and any requirements of Council pending on site conditions.</w:t>
      </w:r>
    </w:p>
    <w:p w14:paraId="489D425B" w14:textId="77777777" w:rsidR="006C0A35" w:rsidRPr="009A19D0" w:rsidRDefault="006C0A35" w:rsidP="006C0A35">
      <w:pPr>
        <w:tabs>
          <w:tab w:val="left" w:pos="567"/>
        </w:tabs>
        <w:spacing w:after="0" w:line="240" w:lineRule="auto"/>
        <w:ind w:left="567"/>
        <w:jc w:val="both"/>
        <w:rPr>
          <w:rFonts w:ascii="Arial" w:eastAsia="Times New Roman" w:hAnsi="Arial" w:cs="Arial"/>
        </w:rPr>
      </w:pPr>
    </w:p>
    <w:p w14:paraId="540766CA" w14:textId="102B58BB" w:rsidR="006C0A35" w:rsidRPr="009A19D0" w:rsidRDefault="009A19D0" w:rsidP="009A19D0">
      <w:pPr>
        <w:tabs>
          <w:tab w:val="left" w:pos="567"/>
        </w:tabs>
        <w:spacing w:after="0" w:line="240" w:lineRule="auto"/>
        <w:ind w:left="1437" w:hanging="870"/>
        <w:jc w:val="both"/>
        <w:rPr>
          <w:rFonts w:ascii="Arial" w:eastAsia="Times New Roman" w:hAnsi="Arial" w:cs="Arial"/>
        </w:rPr>
      </w:pPr>
      <w:r w:rsidRPr="009A19D0">
        <w:rPr>
          <w:rFonts w:ascii="Arial" w:eastAsia="Times New Roman" w:hAnsi="Arial" w:cs="Arial"/>
        </w:rPr>
        <w:t>j)</w:t>
      </w:r>
      <w:r w:rsidRPr="009A19D0">
        <w:rPr>
          <w:rFonts w:ascii="Arial" w:eastAsia="Times New Roman" w:hAnsi="Arial" w:cs="Arial"/>
        </w:rPr>
        <w:tab/>
      </w:r>
      <w:r w:rsidR="006C0A35" w:rsidRPr="009A19D0">
        <w:rPr>
          <w:rFonts w:ascii="Arial" w:eastAsia="Times New Roman" w:hAnsi="Arial" w:cs="Arial"/>
        </w:rPr>
        <w:t>Certification from a suitably qualified geotechnical engineer confirming that the Geotechnical Monitoring Program (GMP) was implemented throughout the course of construction and that all structures supporting neighbouring property have been designed and constructed to provide appropriate support of the neighbouring property and with consideration to any temporary loading conditions that may occur on that site, in accordance with the relevant Australian Standard and building codes.</w:t>
      </w:r>
    </w:p>
    <w:p w14:paraId="3AFF2308" w14:textId="77777777" w:rsidR="006C0A35" w:rsidRPr="009A19D0" w:rsidRDefault="006C0A35" w:rsidP="006C0A35">
      <w:pPr>
        <w:tabs>
          <w:tab w:val="left" w:pos="567"/>
        </w:tabs>
        <w:spacing w:after="0" w:line="240" w:lineRule="auto"/>
        <w:ind w:left="567"/>
        <w:jc w:val="both"/>
        <w:rPr>
          <w:rFonts w:ascii="Arial" w:eastAsia="Times New Roman" w:hAnsi="Arial" w:cs="Arial"/>
        </w:rPr>
      </w:pPr>
    </w:p>
    <w:p w14:paraId="1A2372FA" w14:textId="20AB62A1" w:rsidR="00AA29BA" w:rsidRPr="009A19D0" w:rsidRDefault="006C0A35" w:rsidP="006C0A35">
      <w:pPr>
        <w:tabs>
          <w:tab w:val="left" w:pos="567"/>
        </w:tabs>
        <w:spacing w:after="0" w:line="240" w:lineRule="auto"/>
        <w:ind w:left="567"/>
        <w:jc w:val="both"/>
        <w:rPr>
          <w:rFonts w:ascii="Arial" w:eastAsia="Times New Roman" w:hAnsi="Arial" w:cs="Arial"/>
        </w:rPr>
      </w:pPr>
      <w:r w:rsidRPr="009A19D0">
        <w:rPr>
          <w:rFonts w:ascii="Arial" w:eastAsia="Times New Roman" w:hAnsi="Arial" w:cs="Arial"/>
        </w:rPr>
        <w:t>Reason: To ensure that all engineering components are completed to the satisfaction of an appropriately qualified person, prior to occupation or use of the development.</w:t>
      </w:r>
    </w:p>
    <w:p w14:paraId="2DDC75A9" w14:textId="77777777" w:rsidR="00AA29BA" w:rsidRPr="00FD52DD" w:rsidRDefault="00AA29BA" w:rsidP="00320F89">
      <w:pPr>
        <w:tabs>
          <w:tab w:val="left" w:pos="567"/>
        </w:tabs>
        <w:spacing w:after="0" w:line="240" w:lineRule="auto"/>
        <w:ind w:left="567"/>
        <w:jc w:val="both"/>
        <w:rPr>
          <w:rFonts w:ascii="Arial" w:eastAsia="Times New Roman" w:hAnsi="Arial" w:cs="Arial"/>
          <w:color w:val="FF0000"/>
        </w:rPr>
      </w:pPr>
    </w:p>
    <w:p w14:paraId="71202A4A" w14:textId="6C4BC80B" w:rsidR="00320F89" w:rsidRPr="00C55E4C" w:rsidRDefault="00320F89" w:rsidP="00320F89">
      <w:pPr>
        <w:numPr>
          <w:ilvl w:val="0"/>
          <w:numId w:val="1"/>
        </w:numPr>
        <w:tabs>
          <w:tab w:val="clear" w:pos="1070"/>
          <w:tab w:val="left" w:pos="567"/>
          <w:tab w:val="num" w:pos="720"/>
        </w:tabs>
        <w:spacing w:after="0" w:line="240" w:lineRule="auto"/>
        <w:ind w:left="567" w:hanging="567"/>
        <w:jc w:val="both"/>
        <w:rPr>
          <w:rFonts w:ascii="Arial" w:eastAsia="Times New Roman" w:hAnsi="Arial" w:cs="Arial"/>
        </w:rPr>
      </w:pPr>
      <w:r w:rsidRPr="00C55E4C">
        <w:rPr>
          <w:rFonts w:ascii="Arial" w:eastAsia="Times New Roman" w:hAnsi="Arial" w:cs="Arial"/>
          <w:b/>
          <w:bCs/>
        </w:rPr>
        <w:t>On-Site Stormwater Detention System - Marker Plate.</w:t>
      </w:r>
      <w:r w:rsidRPr="00C55E4C">
        <w:rPr>
          <w:rFonts w:ascii="Arial" w:eastAsia="Times New Roman" w:hAnsi="Arial" w:cs="Arial"/>
        </w:rPr>
        <w:t xml:space="preserve"> </w:t>
      </w:r>
      <w:r w:rsidR="00D3359A" w:rsidRPr="00C55E4C">
        <w:rPr>
          <w:rFonts w:ascii="Arial" w:eastAsia="Times New Roman" w:hAnsi="Arial" w:cs="Arial"/>
        </w:rPr>
        <w:t>To ensure the constructed On-site detention will not be modified, a marker plate is to be fixed to each on-site detention system constructed on the site. The plate construction, wordings and installation shall be in accordance with Council’s DCP 2014 Part 8.2 (Stormwater and Floodplain Management) and associated annexures. The plate may be purchased from Council's Customer Service Centre at 1 Pope Street – Ryde (Top Ryde City Shopping Centre)</w:t>
      </w:r>
      <w:r w:rsidRPr="00C55E4C">
        <w:rPr>
          <w:rFonts w:ascii="Arial" w:eastAsia="Times New Roman" w:hAnsi="Arial" w:cs="Arial"/>
        </w:rPr>
        <w:t>.</w:t>
      </w:r>
    </w:p>
    <w:p w14:paraId="7A0346B9" w14:textId="77777777" w:rsidR="00320F89" w:rsidRPr="00C55E4C" w:rsidRDefault="00320F89" w:rsidP="00320F89">
      <w:pPr>
        <w:tabs>
          <w:tab w:val="left" w:pos="567"/>
        </w:tabs>
        <w:spacing w:after="0" w:line="240" w:lineRule="auto"/>
        <w:ind w:left="567"/>
        <w:jc w:val="both"/>
        <w:rPr>
          <w:rFonts w:ascii="Arial" w:eastAsia="Times New Roman" w:hAnsi="Arial" w:cs="Arial"/>
        </w:rPr>
      </w:pPr>
    </w:p>
    <w:p w14:paraId="6ABD327F" w14:textId="77777777" w:rsidR="00320F89" w:rsidRPr="00C55E4C" w:rsidRDefault="00320F89" w:rsidP="00320F89">
      <w:pPr>
        <w:tabs>
          <w:tab w:val="left" w:pos="567"/>
        </w:tabs>
        <w:spacing w:after="0" w:line="240" w:lineRule="auto"/>
        <w:ind w:left="567"/>
        <w:jc w:val="both"/>
        <w:rPr>
          <w:rFonts w:ascii="Arial" w:eastAsia="Times New Roman" w:hAnsi="Arial" w:cs="Arial"/>
        </w:rPr>
      </w:pPr>
      <w:r w:rsidRPr="00C55E4C">
        <w:rPr>
          <w:rFonts w:ascii="Arial" w:eastAsia="Times New Roman" w:hAnsi="Arial" w:cs="Arial"/>
        </w:rPr>
        <w:t>Reason: To ensure that owners of the site are aware of the location of the onsite detention system and the need to maintain the system over the life of the development.</w:t>
      </w:r>
    </w:p>
    <w:p w14:paraId="774725BF" w14:textId="77777777" w:rsidR="00320F89" w:rsidRDefault="00320F89" w:rsidP="00320F89">
      <w:pPr>
        <w:tabs>
          <w:tab w:val="left" w:pos="567"/>
        </w:tabs>
        <w:spacing w:after="0" w:line="240" w:lineRule="auto"/>
        <w:ind w:left="567"/>
        <w:jc w:val="both"/>
        <w:rPr>
          <w:rFonts w:ascii="Arial" w:eastAsia="Times New Roman" w:hAnsi="Arial" w:cs="Arial"/>
          <w:color w:val="FF0000"/>
        </w:rPr>
      </w:pPr>
    </w:p>
    <w:p w14:paraId="09B37CAF" w14:textId="5F0D6F4B" w:rsidR="00D12844" w:rsidRPr="00D12844" w:rsidRDefault="00D12844" w:rsidP="00D12844">
      <w:pPr>
        <w:numPr>
          <w:ilvl w:val="0"/>
          <w:numId w:val="1"/>
        </w:numPr>
        <w:tabs>
          <w:tab w:val="clear" w:pos="1070"/>
          <w:tab w:val="left" w:pos="567"/>
          <w:tab w:val="num" w:pos="720"/>
        </w:tabs>
        <w:spacing w:after="0" w:line="240" w:lineRule="auto"/>
        <w:ind w:left="567" w:hanging="567"/>
        <w:jc w:val="both"/>
        <w:rPr>
          <w:rFonts w:ascii="Arial" w:eastAsia="Times New Roman" w:hAnsi="Arial" w:cs="Arial"/>
          <w:b/>
          <w:bCs/>
        </w:rPr>
      </w:pPr>
      <w:r w:rsidRPr="00D12844">
        <w:rPr>
          <w:rFonts w:ascii="Arial" w:eastAsia="Times New Roman" w:hAnsi="Arial" w:cs="Arial"/>
          <w:b/>
          <w:bCs/>
        </w:rPr>
        <w:t xml:space="preserve">Agreement with a car share provider. </w:t>
      </w:r>
      <w:r w:rsidRPr="00D12844">
        <w:rPr>
          <w:rFonts w:ascii="Arial" w:eastAsia="Times New Roman" w:hAnsi="Arial" w:cs="Arial"/>
        </w:rPr>
        <w:t>Prior to the issue of any Occupation Certificate, documentary evidence is to be provided to Council that an agreement with a car share provider has been entered into for the required car share spaces on site. The agreement must ensure appropriate insurance and vehicle maintenance is in place including public liability.</w:t>
      </w:r>
    </w:p>
    <w:p w14:paraId="436A94F3" w14:textId="77777777" w:rsidR="00D12844" w:rsidRPr="00D12844" w:rsidRDefault="00D12844" w:rsidP="00D12844">
      <w:pPr>
        <w:tabs>
          <w:tab w:val="left" w:pos="567"/>
        </w:tabs>
        <w:spacing w:after="0" w:line="240" w:lineRule="auto"/>
        <w:ind w:left="567"/>
        <w:jc w:val="both"/>
        <w:rPr>
          <w:rFonts w:ascii="Arial" w:eastAsia="Times New Roman" w:hAnsi="Arial" w:cs="Arial"/>
        </w:rPr>
      </w:pPr>
    </w:p>
    <w:p w14:paraId="5245149F" w14:textId="65492DB0" w:rsidR="00CF4CD5" w:rsidRPr="00D12844" w:rsidRDefault="00D12844" w:rsidP="00D12844">
      <w:pPr>
        <w:tabs>
          <w:tab w:val="left" w:pos="567"/>
        </w:tabs>
        <w:spacing w:after="0" w:line="240" w:lineRule="auto"/>
        <w:ind w:left="567"/>
        <w:jc w:val="both"/>
        <w:rPr>
          <w:rFonts w:ascii="Arial" w:eastAsia="Times New Roman" w:hAnsi="Arial" w:cs="Arial"/>
        </w:rPr>
      </w:pPr>
      <w:r w:rsidRPr="00D12844">
        <w:rPr>
          <w:rFonts w:ascii="Arial" w:eastAsia="Times New Roman" w:hAnsi="Arial" w:cs="Arial"/>
        </w:rPr>
        <w:t>Reason: To ensure the effective operation of the car share arrangement.</w:t>
      </w:r>
    </w:p>
    <w:p w14:paraId="6E8702B5" w14:textId="77777777" w:rsidR="00CF4CD5" w:rsidRPr="00FD52DD" w:rsidRDefault="00CF4CD5" w:rsidP="00320F89">
      <w:pPr>
        <w:tabs>
          <w:tab w:val="left" w:pos="567"/>
        </w:tabs>
        <w:spacing w:after="0" w:line="240" w:lineRule="auto"/>
        <w:ind w:left="567"/>
        <w:jc w:val="both"/>
        <w:rPr>
          <w:rFonts w:ascii="Arial" w:eastAsia="Times New Roman" w:hAnsi="Arial" w:cs="Arial"/>
          <w:color w:val="FF0000"/>
        </w:rPr>
      </w:pPr>
    </w:p>
    <w:p w14:paraId="5325756E" w14:textId="7E9F80CD" w:rsidR="00320F89" w:rsidRPr="004F3A1E" w:rsidRDefault="00320F89" w:rsidP="00320F89">
      <w:pPr>
        <w:numPr>
          <w:ilvl w:val="0"/>
          <w:numId w:val="1"/>
        </w:numPr>
        <w:tabs>
          <w:tab w:val="clear" w:pos="1070"/>
          <w:tab w:val="left" w:pos="567"/>
          <w:tab w:val="num" w:pos="720"/>
        </w:tabs>
        <w:spacing w:after="0" w:line="240" w:lineRule="auto"/>
        <w:ind w:left="567" w:hanging="567"/>
        <w:jc w:val="both"/>
        <w:rPr>
          <w:rFonts w:ascii="Arial" w:eastAsia="Times New Roman" w:hAnsi="Arial" w:cs="Arial"/>
        </w:rPr>
      </w:pPr>
      <w:r w:rsidRPr="004F3A1E">
        <w:rPr>
          <w:rFonts w:ascii="Arial" w:eastAsia="Times New Roman" w:hAnsi="Arial" w:cs="Arial"/>
          <w:b/>
          <w:bCs/>
        </w:rPr>
        <w:t>Lot consolidation.</w:t>
      </w:r>
      <w:r w:rsidRPr="004F3A1E">
        <w:rPr>
          <w:rFonts w:ascii="Arial" w:eastAsia="Times New Roman" w:hAnsi="Arial" w:cs="Arial"/>
        </w:rPr>
        <w:t xml:space="preserve"> </w:t>
      </w:r>
      <w:r w:rsidR="005076C0" w:rsidRPr="004F3A1E">
        <w:rPr>
          <w:rFonts w:ascii="Arial" w:eastAsia="Times New Roman" w:hAnsi="Arial" w:cs="Arial"/>
        </w:rPr>
        <w:t xml:space="preserve">Lots SP11415 and SP7929 </w:t>
      </w:r>
      <w:r w:rsidRPr="004F3A1E">
        <w:rPr>
          <w:rFonts w:ascii="Arial" w:eastAsia="Times New Roman" w:hAnsi="Arial" w:cs="Arial"/>
        </w:rPr>
        <w:t xml:space="preserve">are to be consolidated into one lot and evidence of the registration of the appropriate survey plan by Council’s Spatial Data </w:t>
      </w:r>
      <w:r w:rsidRPr="004F3A1E">
        <w:rPr>
          <w:rFonts w:ascii="Arial" w:eastAsia="Times New Roman" w:hAnsi="Arial" w:cs="Arial"/>
        </w:rPr>
        <w:lastRenderedPageBreak/>
        <w:t>Services section is to be submitted to the Principal Certifying Authority prior to the issue of final Occupation Certificate.</w:t>
      </w:r>
    </w:p>
    <w:p w14:paraId="5F16F19F" w14:textId="77777777" w:rsidR="00320F89" w:rsidRPr="004F3A1E" w:rsidRDefault="00320F89" w:rsidP="00320F89">
      <w:pPr>
        <w:tabs>
          <w:tab w:val="left" w:pos="567"/>
        </w:tabs>
        <w:spacing w:after="0" w:line="240" w:lineRule="auto"/>
        <w:ind w:left="567"/>
        <w:jc w:val="both"/>
        <w:rPr>
          <w:rFonts w:ascii="Arial" w:eastAsia="Times New Roman" w:hAnsi="Arial" w:cs="Arial"/>
        </w:rPr>
      </w:pPr>
    </w:p>
    <w:p w14:paraId="0E4059D9" w14:textId="77777777" w:rsidR="00320F89" w:rsidRPr="004F3A1E" w:rsidRDefault="00320F89" w:rsidP="00320F89">
      <w:pPr>
        <w:tabs>
          <w:tab w:val="left" w:pos="567"/>
        </w:tabs>
        <w:spacing w:after="0" w:line="240" w:lineRule="auto"/>
        <w:ind w:left="567"/>
        <w:jc w:val="both"/>
        <w:rPr>
          <w:rFonts w:ascii="Arial" w:eastAsia="Times New Roman" w:hAnsi="Arial" w:cs="Arial"/>
        </w:rPr>
      </w:pPr>
      <w:r w:rsidRPr="004F3A1E">
        <w:rPr>
          <w:rFonts w:ascii="Arial" w:eastAsia="Times New Roman" w:hAnsi="Arial" w:cs="Arial"/>
        </w:rPr>
        <w:t>Reason: To ensure the orderly development of land.</w:t>
      </w:r>
    </w:p>
    <w:p w14:paraId="55C3A1B0" w14:textId="77777777" w:rsidR="00320F89" w:rsidRDefault="00320F89" w:rsidP="00320F89">
      <w:pPr>
        <w:tabs>
          <w:tab w:val="left" w:pos="567"/>
        </w:tabs>
        <w:spacing w:after="0" w:line="240" w:lineRule="auto"/>
        <w:jc w:val="both"/>
        <w:rPr>
          <w:rFonts w:ascii="Arial" w:eastAsia="Times New Roman" w:hAnsi="Arial" w:cs="Arial"/>
          <w:color w:val="FF0000"/>
        </w:rPr>
      </w:pPr>
    </w:p>
    <w:p w14:paraId="6DBB9C62" w14:textId="621859D6" w:rsidR="0081076D" w:rsidRPr="0081076D" w:rsidRDefault="0081076D" w:rsidP="0081076D">
      <w:pPr>
        <w:numPr>
          <w:ilvl w:val="0"/>
          <w:numId w:val="1"/>
        </w:numPr>
        <w:tabs>
          <w:tab w:val="clear" w:pos="1070"/>
          <w:tab w:val="left" w:pos="567"/>
          <w:tab w:val="num" w:pos="720"/>
        </w:tabs>
        <w:spacing w:after="0" w:line="240" w:lineRule="auto"/>
        <w:ind w:left="567" w:hanging="567"/>
        <w:jc w:val="both"/>
        <w:rPr>
          <w:rFonts w:ascii="Arial" w:eastAsia="Times New Roman" w:hAnsi="Arial" w:cs="Arial"/>
          <w:b/>
          <w:bCs/>
        </w:rPr>
      </w:pPr>
      <w:r w:rsidRPr="0081076D">
        <w:rPr>
          <w:rFonts w:ascii="Arial" w:eastAsia="Times New Roman" w:hAnsi="Arial" w:cs="Arial"/>
          <w:b/>
          <w:bCs/>
        </w:rPr>
        <w:t xml:space="preserve">Final Assessment of Trees. </w:t>
      </w:r>
      <w:r w:rsidRPr="0081076D">
        <w:rPr>
          <w:rFonts w:ascii="Arial" w:eastAsia="Times New Roman" w:hAnsi="Arial" w:cs="Arial"/>
        </w:rPr>
        <w:t>At completion of all construction works the Project Arborist is to carry out an assessment of all trees that were required to be retained. This assessment is to be documented in writing, a copy of which is to be submitted to Council prior to the issue of Occupation Certificate for the development. The documentation is also to specify any required on-going remedial care that is required to be undertaken to ensure the continuous health and retention of the specified trees.</w:t>
      </w:r>
    </w:p>
    <w:p w14:paraId="6547AA08" w14:textId="77777777" w:rsidR="0081076D" w:rsidRPr="0081076D" w:rsidRDefault="0081076D" w:rsidP="0081076D">
      <w:pPr>
        <w:tabs>
          <w:tab w:val="left" w:pos="567"/>
        </w:tabs>
        <w:spacing w:after="0" w:line="240" w:lineRule="auto"/>
        <w:jc w:val="both"/>
        <w:rPr>
          <w:rFonts w:ascii="Arial" w:eastAsia="Times New Roman" w:hAnsi="Arial" w:cs="Arial"/>
        </w:rPr>
      </w:pPr>
    </w:p>
    <w:p w14:paraId="516B56DC" w14:textId="7DB39BEF" w:rsidR="0081076D" w:rsidRPr="0081076D" w:rsidRDefault="0081076D" w:rsidP="0081076D">
      <w:pPr>
        <w:tabs>
          <w:tab w:val="left" w:pos="567"/>
        </w:tabs>
        <w:spacing w:after="0" w:line="240" w:lineRule="auto"/>
        <w:jc w:val="both"/>
        <w:rPr>
          <w:rFonts w:ascii="Arial" w:eastAsia="Times New Roman" w:hAnsi="Arial" w:cs="Arial"/>
        </w:rPr>
      </w:pPr>
      <w:r w:rsidRPr="0081076D">
        <w:rPr>
          <w:rFonts w:ascii="Arial" w:eastAsia="Times New Roman" w:hAnsi="Arial" w:cs="Arial"/>
        </w:rPr>
        <w:tab/>
        <w:t>Reason:  To ensure the existing trees have been maintained in a viable condition.</w:t>
      </w:r>
    </w:p>
    <w:p w14:paraId="4DF6CBD4" w14:textId="77777777" w:rsidR="0081076D" w:rsidRPr="0081076D" w:rsidRDefault="0081076D" w:rsidP="0081076D">
      <w:pPr>
        <w:tabs>
          <w:tab w:val="left" w:pos="567"/>
        </w:tabs>
        <w:spacing w:after="0" w:line="240" w:lineRule="auto"/>
        <w:jc w:val="both"/>
        <w:rPr>
          <w:rFonts w:ascii="Arial" w:eastAsia="Times New Roman" w:hAnsi="Arial" w:cs="Arial"/>
        </w:rPr>
      </w:pPr>
    </w:p>
    <w:p w14:paraId="1C744AB5" w14:textId="65F26790" w:rsidR="0081076D" w:rsidRPr="0081076D" w:rsidRDefault="0081076D" w:rsidP="0081076D">
      <w:pPr>
        <w:numPr>
          <w:ilvl w:val="0"/>
          <w:numId w:val="1"/>
        </w:numPr>
        <w:tabs>
          <w:tab w:val="clear" w:pos="1070"/>
          <w:tab w:val="left" w:pos="567"/>
          <w:tab w:val="num" w:pos="720"/>
        </w:tabs>
        <w:spacing w:after="0" w:line="240" w:lineRule="auto"/>
        <w:ind w:left="567" w:hanging="567"/>
        <w:jc w:val="both"/>
        <w:rPr>
          <w:rFonts w:ascii="Arial" w:eastAsia="Times New Roman" w:hAnsi="Arial" w:cs="Arial"/>
          <w:b/>
          <w:bCs/>
        </w:rPr>
      </w:pPr>
      <w:r w:rsidRPr="0081076D">
        <w:rPr>
          <w:rFonts w:ascii="Arial" w:eastAsia="Times New Roman" w:hAnsi="Arial" w:cs="Arial"/>
          <w:b/>
          <w:bCs/>
        </w:rPr>
        <w:t xml:space="preserve">Completion of landscape and tree works. </w:t>
      </w:r>
      <w:r w:rsidRPr="0081076D">
        <w:rPr>
          <w:rFonts w:ascii="Arial" w:eastAsia="Times New Roman" w:hAnsi="Arial" w:cs="Arial"/>
        </w:rPr>
        <w:t xml:space="preserve">Before the issue of </w:t>
      </w:r>
      <w:r w:rsidR="00401DB6">
        <w:rPr>
          <w:rFonts w:ascii="Arial" w:eastAsia="Times New Roman" w:hAnsi="Arial" w:cs="Arial"/>
        </w:rPr>
        <w:t xml:space="preserve">an </w:t>
      </w:r>
      <w:r w:rsidR="00424174">
        <w:rPr>
          <w:rFonts w:ascii="Arial" w:eastAsia="Times New Roman" w:hAnsi="Arial" w:cs="Arial"/>
        </w:rPr>
        <w:t>O</w:t>
      </w:r>
      <w:r w:rsidRPr="0081076D">
        <w:rPr>
          <w:rFonts w:ascii="Arial" w:eastAsia="Times New Roman" w:hAnsi="Arial" w:cs="Arial"/>
        </w:rPr>
        <w:t xml:space="preserve">ccupation </w:t>
      </w:r>
      <w:r w:rsidR="00424174">
        <w:rPr>
          <w:rFonts w:ascii="Arial" w:eastAsia="Times New Roman" w:hAnsi="Arial" w:cs="Arial"/>
        </w:rPr>
        <w:t>C</w:t>
      </w:r>
      <w:r w:rsidRPr="0081076D">
        <w:rPr>
          <w:rFonts w:ascii="Arial" w:eastAsia="Times New Roman" w:hAnsi="Arial" w:cs="Arial"/>
        </w:rPr>
        <w:t>ertificate, the principal certifier must be satisfied all landscape and tree-works have been completed in accordance with approved plans and documents and any relevant conditions of this consent.</w:t>
      </w:r>
    </w:p>
    <w:p w14:paraId="0CA0590C" w14:textId="77777777" w:rsidR="0081076D" w:rsidRPr="0081076D" w:rsidRDefault="0081076D" w:rsidP="0081076D">
      <w:pPr>
        <w:tabs>
          <w:tab w:val="left" w:pos="567"/>
        </w:tabs>
        <w:spacing w:after="0" w:line="240" w:lineRule="auto"/>
        <w:jc w:val="both"/>
        <w:rPr>
          <w:rFonts w:ascii="Arial" w:eastAsia="Times New Roman" w:hAnsi="Arial" w:cs="Arial"/>
        </w:rPr>
      </w:pPr>
    </w:p>
    <w:p w14:paraId="21402FD8" w14:textId="16341781" w:rsidR="00E13A6E" w:rsidRPr="0081076D" w:rsidRDefault="0081076D" w:rsidP="0081076D">
      <w:pPr>
        <w:tabs>
          <w:tab w:val="left" w:pos="567"/>
        </w:tabs>
        <w:spacing w:after="0" w:line="240" w:lineRule="auto"/>
        <w:ind w:left="567"/>
        <w:jc w:val="both"/>
        <w:rPr>
          <w:rFonts w:ascii="Arial" w:eastAsia="Times New Roman" w:hAnsi="Arial" w:cs="Arial"/>
        </w:rPr>
      </w:pPr>
      <w:r w:rsidRPr="0081076D">
        <w:rPr>
          <w:rFonts w:ascii="Arial" w:eastAsia="Times New Roman" w:hAnsi="Arial" w:cs="Arial"/>
        </w:rPr>
        <w:t>Reason:  To ensure the approved landscaping works have been completed in accordance with the approved landscaping plan(s)</w:t>
      </w:r>
      <w:r w:rsidR="00FD0E08">
        <w:rPr>
          <w:rFonts w:ascii="Arial" w:eastAsia="Times New Roman" w:hAnsi="Arial" w:cs="Arial"/>
        </w:rPr>
        <w:t xml:space="preserve">. </w:t>
      </w:r>
    </w:p>
    <w:p w14:paraId="3A61E742" w14:textId="77777777" w:rsidR="00E13A6E" w:rsidRDefault="00E13A6E" w:rsidP="00320F89">
      <w:pPr>
        <w:tabs>
          <w:tab w:val="left" w:pos="567"/>
        </w:tabs>
        <w:spacing w:after="0" w:line="240" w:lineRule="auto"/>
        <w:jc w:val="both"/>
        <w:rPr>
          <w:rFonts w:ascii="Arial" w:eastAsia="Times New Roman" w:hAnsi="Arial" w:cs="Arial"/>
          <w:color w:val="FF0000"/>
        </w:rPr>
      </w:pPr>
    </w:p>
    <w:p w14:paraId="5E47AA89" w14:textId="1ABD0924" w:rsidR="00FD0E08" w:rsidRPr="00FD0E08" w:rsidRDefault="00FD0E08" w:rsidP="00FD0E08">
      <w:pPr>
        <w:numPr>
          <w:ilvl w:val="0"/>
          <w:numId w:val="1"/>
        </w:numPr>
        <w:tabs>
          <w:tab w:val="clear" w:pos="1070"/>
          <w:tab w:val="left" w:pos="567"/>
          <w:tab w:val="num" w:pos="720"/>
        </w:tabs>
        <w:spacing w:after="0" w:line="240" w:lineRule="auto"/>
        <w:ind w:left="567" w:hanging="567"/>
        <w:jc w:val="both"/>
        <w:rPr>
          <w:rFonts w:ascii="Arial" w:eastAsia="Times New Roman" w:hAnsi="Arial" w:cs="Arial"/>
        </w:rPr>
      </w:pPr>
      <w:r w:rsidRPr="00FD0E08">
        <w:rPr>
          <w:rFonts w:ascii="Arial" w:eastAsia="Times New Roman" w:hAnsi="Arial" w:cs="Arial"/>
          <w:b/>
          <w:bCs/>
        </w:rPr>
        <w:t xml:space="preserve">Waste travel paths. </w:t>
      </w:r>
      <w:r w:rsidRPr="00FD0E08">
        <w:rPr>
          <w:rFonts w:ascii="Arial" w:eastAsia="Times New Roman" w:hAnsi="Arial" w:cs="Arial"/>
        </w:rPr>
        <w:t xml:space="preserve">Before the issue of an occupation certificate, the paving from the waste storage areas to the collection point must be moderately graded in accordance with Council’s Development Control Plan Waste Minimisation and Management with no steps or uneven surfaces so that bins can be safely and easily be transported. </w:t>
      </w:r>
    </w:p>
    <w:p w14:paraId="3D6EFC36" w14:textId="7537279E" w:rsidR="00266DDE" w:rsidRPr="00FD0E08" w:rsidRDefault="00FD0E08" w:rsidP="00FD0E08">
      <w:pPr>
        <w:tabs>
          <w:tab w:val="left" w:pos="567"/>
        </w:tabs>
        <w:spacing w:after="0" w:line="240" w:lineRule="auto"/>
        <w:ind w:left="567"/>
        <w:jc w:val="both"/>
        <w:rPr>
          <w:rFonts w:ascii="Arial" w:eastAsia="Times New Roman" w:hAnsi="Arial" w:cs="Arial"/>
        </w:rPr>
      </w:pPr>
      <w:r w:rsidRPr="00FD0E08">
        <w:rPr>
          <w:rFonts w:ascii="Arial" w:eastAsia="Times New Roman" w:hAnsi="Arial" w:cs="Arial"/>
        </w:rPr>
        <w:t>Reason: To ensure waste bins can be efficiently and practically transported with reduced manual handling.</w:t>
      </w:r>
    </w:p>
    <w:p w14:paraId="56E357DC" w14:textId="77777777" w:rsidR="00030607" w:rsidRDefault="00030607">
      <w:pPr>
        <w:rPr>
          <w:rFonts w:ascii="Arial" w:eastAsia="Times New Roman" w:hAnsi="Arial" w:cs="Arial"/>
          <w:b/>
          <w:color w:val="FF0000"/>
        </w:rPr>
      </w:pPr>
    </w:p>
    <w:p w14:paraId="26BD464E" w14:textId="18201423" w:rsidR="00030607" w:rsidRDefault="00030607" w:rsidP="001943C4">
      <w:pPr>
        <w:numPr>
          <w:ilvl w:val="0"/>
          <w:numId w:val="1"/>
        </w:numPr>
        <w:tabs>
          <w:tab w:val="clear" w:pos="1070"/>
          <w:tab w:val="left" w:pos="567"/>
          <w:tab w:val="num" w:pos="720"/>
        </w:tabs>
        <w:spacing w:after="0" w:line="240" w:lineRule="auto"/>
        <w:ind w:left="567" w:hanging="567"/>
        <w:jc w:val="both"/>
        <w:rPr>
          <w:rFonts w:ascii="Arial" w:eastAsia="Times New Roman" w:hAnsi="Arial" w:cs="Arial"/>
        </w:rPr>
      </w:pPr>
      <w:r w:rsidRPr="001943C4">
        <w:rPr>
          <w:rFonts w:ascii="Arial" w:eastAsia="Times New Roman" w:hAnsi="Arial" w:cs="Arial"/>
          <w:b/>
          <w:bCs/>
        </w:rPr>
        <w:t xml:space="preserve">Surveillance - </w:t>
      </w:r>
      <w:r w:rsidRPr="001943C4">
        <w:rPr>
          <w:rFonts w:ascii="Arial" w:eastAsia="Times New Roman" w:hAnsi="Arial" w:cs="Arial"/>
        </w:rPr>
        <w:t xml:space="preserve">It is recommended that the premises install CCTV cameras as outlined below: </w:t>
      </w:r>
    </w:p>
    <w:p w14:paraId="5CDC1EFB" w14:textId="77777777" w:rsidR="001943C4" w:rsidRPr="001943C4" w:rsidRDefault="001943C4" w:rsidP="001943C4">
      <w:pPr>
        <w:tabs>
          <w:tab w:val="left" w:pos="567"/>
        </w:tabs>
        <w:spacing w:after="0" w:line="240" w:lineRule="auto"/>
        <w:ind w:left="567"/>
        <w:jc w:val="both"/>
        <w:rPr>
          <w:rFonts w:ascii="Arial" w:eastAsia="Times New Roman" w:hAnsi="Arial" w:cs="Arial"/>
        </w:rPr>
      </w:pPr>
    </w:p>
    <w:p w14:paraId="76DAFE00" w14:textId="77777777" w:rsidR="00030607" w:rsidRPr="00943113" w:rsidRDefault="00030607" w:rsidP="00943113">
      <w:pPr>
        <w:ind w:left="567" w:hanging="567"/>
        <w:jc w:val="both"/>
        <w:rPr>
          <w:rFonts w:ascii="Arial" w:eastAsia="Times New Roman" w:hAnsi="Arial" w:cs="Arial"/>
          <w:bCs/>
        </w:rPr>
      </w:pPr>
      <w:r w:rsidRPr="004F3A1E">
        <w:rPr>
          <w:rFonts w:ascii="Arial" w:eastAsia="Times New Roman" w:hAnsi="Arial" w:cs="Arial"/>
          <w:bCs/>
        </w:rPr>
        <w:t>i.</w:t>
      </w:r>
      <w:r w:rsidRPr="00030607">
        <w:rPr>
          <w:rFonts w:ascii="Arial" w:eastAsia="Times New Roman" w:hAnsi="Arial" w:cs="Arial"/>
          <w:b/>
          <w:color w:val="FF0000"/>
        </w:rPr>
        <w:tab/>
      </w:r>
      <w:r w:rsidRPr="00943113">
        <w:rPr>
          <w:rFonts w:ascii="Arial" w:eastAsia="Times New Roman" w:hAnsi="Arial" w:cs="Arial"/>
          <w:bCs/>
        </w:rPr>
        <w:t xml:space="preserve">The person acting on this consent must install and maintain CCTV to monitor and record all entrance and exit points to the buildings within the development, including both retail/commercial and residential areas. CCTV should include the foyer area to the buildings. The cameras should also monitor the 50-meter vicinity outside the buildings, including but not limited to, the footpath area in-front of the premises. CCTV should also cover any communal areas, retail and public spaces, car parks and the loading bay. Recordings should be made twenty-four (24) hours a day, seven (7) days a week. </w:t>
      </w:r>
    </w:p>
    <w:p w14:paraId="4A4F4FCB" w14:textId="77777777" w:rsidR="00030607" w:rsidRPr="00943113" w:rsidRDefault="00030607" w:rsidP="00943113">
      <w:pPr>
        <w:ind w:left="567" w:hanging="567"/>
        <w:jc w:val="both"/>
        <w:rPr>
          <w:rFonts w:ascii="Arial" w:eastAsia="Times New Roman" w:hAnsi="Arial" w:cs="Arial"/>
          <w:bCs/>
        </w:rPr>
      </w:pPr>
      <w:r w:rsidRPr="00943113">
        <w:rPr>
          <w:rFonts w:ascii="Arial" w:eastAsia="Times New Roman" w:hAnsi="Arial" w:cs="Arial"/>
          <w:bCs/>
        </w:rPr>
        <w:t>ii.</w:t>
      </w:r>
      <w:r w:rsidRPr="00943113">
        <w:rPr>
          <w:rFonts w:ascii="Arial" w:eastAsia="Times New Roman" w:hAnsi="Arial" w:cs="Arial"/>
          <w:bCs/>
        </w:rPr>
        <w:tab/>
        <w:t xml:space="preserve">As a minimum, CCTV at entry and exit points MUST record footage of a nature and quality in which it can be used to identify a person recorded by the camera. Police strongly recommend that CCTV be a minimum of 30 frames per second. All other cameras MUST record footage of a nature and quality in which it can be used to recognise a person recorded by the camera. </w:t>
      </w:r>
    </w:p>
    <w:p w14:paraId="5FB4FA15" w14:textId="77777777" w:rsidR="00030607" w:rsidRPr="00943113" w:rsidRDefault="00030607" w:rsidP="00943113">
      <w:pPr>
        <w:ind w:left="567" w:hanging="567"/>
        <w:jc w:val="both"/>
        <w:rPr>
          <w:rFonts w:ascii="Arial" w:eastAsia="Times New Roman" w:hAnsi="Arial" w:cs="Arial"/>
          <w:bCs/>
        </w:rPr>
      </w:pPr>
      <w:r w:rsidRPr="00943113">
        <w:rPr>
          <w:rFonts w:ascii="Arial" w:eastAsia="Times New Roman" w:hAnsi="Arial" w:cs="Arial"/>
          <w:bCs/>
        </w:rPr>
        <w:t>iii.</w:t>
      </w:r>
      <w:r w:rsidRPr="00943113">
        <w:rPr>
          <w:rFonts w:ascii="Arial" w:eastAsia="Times New Roman" w:hAnsi="Arial" w:cs="Arial"/>
          <w:bCs/>
        </w:rPr>
        <w:tab/>
        <w:t xml:space="preserve">The time and date must automatically be accurately recorded on all recordings made whilst it is recording. All recordings are to be kept for a minimum period of thirty (30) days before it can be reused and destroyed. </w:t>
      </w:r>
    </w:p>
    <w:p w14:paraId="3CEAE194" w14:textId="77777777" w:rsidR="00030607" w:rsidRPr="00943113" w:rsidRDefault="00030607" w:rsidP="00943113">
      <w:pPr>
        <w:ind w:left="567" w:hanging="567"/>
        <w:jc w:val="both"/>
        <w:rPr>
          <w:rFonts w:ascii="Arial" w:eastAsia="Times New Roman" w:hAnsi="Arial" w:cs="Arial"/>
          <w:bCs/>
        </w:rPr>
      </w:pPr>
      <w:r w:rsidRPr="00943113">
        <w:rPr>
          <w:rFonts w:ascii="Arial" w:eastAsia="Times New Roman" w:hAnsi="Arial" w:cs="Arial"/>
          <w:bCs/>
        </w:rPr>
        <w:t>iv.</w:t>
      </w:r>
      <w:r w:rsidRPr="00943113">
        <w:rPr>
          <w:rFonts w:ascii="Arial" w:eastAsia="Times New Roman" w:hAnsi="Arial" w:cs="Arial"/>
          <w:bCs/>
        </w:rPr>
        <w:tab/>
        <w:t xml:space="preserve">If requested by police, the applicant or body corporate is to archive any recording until such time it is no longer required. </w:t>
      </w:r>
    </w:p>
    <w:p w14:paraId="19DCBE77" w14:textId="77777777" w:rsidR="00030607" w:rsidRPr="00943113" w:rsidRDefault="00030607" w:rsidP="00943113">
      <w:pPr>
        <w:ind w:left="567" w:hanging="567"/>
        <w:jc w:val="both"/>
        <w:rPr>
          <w:rFonts w:ascii="Arial" w:eastAsia="Times New Roman" w:hAnsi="Arial" w:cs="Arial"/>
          <w:bCs/>
        </w:rPr>
      </w:pPr>
      <w:r w:rsidRPr="00943113">
        <w:rPr>
          <w:rFonts w:ascii="Arial" w:eastAsia="Times New Roman" w:hAnsi="Arial" w:cs="Arial"/>
          <w:bCs/>
        </w:rPr>
        <w:lastRenderedPageBreak/>
        <w:t>v.</w:t>
      </w:r>
      <w:r w:rsidRPr="00943113">
        <w:rPr>
          <w:rFonts w:ascii="Arial" w:eastAsia="Times New Roman" w:hAnsi="Arial" w:cs="Arial"/>
          <w:bCs/>
        </w:rPr>
        <w:tab/>
        <w:t xml:space="preserve">Recordings made are to be in common media format, such as Windows Media Player or similar, or should be accompanied by applicable viewing software to enable viewing on any windows computer. </w:t>
      </w:r>
    </w:p>
    <w:p w14:paraId="44838A96" w14:textId="77777777" w:rsidR="00030607" w:rsidRPr="00943113" w:rsidRDefault="00030607" w:rsidP="00943113">
      <w:pPr>
        <w:ind w:left="567" w:hanging="567"/>
        <w:jc w:val="both"/>
        <w:rPr>
          <w:rFonts w:ascii="Arial" w:eastAsia="Times New Roman" w:hAnsi="Arial" w:cs="Arial"/>
          <w:bCs/>
        </w:rPr>
      </w:pPr>
      <w:r w:rsidRPr="00943113">
        <w:rPr>
          <w:rFonts w:ascii="Arial" w:eastAsia="Times New Roman" w:hAnsi="Arial" w:cs="Arial"/>
          <w:bCs/>
        </w:rPr>
        <w:t>vi.</w:t>
      </w:r>
      <w:r w:rsidRPr="00943113">
        <w:rPr>
          <w:rFonts w:ascii="Arial" w:eastAsia="Times New Roman" w:hAnsi="Arial" w:cs="Arial"/>
          <w:bCs/>
        </w:rPr>
        <w:tab/>
        <w:t xml:space="preserve">The CCTV control system should be located within a secure area of the premise and only accessible by authorised personnel. </w:t>
      </w:r>
    </w:p>
    <w:p w14:paraId="05686E8B" w14:textId="77777777" w:rsidR="00030607" w:rsidRPr="00943113" w:rsidRDefault="00030607" w:rsidP="00943113">
      <w:pPr>
        <w:ind w:left="567" w:hanging="567"/>
        <w:jc w:val="both"/>
        <w:rPr>
          <w:rFonts w:ascii="Arial" w:eastAsia="Times New Roman" w:hAnsi="Arial" w:cs="Arial"/>
          <w:bCs/>
        </w:rPr>
      </w:pPr>
      <w:r w:rsidRPr="00943113">
        <w:rPr>
          <w:rFonts w:ascii="Arial" w:eastAsia="Times New Roman" w:hAnsi="Arial" w:cs="Arial"/>
          <w:bCs/>
        </w:rPr>
        <w:t>vii.</w:t>
      </w:r>
      <w:r w:rsidRPr="00943113">
        <w:rPr>
          <w:rFonts w:ascii="Arial" w:eastAsia="Times New Roman" w:hAnsi="Arial" w:cs="Arial"/>
          <w:bCs/>
        </w:rPr>
        <w:tab/>
        <w:t xml:space="preserve">If the CCTV system is not operational, immediate steps are to be taken by the applicant to ensure that it is returned to a fully operational condition as soon as possible. </w:t>
      </w:r>
    </w:p>
    <w:p w14:paraId="12657A01" w14:textId="77777777" w:rsidR="00030607" w:rsidRPr="00943113" w:rsidRDefault="00030607" w:rsidP="00943113">
      <w:pPr>
        <w:ind w:left="567" w:hanging="567"/>
        <w:jc w:val="both"/>
        <w:rPr>
          <w:rFonts w:ascii="Arial" w:eastAsia="Times New Roman" w:hAnsi="Arial" w:cs="Arial"/>
          <w:bCs/>
        </w:rPr>
      </w:pPr>
      <w:r w:rsidRPr="00943113">
        <w:rPr>
          <w:rFonts w:ascii="Arial" w:eastAsia="Times New Roman" w:hAnsi="Arial" w:cs="Arial"/>
          <w:bCs/>
        </w:rPr>
        <w:t>viii.</w:t>
      </w:r>
      <w:r w:rsidRPr="00943113">
        <w:rPr>
          <w:rFonts w:ascii="Arial" w:eastAsia="Times New Roman" w:hAnsi="Arial" w:cs="Arial"/>
          <w:bCs/>
        </w:rPr>
        <w:tab/>
        <w:t>CCTV should be installed throughout the carpark area and loading dock, and should include the entry and exit points to the carpark and loading dock.</w:t>
      </w:r>
    </w:p>
    <w:p w14:paraId="3AB85E2C" w14:textId="5680EB21" w:rsidR="00030607" w:rsidRPr="00943113" w:rsidRDefault="00030607" w:rsidP="00943113">
      <w:pPr>
        <w:tabs>
          <w:tab w:val="left" w:pos="567"/>
        </w:tabs>
        <w:spacing w:after="0" w:line="240" w:lineRule="auto"/>
        <w:ind w:left="567"/>
        <w:jc w:val="both"/>
        <w:rPr>
          <w:rFonts w:ascii="Arial" w:eastAsia="Times New Roman" w:hAnsi="Arial" w:cs="Arial"/>
        </w:rPr>
      </w:pPr>
      <w:r w:rsidRPr="00943113">
        <w:rPr>
          <w:rFonts w:ascii="Arial" w:eastAsia="Times New Roman" w:hAnsi="Arial" w:cs="Arial"/>
        </w:rPr>
        <w:t xml:space="preserve">Reason: To ensure public Safety – as recommended by NSW Police Force.  </w:t>
      </w:r>
    </w:p>
    <w:p w14:paraId="4E019EB7" w14:textId="77777777" w:rsidR="00030607" w:rsidRPr="00030607" w:rsidRDefault="00030607" w:rsidP="00030607">
      <w:pPr>
        <w:rPr>
          <w:rFonts w:ascii="Arial" w:eastAsia="Times New Roman" w:hAnsi="Arial" w:cs="Arial"/>
          <w:b/>
          <w:color w:val="FF0000"/>
        </w:rPr>
      </w:pPr>
    </w:p>
    <w:p w14:paraId="2F32BF6D" w14:textId="10D0EA5D" w:rsidR="00030607" w:rsidRDefault="00030607" w:rsidP="001943C4">
      <w:pPr>
        <w:numPr>
          <w:ilvl w:val="0"/>
          <w:numId w:val="1"/>
        </w:numPr>
        <w:tabs>
          <w:tab w:val="clear" w:pos="1070"/>
          <w:tab w:val="left" w:pos="567"/>
          <w:tab w:val="num" w:pos="720"/>
        </w:tabs>
        <w:spacing w:after="0" w:line="240" w:lineRule="auto"/>
        <w:ind w:left="567" w:hanging="567"/>
        <w:jc w:val="both"/>
        <w:rPr>
          <w:rFonts w:ascii="Arial" w:eastAsia="Times New Roman" w:hAnsi="Arial" w:cs="Arial"/>
          <w:b/>
          <w:bCs/>
        </w:rPr>
      </w:pPr>
      <w:r w:rsidRPr="001943C4">
        <w:rPr>
          <w:rFonts w:ascii="Arial" w:eastAsia="Times New Roman" w:hAnsi="Arial" w:cs="Arial"/>
          <w:b/>
          <w:bCs/>
        </w:rPr>
        <w:t xml:space="preserve">Lighting - Lighting shall be installed as outlined below: </w:t>
      </w:r>
    </w:p>
    <w:p w14:paraId="6F862416" w14:textId="77777777" w:rsidR="001943C4" w:rsidRPr="001943C4" w:rsidRDefault="001943C4" w:rsidP="00E16EB1">
      <w:pPr>
        <w:tabs>
          <w:tab w:val="left" w:pos="567"/>
        </w:tabs>
        <w:spacing w:after="0" w:line="240" w:lineRule="auto"/>
        <w:ind w:left="567"/>
        <w:jc w:val="both"/>
        <w:rPr>
          <w:rFonts w:ascii="Arial" w:eastAsia="Times New Roman" w:hAnsi="Arial" w:cs="Arial"/>
          <w:b/>
          <w:bCs/>
        </w:rPr>
      </w:pPr>
    </w:p>
    <w:p w14:paraId="6CD1E357" w14:textId="26E17759" w:rsidR="00FF289C" w:rsidRDefault="00FF289C" w:rsidP="00E65180">
      <w:pPr>
        <w:pStyle w:val="ListParagraph"/>
        <w:numPr>
          <w:ilvl w:val="0"/>
          <w:numId w:val="63"/>
        </w:numPr>
        <w:jc w:val="both"/>
        <w:rPr>
          <w:rFonts w:cs="Arial"/>
          <w:bCs/>
          <w:sz w:val="22"/>
          <w:szCs w:val="22"/>
        </w:rPr>
      </w:pPr>
      <w:r w:rsidRPr="00A61F5E">
        <w:rPr>
          <w:rFonts w:cs="Arial"/>
          <w:bCs/>
          <w:sz w:val="22"/>
          <w:szCs w:val="22"/>
        </w:rPr>
        <w:t>The areas around entrances and communal areas should be well lit and that all lighting should be designed to</w:t>
      </w:r>
      <w:r w:rsidR="00753AAD" w:rsidRPr="00A61F5E">
        <w:rPr>
          <w:rFonts w:cs="Arial"/>
          <w:bCs/>
          <w:sz w:val="22"/>
          <w:szCs w:val="22"/>
        </w:rPr>
        <w:t xml:space="preserve"> </w:t>
      </w:r>
      <w:r w:rsidRPr="00A61F5E">
        <w:rPr>
          <w:rFonts w:cs="Arial"/>
          <w:bCs/>
          <w:sz w:val="22"/>
          <w:szCs w:val="22"/>
        </w:rPr>
        <w:t>Australian and New Zealand lighting standards.</w:t>
      </w:r>
    </w:p>
    <w:p w14:paraId="64A91E78" w14:textId="77777777" w:rsidR="00A61F5E" w:rsidRPr="00A61F5E" w:rsidRDefault="00A61F5E" w:rsidP="00E16EB1">
      <w:pPr>
        <w:pStyle w:val="ListParagraph"/>
        <w:jc w:val="both"/>
        <w:rPr>
          <w:rFonts w:cs="Arial"/>
          <w:bCs/>
          <w:sz w:val="22"/>
          <w:szCs w:val="22"/>
        </w:rPr>
      </w:pPr>
    </w:p>
    <w:p w14:paraId="4B0B806F" w14:textId="09A0C859" w:rsidR="00FF289C" w:rsidRDefault="00FF289C" w:rsidP="00E65180">
      <w:pPr>
        <w:pStyle w:val="ListParagraph"/>
        <w:numPr>
          <w:ilvl w:val="0"/>
          <w:numId w:val="63"/>
        </w:numPr>
        <w:jc w:val="both"/>
        <w:rPr>
          <w:rFonts w:cs="Arial"/>
          <w:bCs/>
          <w:sz w:val="22"/>
          <w:szCs w:val="22"/>
        </w:rPr>
      </w:pPr>
      <w:r w:rsidRPr="00A61F5E">
        <w:rPr>
          <w:rFonts w:cs="Arial"/>
          <w:bCs/>
          <w:sz w:val="22"/>
          <w:szCs w:val="22"/>
        </w:rPr>
        <w:t>Sensor lighting should be installed into areas of concealment.</w:t>
      </w:r>
    </w:p>
    <w:p w14:paraId="12F4ADDD" w14:textId="77777777" w:rsidR="00A61F5E" w:rsidRPr="00A61F5E" w:rsidRDefault="00A61F5E" w:rsidP="00E16EB1">
      <w:pPr>
        <w:pStyle w:val="ListParagraph"/>
        <w:jc w:val="both"/>
        <w:rPr>
          <w:rFonts w:cs="Arial"/>
          <w:bCs/>
          <w:sz w:val="22"/>
          <w:szCs w:val="22"/>
        </w:rPr>
      </w:pPr>
    </w:p>
    <w:p w14:paraId="54602C41" w14:textId="618F3AC7" w:rsidR="00FF289C" w:rsidRPr="00A61F5E" w:rsidRDefault="00FF289C" w:rsidP="00E65180">
      <w:pPr>
        <w:pStyle w:val="ListParagraph"/>
        <w:numPr>
          <w:ilvl w:val="0"/>
          <w:numId w:val="63"/>
        </w:numPr>
        <w:jc w:val="both"/>
        <w:rPr>
          <w:rFonts w:cs="Arial"/>
          <w:bCs/>
          <w:sz w:val="22"/>
          <w:szCs w:val="22"/>
        </w:rPr>
      </w:pPr>
      <w:r w:rsidRPr="00A61F5E">
        <w:rPr>
          <w:rFonts w:cs="Arial"/>
          <w:bCs/>
          <w:sz w:val="22"/>
          <w:szCs w:val="22"/>
        </w:rPr>
        <w:t>The walls and ceilings of the carpark area and loading dock should be painted a light colour. This can assist in</w:t>
      </w:r>
      <w:r w:rsidR="00A803B8" w:rsidRPr="00A61F5E">
        <w:rPr>
          <w:rFonts w:cs="Arial"/>
          <w:bCs/>
          <w:sz w:val="22"/>
          <w:szCs w:val="22"/>
        </w:rPr>
        <w:t xml:space="preserve"> </w:t>
      </w:r>
      <w:r w:rsidRPr="00A61F5E">
        <w:rPr>
          <w:rFonts w:cs="Arial"/>
          <w:bCs/>
          <w:sz w:val="22"/>
          <w:szCs w:val="22"/>
        </w:rPr>
        <w:t>reducing power consumption in order to comply with the Australian and New Zealand lighting standards. It</w:t>
      </w:r>
      <w:r w:rsidR="00A803B8" w:rsidRPr="00A61F5E">
        <w:rPr>
          <w:rFonts w:cs="Arial"/>
          <w:bCs/>
          <w:sz w:val="22"/>
          <w:szCs w:val="22"/>
        </w:rPr>
        <w:t xml:space="preserve"> </w:t>
      </w:r>
      <w:r w:rsidRPr="00A61F5E">
        <w:rPr>
          <w:rFonts w:cs="Arial"/>
          <w:bCs/>
          <w:sz w:val="22"/>
          <w:szCs w:val="22"/>
        </w:rPr>
        <w:t>also ensures that the lighting within the carpark and loading dock is consistent without creating dark areas</w:t>
      </w:r>
      <w:r w:rsidR="00A803B8" w:rsidRPr="00A61F5E">
        <w:rPr>
          <w:rFonts w:cs="Arial"/>
          <w:bCs/>
          <w:sz w:val="22"/>
          <w:szCs w:val="22"/>
        </w:rPr>
        <w:t xml:space="preserve"> </w:t>
      </w:r>
      <w:r w:rsidRPr="00A61F5E">
        <w:rPr>
          <w:rFonts w:cs="Arial"/>
          <w:bCs/>
          <w:sz w:val="22"/>
          <w:szCs w:val="22"/>
        </w:rPr>
        <w:t>which can often be a target for criminal activity.</w:t>
      </w:r>
    </w:p>
    <w:p w14:paraId="556A5A10" w14:textId="417CDE14" w:rsidR="00030607" w:rsidRDefault="00FF289C" w:rsidP="00E65180">
      <w:pPr>
        <w:pStyle w:val="ListParagraph"/>
        <w:numPr>
          <w:ilvl w:val="0"/>
          <w:numId w:val="63"/>
        </w:numPr>
        <w:jc w:val="both"/>
        <w:rPr>
          <w:rFonts w:cs="Arial"/>
          <w:bCs/>
          <w:sz w:val="22"/>
          <w:szCs w:val="22"/>
        </w:rPr>
      </w:pPr>
      <w:r w:rsidRPr="00A61F5E">
        <w:rPr>
          <w:rFonts w:cs="Arial"/>
          <w:bCs/>
          <w:sz w:val="22"/>
          <w:szCs w:val="22"/>
        </w:rPr>
        <w:t>Particular attention should be paid to the lighting placed along pedestrian pathways, as well as communal</w:t>
      </w:r>
      <w:r w:rsidR="00A803B8" w:rsidRPr="00A61F5E">
        <w:rPr>
          <w:rFonts w:cs="Arial"/>
          <w:bCs/>
          <w:sz w:val="22"/>
          <w:szCs w:val="22"/>
        </w:rPr>
        <w:t xml:space="preserve"> </w:t>
      </w:r>
      <w:r w:rsidRPr="00A61F5E">
        <w:rPr>
          <w:rFonts w:cs="Arial"/>
          <w:bCs/>
          <w:sz w:val="22"/>
          <w:szCs w:val="22"/>
        </w:rPr>
        <w:t>open spaces, the carpark and loading bay.</w:t>
      </w:r>
    </w:p>
    <w:p w14:paraId="53277198" w14:textId="77777777" w:rsidR="00A61F5E" w:rsidRPr="00A61F5E" w:rsidRDefault="00A61F5E" w:rsidP="00A61F5E">
      <w:pPr>
        <w:pStyle w:val="ListParagraph"/>
        <w:rPr>
          <w:rFonts w:cs="Arial"/>
          <w:bCs/>
          <w:sz w:val="22"/>
          <w:szCs w:val="22"/>
        </w:rPr>
      </w:pPr>
    </w:p>
    <w:p w14:paraId="6C0DEF24" w14:textId="00335E79" w:rsidR="00030607" w:rsidRPr="00A61F5E" w:rsidRDefault="00030607" w:rsidP="00A61F5E">
      <w:pPr>
        <w:ind w:left="567" w:hanging="567"/>
        <w:jc w:val="both"/>
        <w:rPr>
          <w:rFonts w:ascii="Arial" w:eastAsia="Times New Roman" w:hAnsi="Arial" w:cs="Arial"/>
          <w:bCs/>
        </w:rPr>
      </w:pPr>
      <w:r w:rsidRPr="00A61F5E">
        <w:rPr>
          <w:rFonts w:ascii="Arial" w:eastAsia="Times New Roman" w:hAnsi="Arial" w:cs="Arial"/>
          <w:bCs/>
        </w:rPr>
        <w:t xml:space="preserve">Reason: To ensure public Safety – as recommended by NSW Police Force. </w:t>
      </w:r>
    </w:p>
    <w:p w14:paraId="189048E0" w14:textId="245A5C47" w:rsidR="00030607" w:rsidRDefault="00030607" w:rsidP="00A61F5E">
      <w:pPr>
        <w:numPr>
          <w:ilvl w:val="0"/>
          <w:numId w:val="1"/>
        </w:numPr>
        <w:tabs>
          <w:tab w:val="clear" w:pos="1070"/>
          <w:tab w:val="left" w:pos="567"/>
          <w:tab w:val="num" w:pos="720"/>
        </w:tabs>
        <w:spacing w:after="0" w:line="240" w:lineRule="auto"/>
        <w:ind w:left="567" w:hanging="567"/>
        <w:jc w:val="both"/>
        <w:rPr>
          <w:rFonts w:ascii="Arial" w:eastAsia="Times New Roman" w:hAnsi="Arial" w:cs="Arial"/>
          <w:b/>
          <w:bCs/>
        </w:rPr>
      </w:pPr>
      <w:r w:rsidRPr="00A61F5E">
        <w:rPr>
          <w:rFonts w:ascii="Arial" w:eastAsia="Times New Roman" w:hAnsi="Arial" w:cs="Arial"/>
          <w:b/>
          <w:bCs/>
        </w:rPr>
        <w:t xml:space="preserve"> </w:t>
      </w:r>
      <w:r w:rsidRPr="001943C4">
        <w:rPr>
          <w:rFonts w:ascii="Arial" w:eastAsia="Times New Roman" w:hAnsi="Arial" w:cs="Arial"/>
          <w:b/>
          <w:bCs/>
        </w:rPr>
        <w:t xml:space="preserve">Access Control – </w:t>
      </w:r>
      <w:r w:rsidRPr="00A61F5E">
        <w:rPr>
          <w:rFonts w:ascii="Arial" w:eastAsia="Times New Roman" w:hAnsi="Arial" w:cs="Arial"/>
        </w:rPr>
        <w:t>Access in the building shall be controlled by:</w:t>
      </w:r>
      <w:r w:rsidRPr="001943C4">
        <w:rPr>
          <w:rFonts w:ascii="Arial" w:eastAsia="Times New Roman" w:hAnsi="Arial" w:cs="Arial"/>
          <w:b/>
          <w:bCs/>
        </w:rPr>
        <w:t xml:space="preserve"> </w:t>
      </w:r>
    </w:p>
    <w:p w14:paraId="64F349D2" w14:textId="77777777" w:rsidR="00EF68F4" w:rsidRPr="001943C4" w:rsidRDefault="00EF68F4" w:rsidP="00EF68F4">
      <w:pPr>
        <w:tabs>
          <w:tab w:val="left" w:pos="567"/>
        </w:tabs>
        <w:spacing w:after="0" w:line="240" w:lineRule="auto"/>
        <w:ind w:left="567"/>
        <w:jc w:val="both"/>
        <w:rPr>
          <w:rFonts w:ascii="Arial" w:eastAsia="Times New Roman" w:hAnsi="Arial" w:cs="Arial"/>
          <w:b/>
          <w:bCs/>
        </w:rPr>
      </w:pPr>
    </w:p>
    <w:p w14:paraId="22174FF7" w14:textId="0C9B765D" w:rsidR="00EF68F4" w:rsidRPr="00EF68F4" w:rsidRDefault="00EF68F4" w:rsidP="00E65180">
      <w:pPr>
        <w:pStyle w:val="ListParagraph"/>
        <w:numPr>
          <w:ilvl w:val="0"/>
          <w:numId w:val="64"/>
        </w:numPr>
        <w:jc w:val="both"/>
        <w:rPr>
          <w:rFonts w:cs="Arial"/>
          <w:bCs/>
          <w:sz w:val="22"/>
          <w:szCs w:val="22"/>
        </w:rPr>
      </w:pPr>
      <w:r w:rsidRPr="00EF68F4">
        <w:rPr>
          <w:rFonts w:cs="Arial"/>
          <w:bCs/>
          <w:sz w:val="22"/>
          <w:szCs w:val="22"/>
        </w:rPr>
        <w:t>All areas should be fitted with doors that comply with Australian and New Zealand Standards.</w:t>
      </w:r>
    </w:p>
    <w:p w14:paraId="68F1F7D1" w14:textId="77777777" w:rsidR="00EF68F4" w:rsidRPr="00EF68F4" w:rsidRDefault="00EF68F4" w:rsidP="00E16EB1">
      <w:pPr>
        <w:pStyle w:val="ListParagraph"/>
        <w:jc w:val="both"/>
        <w:rPr>
          <w:rFonts w:cs="Arial"/>
          <w:bCs/>
          <w:sz w:val="22"/>
          <w:szCs w:val="22"/>
        </w:rPr>
      </w:pPr>
    </w:p>
    <w:p w14:paraId="73637C90" w14:textId="1D4F0296" w:rsidR="00EF68F4" w:rsidRPr="00EF68F4" w:rsidRDefault="00EF68F4" w:rsidP="00E65180">
      <w:pPr>
        <w:pStyle w:val="ListParagraph"/>
        <w:numPr>
          <w:ilvl w:val="0"/>
          <w:numId w:val="64"/>
        </w:numPr>
        <w:jc w:val="both"/>
        <w:rPr>
          <w:rFonts w:cs="Arial"/>
          <w:bCs/>
          <w:sz w:val="22"/>
          <w:szCs w:val="22"/>
        </w:rPr>
      </w:pPr>
      <w:r w:rsidRPr="00EF68F4">
        <w:rPr>
          <w:rFonts w:cs="Arial"/>
          <w:bCs/>
          <w:sz w:val="22"/>
          <w:szCs w:val="22"/>
        </w:rPr>
        <w:t>All locks fitted to the doors should be of a high quality to meet Australian and New Zealand Standards.</w:t>
      </w:r>
    </w:p>
    <w:p w14:paraId="1FE1FF33" w14:textId="77777777" w:rsidR="00EF68F4" w:rsidRPr="00EF68F4" w:rsidRDefault="00EF68F4" w:rsidP="00E16EB1">
      <w:pPr>
        <w:pStyle w:val="ListParagraph"/>
        <w:jc w:val="both"/>
        <w:rPr>
          <w:rFonts w:cs="Arial"/>
          <w:bCs/>
          <w:sz w:val="22"/>
          <w:szCs w:val="22"/>
        </w:rPr>
      </w:pPr>
    </w:p>
    <w:p w14:paraId="4AAE853E" w14:textId="6AF93CB2" w:rsidR="00EF68F4" w:rsidRPr="00EF68F4" w:rsidRDefault="00EF68F4" w:rsidP="00E65180">
      <w:pPr>
        <w:pStyle w:val="ListParagraph"/>
        <w:numPr>
          <w:ilvl w:val="0"/>
          <w:numId w:val="64"/>
        </w:numPr>
        <w:jc w:val="both"/>
        <w:rPr>
          <w:rFonts w:cs="Arial"/>
          <w:bCs/>
          <w:sz w:val="22"/>
          <w:szCs w:val="22"/>
        </w:rPr>
      </w:pPr>
      <w:r w:rsidRPr="00EF68F4">
        <w:rPr>
          <w:rFonts w:cs="Arial"/>
          <w:bCs/>
          <w:sz w:val="22"/>
          <w:szCs w:val="22"/>
        </w:rPr>
        <w:t>Any glass within these doors should be laminated to enhance the physical security of the doors.</w:t>
      </w:r>
    </w:p>
    <w:p w14:paraId="511135ED" w14:textId="77777777" w:rsidR="00EF68F4" w:rsidRPr="00EF68F4" w:rsidRDefault="00EF68F4" w:rsidP="00E16EB1">
      <w:pPr>
        <w:pStyle w:val="ListParagraph"/>
        <w:jc w:val="both"/>
        <w:rPr>
          <w:rFonts w:cs="Arial"/>
          <w:bCs/>
          <w:sz w:val="22"/>
          <w:szCs w:val="22"/>
        </w:rPr>
      </w:pPr>
    </w:p>
    <w:p w14:paraId="6316971C" w14:textId="561FCAF9" w:rsidR="00EF68F4" w:rsidRPr="00EF68F4" w:rsidRDefault="00EF68F4" w:rsidP="00E65180">
      <w:pPr>
        <w:pStyle w:val="ListParagraph"/>
        <w:numPr>
          <w:ilvl w:val="0"/>
          <w:numId w:val="64"/>
        </w:numPr>
        <w:jc w:val="both"/>
        <w:rPr>
          <w:rFonts w:cs="Arial"/>
          <w:bCs/>
          <w:sz w:val="22"/>
          <w:szCs w:val="22"/>
        </w:rPr>
      </w:pPr>
      <w:r w:rsidRPr="00EF68F4">
        <w:rPr>
          <w:rFonts w:cs="Arial"/>
          <w:bCs/>
          <w:sz w:val="22"/>
          <w:szCs w:val="22"/>
        </w:rPr>
        <w:t>Fire doors to the development should meet Australian and New Zealand Standard, to restrict unauthorised access throughout the development.</w:t>
      </w:r>
    </w:p>
    <w:p w14:paraId="5D03A000" w14:textId="77777777" w:rsidR="00EF68F4" w:rsidRPr="00EF68F4" w:rsidRDefault="00EF68F4" w:rsidP="00EF68F4">
      <w:pPr>
        <w:pStyle w:val="ListParagraph"/>
        <w:rPr>
          <w:rFonts w:cs="Arial"/>
          <w:bCs/>
          <w:sz w:val="22"/>
          <w:szCs w:val="22"/>
        </w:rPr>
      </w:pPr>
    </w:p>
    <w:p w14:paraId="4E9B499C" w14:textId="7D972296" w:rsidR="00030607" w:rsidRPr="00EF68F4" w:rsidRDefault="00030607" w:rsidP="0041438A">
      <w:pPr>
        <w:ind w:left="567"/>
        <w:jc w:val="both"/>
        <w:rPr>
          <w:rFonts w:ascii="Arial" w:eastAsia="Times New Roman" w:hAnsi="Arial" w:cs="Arial"/>
          <w:bCs/>
        </w:rPr>
      </w:pPr>
      <w:r w:rsidRPr="00EF68F4">
        <w:rPr>
          <w:rFonts w:ascii="Arial" w:eastAsia="Times New Roman" w:hAnsi="Arial" w:cs="Arial"/>
          <w:bCs/>
        </w:rPr>
        <w:t>Reason: To ensure public Safety – as recommended by NSW Police Force</w:t>
      </w:r>
      <w:r w:rsidR="00EF68F4">
        <w:rPr>
          <w:rFonts w:ascii="Arial" w:eastAsia="Times New Roman" w:hAnsi="Arial" w:cs="Arial"/>
          <w:bCs/>
        </w:rPr>
        <w:t>.</w:t>
      </w:r>
      <w:r w:rsidRPr="00EF68F4">
        <w:rPr>
          <w:rFonts w:ascii="Arial" w:eastAsia="Times New Roman" w:hAnsi="Arial" w:cs="Arial"/>
          <w:bCs/>
        </w:rPr>
        <w:t xml:space="preserve">  </w:t>
      </w:r>
    </w:p>
    <w:p w14:paraId="389E05AD" w14:textId="77777777" w:rsidR="001943C4" w:rsidRDefault="00030607" w:rsidP="001943C4">
      <w:pPr>
        <w:numPr>
          <w:ilvl w:val="0"/>
          <w:numId w:val="1"/>
        </w:numPr>
        <w:tabs>
          <w:tab w:val="clear" w:pos="1070"/>
          <w:tab w:val="left" w:pos="567"/>
          <w:tab w:val="num" w:pos="720"/>
        </w:tabs>
        <w:spacing w:after="0" w:line="240" w:lineRule="auto"/>
        <w:ind w:left="567" w:hanging="567"/>
        <w:jc w:val="both"/>
        <w:rPr>
          <w:rFonts w:ascii="Arial" w:eastAsia="Times New Roman" w:hAnsi="Arial" w:cs="Arial"/>
          <w:b/>
          <w:bCs/>
        </w:rPr>
      </w:pPr>
      <w:r w:rsidRPr="001943C4">
        <w:rPr>
          <w:rFonts w:ascii="Arial" w:eastAsia="Times New Roman" w:hAnsi="Arial" w:cs="Arial"/>
          <w:b/>
          <w:bCs/>
        </w:rPr>
        <w:t xml:space="preserve">Territorial Re-enforcement - </w:t>
      </w:r>
      <w:r w:rsidRPr="00FE2A86">
        <w:rPr>
          <w:rFonts w:ascii="Arial" w:eastAsia="Times New Roman" w:hAnsi="Arial" w:cs="Arial"/>
        </w:rPr>
        <w:t>Clear delineation of public and private land and way finding shall be provided by:</w:t>
      </w:r>
    </w:p>
    <w:p w14:paraId="2ECD52B3" w14:textId="63290B29" w:rsidR="00030607" w:rsidRPr="001943C4" w:rsidRDefault="00030607" w:rsidP="001943C4">
      <w:pPr>
        <w:tabs>
          <w:tab w:val="left" w:pos="567"/>
        </w:tabs>
        <w:spacing w:after="0" w:line="240" w:lineRule="auto"/>
        <w:ind w:left="567"/>
        <w:jc w:val="both"/>
        <w:rPr>
          <w:rFonts w:ascii="Arial" w:eastAsia="Times New Roman" w:hAnsi="Arial" w:cs="Arial"/>
          <w:b/>
          <w:bCs/>
        </w:rPr>
      </w:pPr>
      <w:r w:rsidRPr="001943C4">
        <w:rPr>
          <w:rFonts w:ascii="Arial" w:eastAsia="Times New Roman" w:hAnsi="Arial" w:cs="Arial"/>
          <w:b/>
          <w:bCs/>
        </w:rPr>
        <w:t xml:space="preserve"> </w:t>
      </w:r>
    </w:p>
    <w:p w14:paraId="5BB178EB" w14:textId="77777777" w:rsidR="00030607" w:rsidRPr="00FE2A86" w:rsidRDefault="00030607" w:rsidP="00E16EB1">
      <w:pPr>
        <w:ind w:left="567" w:hanging="567"/>
        <w:jc w:val="both"/>
        <w:rPr>
          <w:rFonts w:ascii="Arial" w:eastAsia="Times New Roman" w:hAnsi="Arial" w:cs="Arial"/>
          <w:bCs/>
        </w:rPr>
      </w:pPr>
      <w:r w:rsidRPr="00FE2A86">
        <w:rPr>
          <w:rFonts w:ascii="Arial" w:eastAsia="Times New Roman" w:hAnsi="Arial" w:cs="Arial"/>
          <w:bCs/>
        </w:rPr>
        <w:t>i.</w:t>
      </w:r>
      <w:r w:rsidRPr="00FE2A86">
        <w:rPr>
          <w:rFonts w:ascii="Arial" w:eastAsia="Times New Roman" w:hAnsi="Arial" w:cs="Arial"/>
          <w:bCs/>
        </w:rPr>
        <w:tab/>
        <w:t xml:space="preserve">Signage needs to be provided at entry/exit points and throughout the development to assist users. Signs should be clear, legible and useful. Location maps should be used throughout the development to indicate to visitors where they are permitted. Good </w:t>
      </w:r>
      <w:r w:rsidRPr="00FE2A86">
        <w:rPr>
          <w:rFonts w:ascii="Arial" w:eastAsia="Times New Roman" w:hAnsi="Arial" w:cs="Arial"/>
          <w:bCs/>
        </w:rPr>
        <w:lastRenderedPageBreak/>
        <w:t xml:space="preserve">signage with clear instructions in relation to wayfinding should be erected at the main entrance and in carpark areas. </w:t>
      </w:r>
    </w:p>
    <w:p w14:paraId="4278B81F" w14:textId="77777777" w:rsidR="00030607" w:rsidRPr="00FE2A86" w:rsidRDefault="00030607" w:rsidP="00E16EB1">
      <w:pPr>
        <w:ind w:left="567" w:hanging="567"/>
        <w:jc w:val="both"/>
        <w:rPr>
          <w:rFonts w:ascii="Arial" w:eastAsia="Times New Roman" w:hAnsi="Arial" w:cs="Arial"/>
          <w:bCs/>
        </w:rPr>
      </w:pPr>
      <w:r w:rsidRPr="00FE2A86">
        <w:rPr>
          <w:rFonts w:ascii="Arial" w:eastAsia="Times New Roman" w:hAnsi="Arial" w:cs="Arial"/>
          <w:bCs/>
        </w:rPr>
        <w:t>ii.</w:t>
      </w:r>
      <w:r w:rsidRPr="00FE2A86">
        <w:rPr>
          <w:rFonts w:ascii="Arial" w:eastAsia="Times New Roman" w:hAnsi="Arial" w:cs="Arial"/>
          <w:bCs/>
        </w:rPr>
        <w:tab/>
        <w:t xml:space="preserve">To assist with wayfinding for emergency services, street signs, buildings/street numbers, etc should be clearly displayed. </w:t>
      </w:r>
    </w:p>
    <w:p w14:paraId="2C3C548E" w14:textId="77777777" w:rsidR="00030607" w:rsidRPr="00FE2A86" w:rsidRDefault="00030607" w:rsidP="00E16EB1">
      <w:pPr>
        <w:ind w:left="567" w:hanging="567"/>
        <w:jc w:val="both"/>
        <w:rPr>
          <w:rFonts w:ascii="Arial" w:eastAsia="Times New Roman" w:hAnsi="Arial" w:cs="Arial"/>
          <w:bCs/>
        </w:rPr>
      </w:pPr>
      <w:r w:rsidRPr="00FE2A86">
        <w:rPr>
          <w:rFonts w:ascii="Arial" w:eastAsia="Times New Roman" w:hAnsi="Arial" w:cs="Arial"/>
          <w:bCs/>
        </w:rPr>
        <w:t>iii.</w:t>
      </w:r>
      <w:r w:rsidRPr="00FE2A86">
        <w:rPr>
          <w:rFonts w:ascii="Arial" w:eastAsia="Times New Roman" w:hAnsi="Arial" w:cs="Arial"/>
          <w:bCs/>
        </w:rPr>
        <w:tab/>
        <w:t xml:space="preserve">Signage should be erected in carparks and near entry and exit points, which detail security measures and remind people to lock their vehicles and remove valuables. </w:t>
      </w:r>
    </w:p>
    <w:p w14:paraId="21849684" w14:textId="77777777" w:rsidR="00030607" w:rsidRPr="00FE2A86" w:rsidRDefault="00030607" w:rsidP="00E16EB1">
      <w:pPr>
        <w:jc w:val="both"/>
        <w:rPr>
          <w:rFonts w:ascii="Arial" w:eastAsia="Times New Roman" w:hAnsi="Arial" w:cs="Arial"/>
          <w:bCs/>
        </w:rPr>
      </w:pPr>
      <w:r w:rsidRPr="00FE2A86">
        <w:rPr>
          <w:rFonts w:ascii="Arial" w:eastAsia="Times New Roman" w:hAnsi="Arial" w:cs="Arial"/>
          <w:bCs/>
        </w:rPr>
        <w:t>iv.</w:t>
      </w:r>
      <w:r w:rsidRPr="00FE2A86">
        <w:rPr>
          <w:rFonts w:ascii="Arial" w:eastAsia="Times New Roman" w:hAnsi="Arial" w:cs="Arial"/>
          <w:bCs/>
        </w:rPr>
        <w:tab/>
        <w:t xml:space="preserve">Clear signage should be used to indicate ‘restricted’ areas. </w:t>
      </w:r>
    </w:p>
    <w:p w14:paraId="768F1201" w14:textId="77777777" w:rsidR="00030607" w:rsidRPr="00FE2A86" w:rsidRDefault="00030607" w:rsidP="00E16EB1">
      <w:pPr>
        <w:ind w:left="720" w:hanging="720"/>
        <w:jc w:val="both"/>
        <w:rPr>
          <w:rFonts w:ascii="Arial" w:eastAsia="Times New Roman" w:hAnsi="Arial" w:cs="Arial"/>
          <w:bCs/>
        </w:rPr>
      </w:pPr>
      <w:r w:rsidRPr="00FE2A86">
        <w:rPr>
          <w:rFonts w:ascii="Arial" w:eastAsia="Times New Roman" w:hAnsi="Arial" w:cs="Arial"/>
          <w:bCs/>
        </w:rPr>
        <w:t>v.</w:t>
      </w:r>
      <w:r w:rsidRPr="00FE2A86">
        <w:rPr>
          <w:rFonts w:ascii="Arial" w:eastAsia="Times New Roman" w:hAnsi="Arial" w:cs="Arial"/>
          <w:bCs/>
        </w:rPr>
        <w:tab/>
        <w:t xml:space="preserve">Clear signage indicating the use of CCTV recording and monitoring throughout the development. </w:t>
      </w:r>
    </w:p>
    <w:p w14:paraId="03864688" w14:textId="4EDA9F1A" w:rsidR="00030607" w:rsidRPr="00030607" w:rsidRDefault="00030607" w:rsidP="00FE2A86">
      <w:pPr>
        <w:ind w:left="567" w:hanging="567"/>
        <w:jc w:val="both"/>
        <w:rPr>
          <w:rFonts w:ascii="Arial" w:eastAsia="Times New Roman" w:hAnsi="Arial" w:cs="Arial"/>
          <w:b/>
          <w:color w:val="FF0000"/>
        </w:rPr>
      </w:pPr>
      <w:r w:rsidRPr="00FE2A86">
        <w:rPr>
          <w:rFonts w:ascii="Arial" w:eastAsia="Times New Roman" w:hAnsi="Arial" w:cs="Arial"/>
          <w:bCs/>
        </w:rPr>
        <w:t xml:space="preserve">Reason: To ensure public Safety – as recommended by NSW Police Force.  </w:t>
      </w:r>
    </w:p>
    <w:p w14:paraId="00C9F852" w14:textId="4A5AC607" w:rsidR="00030607" w:rsidRPr="00A21D66" w:rsidRDefault="00030607" w:rsidP="001943C4">
      <w:pPr>
        <w:numPr>
          <w:ilvl w:val="0"/>
          <w:numId w:val="1"/>
        </w:numPr>
        <w:tabs>
          <w:tab w:val="clear" w:pos="1070"/>
          <w:tab w:val="left" w:pos="567"/>
          <w:tab w:val="num" w:pos="720"/>
        </w:tabs>
        <w:spacing w:after="0" w:line="240" w:lineRule="auto"/>
        <w:ind w:left="567" w:hanging="567"/>
        <w:jc w:val="both"/>
        <w:rPr>
          <w:rFonts w:ascii="Arial" w:eastAsia="Times New Roman" w:hAnsi="Arial" w:cs="Arial"/>
        </w:rPr>
      </w:pPr>
      <w:r w:rsidRPr="001943C4">
        <w:rPr>
          <w:rFonts w:ascii="Arial" w:eastAsia="Times New Roman" w:hAnsi="Arial" w:cs="Arial"/>
          <w:b/>
          <w:bCs/>
        </w:rPr>
        <w:t xml:space="preserve">Environmental Maintenance – </w:t>
      </w:r>
      <w:r w:rsidRPr="00A21D66">
        <w:rPr>
          <w:rFonts w:ascii="Arial" w:eastAsia="Times New Roman" w:hAnsi="Arial" w:cs="Arial"/>
        </w:rPr>
        <w:t xml:space="preserve">The premises shall be maintained by: </w:t>
      </w:r>
    </w:p>
    <w:p w14:paraId="1D48F7B4" w14:textId="77777777" w:rsidR="00FE2A86" w:rsidRPr="001943C4" w:rsidRDefault="00FE2A86" w:rsidP="00FE2A86">
      <w:pPr>
        <w:tabs>
          <w:tab w:val="left" w:pos="567"/>
        </w:tabs>
        <w:spacing w:after="0" w:line="240" w:lineRule="auto"/>
        <w:ind w:left="567"/>
        <w:jc w:val="both"/>
        <w:rPr>
          <w:rFonts w:ascii="Arial" w:eastAsia="Times New Roman" w:hAnsi="Arial" w:cs="Arial"/>
          <w:b/>
          <w:bCs/>
        </w:rPr>
      </w:pPr>
    </w:p>
    <w:p w14:paraId="527AC796" w14:textId="5D87139C" w:rsidR="00030607" w:rsidRPr="00E16EB1" w:rsidRDefault="006A7B48" w:rsidP="00E65180">
      <w:pPr>
        <w:pStyle w:val="ListParagraph"/>
        <w:numPr>
          <w:ilvl w:val="0"/>
          <w:numId w:val="65"/>
        </w:numPr>
        <w:jc w:val="both"/>
        <w:rPr>
          <w:rFonts w:cs="Arial"/>
          <w:bCs/>
          <w:sz w:val="22"/>
          <w:szCs w:val="22"/>
        </w:rPr>
      </w:pPr>
      <w:r w:rsidRPr="00E16EB1">
        <w:rPr>
          <w:rFonts w:cs="Arial"/>
          <w:bCs/>
          <w:sz w:val="22"/>
          <w:szCs w:val="22"/>
        </w:rPr>
        <w:t>With the proposed higher volume of both bicycle and pedestrian traffic, police recommend consideration be given to future council planning, that safeguards are implemented where necessary as the exposure/mix of pedestrian, cycling and vehicular traffic is likely to increase. This includes any footpaths with driveways crossing the footpath leading into the location. Police highly recommend a barrier be erected preventing pedestrians from crossing Herring Road directly from the accommodation. Police deem this necessary to prevent international students, who are not fully educated on New South Wales road rules, from taking</w:t>
      </w:r>
      <w:r w:rsidR="00E16EB1" w:rsidRPr="00E16EB1">
        <w:rPr>
          <w:rFonts w:cs="Arial"/>
          <w:bCs/>
          <w:sz w:val="22"/>
          <w:szCs w:val="22"/>
        </w:rPr>
        <w:t xml:space="preserve"> </w:t>
      </w:r>
      <w:r w:rsidRPr="00E16EB1">
        <w:rPr>
          <w:rFonts w:cs="Arial"/>
          <w:bCs/>
          <w:sz w:val="22"/>
          <w:szCs w:val="22"/>
        </w:rPr>
        <w:t>potentially fatal short c</w:t>
      </w:r>
      <w:r w:rsidR="00E16EB1" w:rsidRPr="00E16EB1">
        <w:rPr>
          <w:rFonts w:cs="Arial"/>
          <w:bCs/>
          <w:sz w:val="22"/>
          <w:szCs w:val="22"/>
        </w:rPr>
        <w:t>uts</w:t>
      </w:r>
      <w:r w:rsidR="00030607" w:rsidRPr="00E16EB1">
        <w:rPr>
          <w:rFonts w:cs="Arial"/>
          <w:bCs/>
          <w:sz w:val="22"/>
          <w:szCs w:val="22"/>
        </w:rPr>
        <w:t xml:space="preserve">. </w:t>
      </w:r>
    </w:p>
    <w:p w14:paraId="037B925C" w14:textId="77777777" w:rsidR="000C08B0" w:rsidRDefault="000C08B0" w:rsidP="000C08B0">
      <w:pPr>
        <w:pStyle w:val="ListParagraph"/>
        <w:rPr>
          <w:rFonts w:cs="Arial"/>
          <w:b/>
          <w:color w:val="FF0000"/>
        </w:rPr>
      </w:pPr>
    </w:p>
    <w:p w14:paraId="523E711A" w14:textId="17B6847A" w:rsidR="00355484" w:rsidRPr="001D6F39" w:rsidRDefault="00355484" w:rsidP="00E65180">
      <w:pPr>
        <w:pStyle w:val="ListParagraph"/>
        <w:numPr>
          <w:ilvl w:val="0"/>
          <w:numId w:val="65"/>
        </w:numPr>
        <w:jc w:val="both"/>
        <w:rPr>
          <w:rFonts w:cs="Arial"/>
          <w:bCs/>
          <w:sz w:val="22"/>
          <w:szCs w:val="18"/>
        </w:rPr>
      </w:pPr>
      <w:r w:rsidRPr="001D6F39">
        <w:rPr>
          <w:rFonts w:cs="Arial"/>
          <w:bCs/>
          <w:sz w:val="22"/>
          <w:szCs w:val="18"/>
        </w:rPr>
        <w:t xml:space="preserve">The proposal includes an allocation of </w:t>
      </w:r>
      <w:r w:rsidR="00A72454" w:rsidRPr="001D6F39">
        <w:rPr>
          <w:rFonts w:cs="Arial"/>
          <w:bCs/>
          <w:sz w:val="22"/>
          <w:szCs w:val="18"/>
        </w:rPr>
        <w:t>252</w:t>
      </w:r>
      <w:r w:rsidRPr="001D6F39">
        <w:rPr>
          <w:rFonts w:cs="Arial"/>
          <w:bCs/>
          <w:sz w:val="22"/>
          <w:szCs w:val="18"/>
        </w:rPr>
        <w:t xml:space="preserve"> bicycle parking spaces within the </w:t>
      </w:r>
      <w:r w:rsidR="009C61BA" w:rsidRPr="001D6F39">
        <w:rPr>
          <w:rFonts w:cs="Arial"/>
          <w:bCs/>
          <w:sz w:val="22"/>
          <w:szCs w:val="18"/>
        </w:rPr>
        <w:t xml:space="preserve">basement 1 </w:t>
      </w:r>
      <w:r w:rsidRPr="001D6F39">
        <w:rPr>
          <w:rFonts w:cs="Arial"/>
          <w:bCs/>
          <w:sz w:val="22"/>
          <w:szCs w:val="18"/>
        </w:rPr>
        <w:t>residential carpark. Police recommend a designated storage area for resident’s bicycles, requiring swipe card, or pin code, accessed through an alarmed door. Storage areas should be concealed so that the public cannot see private belongings in storage.</w:t>
      </w:r>
    </w:p>
    <w:p w14:paraId="48D9A065" w14:textId="77777777" w:rsidR="00355484" w:rsidRPr="00355484" w:rsidRDefault="00355484" w:rsidP="00355484">
      <w:pPr>
        <w:pStyle w:val="ListParagraph"/>
        <w:rPr>
          <w:rFonts w:cs="Arial"/>
          <w:b/>
          <w:color w:val="FF0000"/>
        </w:rPr>
      </w:pPr>
    </w:p>
    <w:p w14:paraId="6B8B75C9" w14:textId="18BDD9DD" w:rsidR="00355484" w:rsidRPr="000D0311" w:rsidRDefault="00355484" w:rsidP="00E65180">
      <w:pPr>
        <w:pStyle w:val="ListParagraph"/>
        <w:numPr>
          <w:ilvl w:val="0"/>
          <w:numId w:val="65"/>
        </w:numPr>
        <w:jc w:val="both"/>
        <w:rPr>
          <w:rFonts w:cs="Arial"/>
          <w:bCs/>
          <w:sz w:val="22"/>
          <w:szCs w:val="22"/>
        </w:rPr>
      </w:pPr>
      <w:r w:rsidRPr="000D0311">
        <w:rPr>
          <w:rFonts w:cs="Arial"/>
          <w:bCs/>
          <w:sz w:val="22"/>
          <w:szCs w:val="22"/>
        </w:rPr>
        <w:t>The development application states construction of 19 levels of student accommodation housing 50</w:t>
      </w:r>
      <w:r w:rsidR="00CE454E">
        <w:rPr>
          <w:rFonts w:cs="Arial"/>
          <w:bCs/>
          <w:sz w:val="22"/>
          <w:szCs w:val="22"/>
        </w:rPr>
        <w:t>7</w:t>
      </w:r>
      <w:r w:rsidRPr="000D0311">
        <w:rPr>
          <w:rFonts w:cs="Arial"/>
          <w:bCs/>
          <w:sz w:val="22"/>
          <w:szCs w:val="22"/>
        </w:rPr>
        <w:t xml:space="preserve"> beds.</w:t>
      </w:r>
      <w:r w:rsidR="003B314E" w:rsidRPr="000D0311">
        <w:rPr>
          <w:rFonts w:cs="Arial"/>
          <w:bCs/>
          <w:sz w:val="22"/>
          <w:szCs w:val="22"/>
        </w:rPr>
        <w:t xml:space="preserve"> </w:t>
      </w:r>
      <w:r w:rsidRPr="000D0311">
        <w:rPr>
          <w:rFonts w:cs="Arial"/>
          <w:bCs/>
          <w:sz w:val="22"/>
          <w:szCs w:val="22"/>
        </w:rPr>
        <w:t>Police raise the issue of mail and parcel storage. Mail and parcel theft could be avoided by the use of a</w:t>
      </w:r>
      <w:r w:rsidR="003B314E" w:rsidRPr="000D0311">
        <w:rPr>
          <w:rFonts w:cs="Arial"/>
          <w:bCs/>
          <w:sz w:val="22"/>
          <w:szCs w:val="22"/>
        </w:rPr>
        <w:t xml:space="preserve"> </w:t>
      </w:r>
      <w:r w:rsidRPr="000D0311">
        <w:rPr>
          <w:rFonts w:cs="Arial"/>
          <w:bCs/>
          <w:sz w:val="22"/>
          <w:szCs w:val="22"/>
        </w:rPr>
        <w:t>designated mail area, accessed by pin code or swipe cards. CCTV cameras inside this area will further</w:t>
      </w:r>
      <w:r w:rsidR="003B314E" w:rsidRPr="000D0311">
        <w:rPr>
          <w:rFonts w:cs="Arial"/>
          <w:bCs/>
          <w:sz w:val="22"/>
          <w:szCs w:val="22"/>
        </w:rPr>
        <w:t xml:space="preserve"> </w:t>
      </w:r>
      <w:r w:rsidRPr="000D0311">
        <w:rPr>
          <w:rFonts w:cs="Arial"/>
          <w:bCs/>
          <w:sz w:val="22"/>
          <w:szCs w:val="22"/>
        </w:rPr>
        <w:t>mitigate the risk of parcel theft. An alternative is the recommendation to residents to utilise Australia Post</w:t>
      </w:r>
      <w:r w:rsidR="000D0311" w:rsidRPr="000D0311">
        <w:rPr>
          <w:rFonts w:cs="Arial"/>
          <w:bCs/>
          <w:sz w:val="22"/>
          <w:szCs w:val="22"/>
        </w:rPr>
        <w:t xml:space="preserve"> </w:t>
      </w:r>
      <w:r w:rsidRPr="000D0311">
        <w:rPr>
          <w:rFonts w:cs="Arial"/>
          <w:bCs/>
          <w:sz w:val="22"/>
          <w:szCs w:val="22"/>
        </w:rPr>
        <w:t>lockers for mail and parcel deliveries.</w:t>
      </w:r>
    </w:p>
    <w:p w14:paraId="7CF79882" w14:textId="77777777" w:rsidR="000D0311" w:rsidRPr="000D0311" w:rsidRDefault="000D0311" w:rsidP="000D0311">
      <w:pPr>
        <w:pStyle w:val="ListParagraph"/>
        <w:jc w:val="both"/>
        <w:rPr>
          <w:rFonts w:cs="Arial"/>
          <w:bCs/>
          <w:sz w:val="22"/>
          <w:szCs w:val="22"/>
        </w:rPr>
      </w:pPr>
    </w:p>
    <w:p w14:paraId="50361DCD" w14:textId="7B692FB9" w:rsidR="000C08B0" w:rsidRPr="000D0311" w:rsidRDefault="00355484" w:rsidP="00E65180">
      <w:pPr>
        <w:pStyle w:val="ListParagraph"/>
        <w:numPr>
          <w:ilvl w:val="0"/>
          <w:numId w:val="65"/>
        </w:numPr>
        <w:jc w:val="both"/>
        <w:rPr>
          <w:rFonts w:cs="Arial"/>
          <w:bCs/>
          <w:sz w:val="22"/>
          <w:szCs w:val="22"/>
        </w:rPr>
      </w:pPr>
      <w:r w:rsidRPr="000D0311">
        <w:rPr>
          <w:rFonts w:cs="Arial"/>
          <w:bCs/>
          <w:sz w:val="22"/>
          <w:szCs w:val="22"/>
        </w:rPr>
        <w:t>Finally, the inclusion of sufficient and highlighted ‘Emergency Vehicle’ parking aligned to the building.</w:t>
      </w:r>
    </w:p>
    <w:p w14:paraId="5C0016BD" w14:textId="77777777" w:rsidR="000D0311" w:rsidRPr="000D0311" w:rsidRDefault="000D0311" w:rsidP="000D0311">
      <w:pPr>
        <w:pStyle w:val="ListParagraph"/>
        <w:jc w:val="both"/>
        <w:rPr>
          <w:rFonts w:cs="Arial"/>
          <w:bCs/>
          <w:sz w:val="22"/>
          <w:szCs w:val="22"/>
        </w:rPr>
      </w:pPr>
    </w:p>
    <w:p w14:paraId="3B12014F" w14:textId="05131F37" w:rsidR="00266DDE" w:rsidRDefault="00030607" w:rsidP="000D0311">
      <w:pPr>
        <w:ind w:left="567" w:hanging="567"/>
        <w:jc w:val="both"/>
        <w:rPr>
          <w:rFonts w:ascii="Arial" w:eastAsia="Times New Roman" w:hAnsi="Arial" w:cs="Arial"/>
          <w:b/>
          <w:color w:val="FF0000"/>
        </w:rPr>
      </w:pPr>
      <w:r w:rsidRPr="000D0311">
        <w:rPr>
          <w:rFonts w:ascii="Arial" w:eastAsia="Times New Roman" w:hAnsi="Arial" w:cs="Arial"/>
          <w:bCs/>
        </w:rPr>
        <w:t>Reason: To ensure public Safety – as recommended by NSW Police Force.</w:t>
      </w:r>
      <w:r w:rsidRPr="000D0311">
        <w:rPr>
          <w:rFonts w:ascii="Arial" w:eastAsia="Times New Roman" w:hAnsi="Arial" w:cs="Arial"/>
          <w:b/>
        </w:rPr>
        <w:t xml:space="preserve">  </w:t>
      </w:r>
      <w:r w:rsidR="00266DDE">
        <w:rPr>
          <w:rFonts w:ascii="Arial" w:eastAsia="Times New Roman" w:hAnsi="Arial" w:cs="Arial"/>
          <w:b/>
          <w:color w:val="FF0000"/>
        </w:rPr>
        <w:br w:type="page"/>
      </w:r>
    </w:p>
    <w:p w14:paraId="4D1EBE32" w14:textId="65CE6BFF" w:rsidR="00320F89" w:rsidRPr="004F3A1E" w:rsidRDefault="00320F89" w:rsidP="00320F89">
      <w:pPr>
        <w:tabs>
          <w:tab w:val="left" w:pos="567"/>
        </w:tabs>
        <w:spacing w:after="0" w:line="240" w:lineRule="auto"/>
        <w:rPr>
          <w:rFonts w:ascii="Arial" w:eastAsia="Times New Roman" w:hAnsi="Arial" w:cs="Arial"/>
          <w:b/>
        </w:rPr>
      </w:pPr>
      <w:r w:rsidRPr="004F3A1E">
        <w:rPr>
          <w:rFonts w:ascii="Arial" w:eastAsia="Times New Roman" w:hAnsi="Arial" w:cs="Arial"/>
          <w:b/>
        </w:rPr>
        <w:lastRenderedPageBreak/>
        <w:t>OPERATIONAL CONDITIONS</w:t>
      </w:r>
    </w:p>
    <w:p w14:paraId="2F73552A" w14:textId="77777777" w:rsidR="00320F89" w:rsidRPr="004F3A1E" w:rsidRDefault="00320F89" w:rsidP="00320F89">
      <w:pPr>
        <w:tabs>
          <w:tab w:val="left" w:pos="567"/>
        </w:tabs>
        <w:spacing w:after="0" w:line="240" w:lineRule="auto"/>
        <w:rPr>
          <w:rFonts w:ascii="Arial" w:eastAsia="Times New Roman" w:hAnsi="Arial" w:cs="Arial"/>
        </w:rPr>
      </w:pPr>
    </w:p>
    <w:p w14:paraId="7696ED4B" w14:textId="77777777" w:rsidR="00320F89" w:rsidRPr="004F3A1E" w:rsidRDefault="00320F89" w:rsidP="00320F89">
      <w:pPr>
        <w:pBdr>
          <w:top w:val="single" w:sz="4" w:space="1" w:color="auto"/>
          <w:left w:val="single" w:sz="4" w:space="4" w:color="auto"/>
          <w:bottom w:val="single" w:sz="4" w:space="1" w:color="auto"/>
          <w:right w:val="single" w:sz="4" w:space="4" w:color="auto"/>
        </w:pBdr>
        <w:shd w:val="clear" w:color="auto" w:fill="E0E0E0"/>
        <w:tabs>
          <w:tab w:val="left" w:pos="567"/>
        </w:tabs>
        <w:spacing w:after="0" w:line="240" w:lineRule="auto"/>
        <w:rPr>
          <w:rFonts w:ascii="Arial" w:eastAsia="Times New Roman" w:hAnsi="Arial" w:cs="Arial"/>
        </w:rPr>
      </w:pPr>
      <w:r w:rsidRPr="004F3A1E">
        <w:rPr>
          <w:rFonts w:ascii="Arial" w:eastAsia="Times New Roman" w:hAnsi="Arial" w:cs="Arial"/>
        </w:rPr>
        <w:t>The conditions in this Part of the consent relate to the on-going operation of the development and shall be complied with at all times.</w:t>
      </w:r>
    </w:p>
    <w:p w14:paraId="171A4990" w14:textId="77777777" w:rsidR="00320F89" w:rsidRPr="00FD52DD" w:rsidRDefault="00320F89" w:rsidP="00320F89">
      <w:pPr>
        <w:autoSpaceDE w:val="0"/>
        <w:autoSpaceDN w:val="0"/>
        <w:adjustRightInd w:val="0"/>
        <w:spacing w:after="0" w:line="240" w:lineRule="auto"/>
        <w:contextualSpacing/>
        <w:jc w:val="both"/>
        <w:rPr>
          <w:rFonts w:ascii="Arial" w:eastAsia="Calibri" w:hAnsi="Arial" w:cs="Arial"/>
          <w:bCs/>
          <w:color w:val="FF0000"/>
          <w:lang w:eastAsia="en-AU"/>
        </w:rPr>
      </w:pPr>
      <w:bookmarkStart w:id="14" w:name="_Hlk139452136"/>
    </w:p>
    <w:p w14:paraId="6684E1C4" w14:textId="1E1926AB" w:rsidR="00320F89" w:rsidRPr="008C7847" w:rsidRDefault="00320F89" w:rsidP="00320F89">
      <w:pPr>
        <w:numPr>
          <w:ilvl w:val="0"/>
          <w:numId w:val="1"/>
        </w:numPr>
        <w:tabs>
          <w:tab w:val="clear" w:pos="1070"/>
          <w:tab w:val="num" w:pos="720"/>
        </w:tabs>
        <w:autoSpaceDE w:val="0"/>
        <w:autoSpaceDN w:val="0"/>
        <w:adjustRightInd w:val="0"/>
        <w:spacing w:after="0" w:line="240" w:lineRule="auto"/>
        <w:ind w:left="567" w:hanging="709"/>
        <w:contextualSpacing/>
        <w:jc w:val="both"/>
        <w:rPr>
          <w:rFonts w:ascii="Arial" w:eastAsia="Calibri" w:hAnsi="Arial" w:cs="Arial"/>
          <w:bCs/>
          <w:lang w:eastAsia="en-AU"/>
        </w:rPr>
      </w:pPr>
      <w:r w:rsidRPr="008C7847">
        <w:rPr>
          <w:rFonts w:ascii="Arial" w:eastAsia="Calibri" w:hAnsi="Arial" w:cs="Arial"/>
          <w:b/>
          <w:lang w:eastAsia="en-AU"/>
        </w:rPr>
        <w:t xml:space="preserve">Parking Allocation. </w:t>
      </w:r>
      <w:r w:rsidR="00271E23" w:rsidRPr="008C7847">
        <w:rPr>
          <w:rFonts w:ascii="Arial" w:eastAsia="Calibri" w:hAnsi="Arial" w:cs="Arial"/>
          <w:bCs/>
          <w:lang w:eastAsia="en-AU"/>
        </w:rPr>
        <w:t>Both the owner and occupier of the development must provide and maintain the minimum parking allocation as follows</w:t>
      </w:r>
      <w:r w:rsidRPr="008C7847">
        <w:rPr>
          <w:rFonts w:ascii="Arial" w:eastAsia="Calibri" w:hAnsi="Arial" w:cs="Arial"/>
          <w:bCs/>
          <w:lang w:eastAsia="en-AU"/>
        </w:rPr>
        <w:t>:</w:t>
      </w:r>
    </w:p>
    <w:p w14:paraId="12D60ED9" w14:textId="77777777" w:rsidR="00320F89" w:rsidRPr="008C7847" w:rsidRDefault="00320F89" w:rsidP="00320F89">
      <w:pPr>
        <w:autoSpaceDE w:val="0"/>
        <w:autoSpaceDN w:val="0"/>
        <w:adjustRightInd w:val="0"/>
        <w:spacing w:after="0" w:line="240" w:lineRule="auto"/>
        <w:contextualSpacing/>
        <w:jc w:val="both"/>
        <w:rPr>
          <w:rFonts w:ascii="Arial" w:eastAsia="Calibri" w:hAnsi="Arial" w:cs="Arial"/>
          <w:b/>
          <w:lang w:eastAsia="en-AU"/>
        </w:rPr>
      </w:pPr>
    </w:p>
    <w:tbl>
      <w:tblPr>
        <w:tblStyle w:val="TableGrid"/>
        <w:tblW w:w="0" w:type="auto"/>
        <w:tblInd w:w="567" w:type="dxa"/>
        <w:tblLook w:val="04A0" w:firstRow="1" w:lastRow="0" w:firstColumn="1" w:lastColumn="0" w:noHBand="0" w:noVBand="1"/>
      </w:tblPr>
      <w:tblGrid>
        <w:gridCol w:w="5807"/>
        <w:gridCol w:w="2642"/>
      </w:tblGrid>
      <w:tr w:rsidR="008C7847" w:rsidRPr="008C7847" w14:paraId="6F5054EE" w14:textId="77777777" w:rsidTr="008C7847">
        <w:trPr>
          <w:tblHeader/>
        </w:trPr>
        <w:tc>
          <w:tcPr>
            <w:tcW w:w="5807" w:type="dxa"/>
            <w:shd w:val="clear" w:color="auto" w:fill="D9D9D9" w:themeFill="background1" w:themeFillShade="D9"/>
          </w:tcPr>
          <w:p w14:paraId="39044ADD" w14:textId="77777777" w:rsidR="00320F89" w:rsidRPr="008C7847" w:rsidRDefault="00320F89" w:rsidP="00917160">
            <w:pPr>
              <w:autoSpaceDE w:val="0"/>
              <w:autoSpaceDN w:val="0"/>
              <w:adjustRightInd w:val="0"/>
              <w:spacing w:before="60" w:after="60"/>
              <w:contextualSpacing/>
              <w:jc w:val="both"/>
              <w:rPr>
                <w:rFonts w:ascii="Arial" w:eastAsia="Calibri" w:hAnsi="Arial" w:cs="Arial"/>
                <w:b/>
              </w:rPr>
            </w:pPr>
            <w:bookmarkStart w:id="15" w:name="_Hlk142556557"/>
            <w:r w:rsidRPr="008C7847">
              <w:rPr>
                <w:rFonts w:ascii="Arial" w:eastAsia="Calibri" w:hAnsi="Arial" w:cs="Arial"/>
                <w:b/>
              </w:rPr>
              <w:t>User</w:t>
            </w:r>
          </w:p>
        </w:tc>
        <w:tc>
          <w:tcPr>
            <w:tcW w:w="2642" w:type="dxa"/>
            <w:shd w:val="clear" w:color="auto" w:fill="D9D9D9" w:themeFill="background1" w:themeFillShade="D9"/>
          </w:tcPr>
          <w:p w14:paraId="74B8C451" w14:textId="77777777" w:rsidR="00320F89" w:rsidRPr="008C7847" w:rsidRDefault="00320F89" w:rsidP="00917160">
            <w:pPr>
              <w:autoSpaceDE w:val="0"/>
              <w:autoSpaceDN w:val="0"/>
              <w:adjustRightInd w:val="0"/>
              <w:spacing w:before="60" w:after="60"/>
              <w:contextualSpacing/>
              <w:jc w:val="both"/>
              <w:rPr>
                <w:rFonts w:ascii="Arial" w:eastAsia="Calibri" w:hAnsi="Arial" w:cs="Arial"/>
                <w:b/>
              </w:rPr>
            </w:pPr>
            <w:r w:rsidRPr="008C7847">
              <w:rPr>
                <w:rFonts w:ascii="Arial" w:eastAsia="Calibri" w:hAnsi="Arial" w:cs="Arial"/>
                <w:b/>
              </w:rPr>
              <w:t>Number</w:t>
            </w:r>
          </w:p>
        </w:tc>
      </w:tr>
      <w:tr w:rsidR="008C7847" w:rsidRPr="008C7847" w14:paraId="0475BC49" w14:textId="77777777" w:rsidTr="008C7847">
        <w:tc>
          <w:tcPr>
            <w:tcW w:w="5807" w:type="dxa"/>
          </w:tcPr>
          <w:p w14:paraId="77D711E3" w14:textId="700CFD80" w:rsidR="00091CA2" w:rsidRPr="008C7847" w:rsidRDefault="00091CA2" w:rsidP="00091CA2">
            <w:pPr>
              <w:autoSpaceDE w:val="0"/>
              <w:autoSpaceDN w:val="0"/>
              <w:adjustRightInd w:val="0"/>
              <w:spacing w:before="20" w:after="20"/>
              <w:contextualSpacing/>
              <w:jc w:val="both"/>
              <w:rPr>
                <w:rFonts w:ascii="Arial" w:eastAsia="Calibri" w:hAnsi="Arial" w:cs="Arial"/>
                <w:bCs/>
              </w:rPr>
            </w:pPr>
            <w:r w:rsidRPr="008C7847">
              <w:rPr>
                <w:rFonts w:ascii="Arial" w:hAnsi="Arial" w:cs="Arial"/>
              </w:rPr>
              <w:t>Residential spaces (Premium units)</w:t>
            </w:r>
          </w:p>
        </w:tc>
        <w:tc>
          <w:tcPr>
            <w:tcW w:w="2642" w:type="dxa"/>
          </w:tcPr>
          <w:p w14:paraId="10D6332B" w14:textId="423C40BD" w:rsidR="00091CA2" w:rsidRPr="008C7847" w:rsidRDefault="00091CA2" w:rsidP="00091CA2">
            <w:pPr>
              <w:autoSpaceDE w:val="0"/>
              <w:autoSpaceDN w:val="0"/>
              <w:adjustRightInd w:val="0"/>
              <w:spacing w:before="20" w:after="20"/>
              <w:contextualSpacing/>
              <w:jc w:val="both"/>
              <w:rPr>
                <w:rFonts w:ascii="Arial" w:eastAsia="Calibri" w:hAnsi="Arial" w:cs="Arial"/>
                <w:bCs/>
              </w:rPr>
            </w:pPr>
            <w:r w:rsidRPr="008C7847">
              <w:rPr>
                <w:rFonts w:ascii="Arial" w:hAnsi="Arial" w:cs="Arial"/>
              </w:rPr>
              <w:t>10</w:t>
            </w:r>
          </w:p>
        </w:tc>
      </w:tr>
      <w:tr w:rsidR="008C7847" w:rsidRPr="008C7847" w14:paraId="27EBCBE3" w14:textId="77777777" w:rsidTr="008C7847">
        <w:tc>
          <w:tcPr>
            <w:tcW w:w="5807" w:type="dxa"/>
          </w:tcPr>
          <w:p w14:paraId="33C4F0D2" w14:textId="0C5B3799" w:rsidR="00091CA2" w:rsidRPr="008C7847" w:rsidRDefault="00091CA2" w:rsidP="00091CA2">
            <w:pPr>
              <w:autoSpaceDE w:val="0"/>
              <w:autoSpaceDN w:val="0"/>
              <w:adjustRightInd w:val="0"/>
              <w:spacing w:before="20" w:after="20"/>
              <w:contextualSpacing/>
              <w:jc w:val="both"/>
              <w:rPr>
                <w:rFonts w:ascii="Arial" w:eastAsia="Calibri" w:hAnsi="Arial" w:cs="Arial"/>
                <w:bCs/>
              </w:rPr>
            </w:pPr>
            <w:r w:rsidRPr="008C7847">
              <w:rPr>
                <w:rFonts w:ascii="Arial" w:hAnsi="Arial" w:cs="Arial"/>
              </w:rPr>
              <w:t>Visitor spaces</w:t>
            </w:r>
          </w:p>
        </w:tc>
        <w:tc>
          <w:tcPr>
            <w:tcW w:w="2642" w:type="dxa"/>
          </w:tcPr>
          <w:p w14:paraId="255779E3" w14:textId="6AD8B570" w:rsidR="00091CA2" w:rsidRPr="008C7847" w:rsidRDefault="00091CA2" w:rsidP="00091CA2">
            <w:pPr>
              <w:autoSpaceDE w:val="0"/>
              <w:autoSpaceDN w:val="0"/>
              <w:adjustRightInd w:val="0"/>
              <w:spacing w:before="20" w:after="20"/>
              <w:contextualSpacing/>
              <w:jc w:val="both"/>
              <w:rPr>
                <w:rFonts w:ascii="Arial" w:eastAsia="Calibri" w:hAnsi="Arial" w:cs="Arial"/>
                <w:bCs/>
              </w:rPr>
            </w:pPr>
            <w:r w:rsidRPr="008C7847">
              <w:rPr>
                <w:rFonts w:ascii="Arial" w:hAnsi="Arial" w:cs="Arial"/>
              </w:rPr>
              <w:t>18</w:t>
            </w:r>
          </w:p>
        </w:tc>
      </w:tr>
      <w:tr w:rsidR="008C7847" w:rsidRPr="008C7847" w14:paraId="65A4480C" w14:textId="77777777" w:rsidTr="008C7847">
        <w:tc>
          <w:tcPr>
            <w:tcW w:w="5807" w:type="dxa"/>
          </w:tcPr>
          <w:p w14:paraId="1BF995D0" w14:textId="55E05475" w:rsidR="00091CA2" w:rsidRPr="008C7847" w:rsidRDefault="00091CA2" w:rsidP="00091CA2">
            <w:pPr>
              <w:autoSpaceDE w:val="0"/>
              <w:autoSpaceDN w:val="0"/>
              <w:adjustRightInd w:val="0"/>
              <w:spacing w:before="20" w:after="20"/>
              <w:contextualSpacing/>
              <w:jc w:val="both"/>
              <w:rPr>
                <w:rFonts w:ascii="Arial" w:eastAsia="Calibri" w:hAnsi="Arial" w:cs="Arial"/>
                <w:bCs/>
              </w:rPr>
            </w:pPr>
            <w:r w:rsidRPr="008C7847">
              <w:rPr>
                <w:rFonts w:ascii="Arial" w:hAnsi="Arial" w:cs="Arial"/>
              </w:rPr>
              <w:t>Staff spaces</w:t>
            </w:r>
          </w:p>
        </w:tc>
        <w:tc>
          <w:tcPr>
            <w:tcW w:w="2642" w:type="dxa"/>
          </w:tcPr>
          <w:p w14:paraId="50F517F1" w14:textId="689EC9C8" w:rsidR="00091CA2" w:rsidRPr="008C7847" w:rsidRDefault="00091CA2" w:rsidP="00091CA2">
            <w:pPr>
              <w:autoSpaceDE w:val="0"/>
              <w:autoSpaceDN w:val="0"/>
              <w:adjustRightInd w:val="0"/>
              <w:spacing w:before="20" w:after="20"/>
              <w:contextualSpacing/>
              <w:jc w:val="both"/>
              <w:rPr>
                <w:rFonts w:ascii="Arial" w:eastAsia="Calibri" w:hAnsi="Arial" w:cs="Arial"/>
                <w:bCs/>
              </w:rPr>
            </w:pPr>
            <w:r w:rsidRPr="008C7847">
              <w:rPr>
                <w:rFonts w:ascii="Arial" w:hAnsi="Arial" w:cs="Arial"/>
              </w:rPr>
              <w:t>2</w:t>
            </w:r>
          </w:p>
        </w:tc>
      </w:tr>
      <w:tr w:rsidR="008C7847" w:rsidRPr="008C7847" w14:paraId="0409BB93" w14:textId="77777777" w:rsidTr="008C7847">
        <w:tc>
          <w:tcPr>
            <w:tcW w:w="5807" w:type="dxa"/>
          </w:tcPr>
          <w:p w14:paraId="6A6CE9D8" w14:textId="2DA1FD7B" w:rsidR="00091CA2" w:rsidRPr="008C7847" w:rsidRDefault="00091CA2" w:rsidP="00091CA2">
            <w:pPr>
              <w:autoSpaceDE w:val="0"/>
              <w:autoSpaceDN w:val="0"/>
              <w:adjustRightInd w:val="0"/>
              <w:spacing w:before="20" w:after="20"/>
              <w:contextualSpacing/>
              <w:jc w:val="both"/>
              <w:rPr>
                <w:rFonts w:ascii="Arial" w:eastAsia="Calibri" w:hAnsi="Arial" w:cs="Arial"/>
                <w:bCs/>
              </w:rPr>
            </w:pPr>
            <w:r w:rsidRPr="008C7847">
              <w:rPr>
                <w:rFonts w:ascii="Arial" w:hAnsi="Arial" w:cs="Arial"/>
              </w:rPr>
              <w:t>Resident spaces (Student units)</w:t>
            </w:r>
          </w:p>
        </w:tc>
        <w:tc>
          <w:tcPr>
            <w:tcW w:w="2642" w:type="dxa"/>
          </w:tcPr>
          <w:p w14:paraId="6F53FC7A" w14:textId="6C1716DC" w:rsidR="00091CA2" w:rsidRPr="008C7847" w:rsidRDefault="00091CA2" w:rsidP="00091CA2">
            <w:pPr>
              <w:autoSpaceDE w:val="0"/>
              <w:autoSpaceDN w:val="0"/>
              <w:adjustRightInd w:val="0"/>
              <w:spacing w:before="20" w:after="20"/>
              <w:contextualSpacing/>
              <w:jc w:val="both"/>
              <w:rPr>
                <w:rFonts w:ascii="Arial" w:eastAsia="Calibri" w:hAnsi="Arial" w:cs="Arial"/>
                <w:bCs/>
              </w:rPr>
            </w:pPr>
            <w:r w:rsidRPr="008C7847">
              <w:rPr>
                <w:rFonts w:ascii="Arial" w:hAnsi="Arial" w:cs="Arial"/>
              </w:rPr>
              <w:t>3</w:t>
            </w:r>
          </w:p>
        </w:tc>
      </w:tr>
      <w:tr w:rsidR="008C7847" w:rsidRPr="008C7847" w14:paraId="1D21927B" w14:textId="77777777" w:rsidTr="008C7847">
        <w:tc>
          <w:tcPr>
            <w:tcW w:w="5807" w:type="dxa"/>
          </w:tcPr>
          <w:p w14:paraId="046DB592" w14:textId="2920DDE8" w:rsidR="00091CA2" w:rsidRPr="008C7847" w:rsidRDefault="00091CA2" w:rsidP="00091CA2">
            <w:pPr>
              <w:autoSpaceDE w:val="0"/>
              <w:autoSpaceDN w:val="0"/>
              <w:adjustRightInd w:val="0"/>
              <w:spacing w:before="20" w:after="20"/>
              <w:contextualSpacing/>
              <w:jc w:val="both"/>
              <w:rPr>
                <w:rFonts w:ascii="Arial" w:eastAsia="Calibri" w:hAnsi="Arial" w:cs="Arial"/>
                <w:bCs/>
              </w:rPr>
            </w:pPr>
            <w:r w:rsidRPr="008C7847">
              <w:rPr>
                <w:rFonts w:ascii="Arial" w:hAnsi="Arial" w:cs="Arial"/>
              </w:rPr>
              <w:t>Car Share spaces (available to both Student and Premium units)</w:t>
            </w:r>
          </w:p>
        </w:tc>
        <w:tc>
          <w:tcPr>
            <w:tcW w:w="2642" w:type="dxa"/>
          </w:tcPr>
          <w:p w14:paraId="7FDB5A3B" w14:textId="6CEDE6D1" w:rsidR="00091CA2" w:rsidRPr="008C7847" w:rsidRDefault="00091CA2" w:rsidP="00091CA2">
            <w:pPr>
              <w:autoSpaceDE w:val="0"/>
              <w:autoSpaceDN w:val="0"/>
              <w:adjustRightInd w:val="0"/>
              <w:spacing w:before="20" w:after="20"/>
              <w:contextualSpacing/>
              <w:jc w:val="both"/>
              <w:rPr>
                <w:rFonts w:ascii="Arial" w:eastAsia="Calibri" w:hAnsi="Arial" w:cs="Arial"/>
                <w:bCs/>
              </w:rPr>
            </w:pPr>
            <w:r w:rsidRPr="008C7847">
              <w:rPr>
                <w:rFonts w:ascii="Arial" w:hAnsi="Arial" w:cs="Arial"/>
              </w:rPr>
              <w:t>11</w:t>
            </w:r>
          </w:p>
        </w:tc>
      </w:tr>
      <w:tr w:rsidR="008C7847" w:rsidRPr="008C7847" w14:paraId="2428A59A" w14:textId="77777777" w:rsidTr="008C7847">
        <w:tc>
          <w:tcPr>
            <w:tcW w:w="5807" w:type="dxa"/>
            <w:shd w:val="clear" w:color="auto" w:fill="auto"/>
          </w:tcPr>
          <w:p w14:paraId="2BFD34B4" w14:textId="462CF59F" w:rsidR="00091CA2" w:rsidRPr="008C7847" w:rsidRDefault="00091CA2" w:rsidP="00091CA2">
            <w:pPr>
              <w:autoSpaceDE w:val="0"/>
              <w:autoSpaceDN w:val="0"/>
              <w:adjustRightInd w:val="0"/>
              <w:spacing w:before="20" w:after="20"/>
              <w:contextualSpacing/>
              <w:jc w:val="both"/>
              <w:rPr>
                <w:rFonts w:ascii="Arial" w:eastAsia="Calibri" w:hAnsi="Arial" w:cs="Arial"/>
                <w:b/>
              </w:rPr>
            </w:pPr>
            <w:r w:rsidRPr="008C7847">
              <w:rPr>
                <w:rFonts w:ascii="Arial" w:hAnsi="Arial" w:cs="Arial"/>
              </w:rPr>
              <w:t>Motorbike parking spaces and,</w:t>
            </w:r>
          </w:p>
        </w:tc>
        <w:tc>
          <w:tcPr>
            <w:tcW w:w="2642" w:type="dxa"/>
            <w:shd w:val="clear" w:color="auto" w:fill="auto"/>
          </w:tcPr>
          <w:p w14:paraId="2BDBA3D3" w14:textId="172080E5" w:rsidR="00091CA2" w:rsidRPr="008C7847" w:rsidRDefault="00091CA2" w:rsidP="00091CA2">
            <w:pPr>
              <w:autoSpaceDE w:val="0"/>
              <w:autoSpaceDN w:val="0"/>
              <w:adjustRightInd w:val="0"/>
              <w:spacing w:before="20" w:after="20"/>
              <w:contextualSpacing/>
              <w:jc w:val="both"/>
              <w:rPr>
                <w:rFonts w:ascii="Arial" w:eastAsia="Calibri" w:hAnsi="Arial" w:cs="Arial"/>
                <w:b/>
              </w:rPr>
            </w:pPr>
            <w:r w:rsidRPr="008C7847">
              <w:rPr>
                <w:rFonts w:ascii="Arial" w:hAnsi="Arial" w:cs="Arial"/>
              </w:rPr>
              <w:t>1</w:t>
            </w:r>
            <w:r w:rsidR="00500D47">
              <w:rPr>
                <w:rFonts w:ascii="Arial" w:hAnsi="Arial" w:cs="Arial"/>
              </w:rPr>
              <w:t>4</w:t>
            </w:r>
          </w:p>
        </w:tc>
      </w:tr>
      <w:tr w:rsidR="008C7847" w:rsidRPr="008C7847" w14:paraId="2D93BE4C" w14:textId="77777777" w:rsidTr="008C7847">
        <w:tc>
          <w:tcPr>
            <w:tcW w:w="5807" w:type="dxa"/>
          </w:tcPr>
          <w:p w14:paraId="4665D784" w14:textId="00EFDD7D" w:rsidR="00091CA2" w:rsidRPr="008C7847" w:rsidRDefault="00091CA2" w:rsidP="00091CA2">
            <w:pPr>
              <w:autoSpaceDE w:val="0"/>
              <w:autoSpaceDN w:val="0"/>
              <w:adjustRightInd w:val="0"/>
              <w:spacing w:before="20" w:after="20"/>
              <w:contextualSpacing/>
              <w:jc w:val="both"/>
              <w:rPr>
                <w:rFonts w:ascii="Arial" w:eastAsia="Calibri" w:hAnsi="Arial" w:cs="Arial"/>
                <w:bCs/>
              </w:rPr>
            </w:pPr>
            <w:r w:rsidRPr="008C7847">
              <w:rPr>
                <w:rFonts w:ascii="Arial" w:hAnsi="Arial" w:cs="Arial"/>
              </w:rPr>
              <w:t>Bicycle parking spaces.</w:t>
            </w:r>
          </w:p>
        </w:tc>
        <w:tc>
          <w:tcPr>
            <w:tcW w:w="2642" w:type="dxa"/>
          </w:tcPr>
          <w:p w14:paraId="4C09C33C" w14:textId="3B5E66F3" w:rsidR="00091CA2" w:rsidRPr="008C7847" w:rsidRDefault="00D514E3" w:rsidP="00091CA2">
            <w:pPr>
              <w:autoSpaceDE w:val="0"/>
              <w:autoSpaceDN w:val="0"/>
              <w:adjustRightInd w:val="0"/>
              <w:spacing w:before="20" w:after="20"/>
              <w:contextualSpacing/>
              <w:jc w:val="both"/>
              <w:rPr>
                <w:rFonts w:ascii="Arial" w:eastAsia="Calibri" w:hAnsi="Arial" w:cs="Arial"/>
                <w:bCs/>
              </w:rPr>
            </w:pPr>
            <w:r>
              <w:rPr>
                <w:rFonts w:ascii="Arial" w:hAnsi="Arial" w:cs="Arial"/>
              </w:rPr>
              <w:t>252</w:t>
            </w:r>
          </w:p>
        </w:tc>
      </w:tr>
      <w:bookmarkEnd w:id="15"/>
    </w:tbl>
    <w:p w14:paraId="5E3DFAB4" w14:textId="77777777" w:rsidR="00320F89" w:rsidRPr="008C7847" w:rsidRDefault="00320F89" w:rsidP="00320F89">
      <w:pPr>
        <w:autoSpaceDE w:val="0"/>
        <w:autoSpaceDN w:val="0"/>
        <w:adjustRightInd w:val="0"/>
        <w:spacing w:after="0" w:line="240" w:lineRule="auto"/>
        <w:contextualSpacing/>
        <w:jc w:val="both"/>
        <w:rPr>
          <w:rFonts w:ascii="Arial" w:eastAsia="Calibri" w:hAnsi="Arial" w:cs="Arial"/>
          <w:b/>
          <w:lang w:eastAsia="en-AU"/>
        </w:rPr>
      </w:pPr>
    </w:p>
    <w:p w14:paraId="73AE4EF9" w14:textId="07C126FF" w:rsidR="00320F89" w:rsidRPr="008C7847" w:rsidRDefault="00320F89" w:rsidP="00320F89">
      <w:pPr>
        <w:autoSpaceDE w:val="0"/>
        <w:autoSpaceDN w:val="0"/>
        <w:adjustRightInd w:val="0"/>
        <w:spacing w:after="0" w:line="240" w:lineRule="auto"/>
        <w:ind w:left="567"/>
        <w:contextualSpacing/>
        <w:jc w:val="both"/>
        <w:rPr>
          <w:rFonts w:ascii="Arial" w:eastAsia="Calibri" w:hAnsi="Arial" w:cs="Arial"/>
          <w:bCs/>
          <w:lang w:eastAsia="en-AU"/>
        </w:rPr>
      </w:pPr>
      <w:r w:rsidRPr="008C7847">
        <w:rPr>
          <w:rFonts w:ascii="Arial" w:eastAsia="Calibri" w:hAnsi="Arial" w:cs="Arial"/>
          <w:bCs/>
          <w:lang w:eastAsia="en-AU"/>
        </w:rPr>
        <w:t xml:space="preserve">Reason: </w:t>
      </w:r>
      <w:r w:rsidR="008C7847" w:rsidRPr="008C7847">
        <w:rPr>
          <w:rFonts w:ascii="Arial" w:eastAsia="Calibri" w:hAnsi="Arial" w:cs="Arial"/>
          <w:bCs/>
          <w:lang w:eastAsia="en-AU"/>
        </w:rPr>
        <w:t>To ensure the development maintains the capacity and allocation of parking spaces on the site</w:t>
      </w:r>
      <w:r w:rsidRPr="008C7847">
        <w:rPr>
          <w:rFonts w:ascii="Arial" w:eastAsia="Calibri" w:hAnsi="Arial" w:cs="Arial"/>
          <w:bCs/>
          <w:lang w:eastAsia="en-AU"/>
        </w:rPr>
        <w:t>.</w:t>
      </w:r>
    </w:p>
    <w:bookmarkEnd w:id="14"/>
    <w:p w14:paraId="01189D39" w14:textId="77777777" w:rsidR="00320F89" w:rsidRPr="00FD52DD" w:rsidRDefault="00320F89" w:rsidP="00320F89">
      <w:pPr>
        <w:autoSpaceDE w:val="0"/>
        <w:autoSpaceDN w:val="0"/>
        <w:adjustRightInd w:val="0"/>
        <w:spacing w:after="0" w:line="240" w:lineRule="auto"/>
        <w:contextualSpacing/>
        <w:jc w:val="both"/>
        <w:rPr>
          <w:rFonts w:ascii="Arial" w:eastAsia="Calibri" w:hAnsi="Arial" w:cs="Arial"/>
          <w:bCs/>
          <w:color w:val="FF0000"/>
          <w:lang w:eastAsia="en-AU"/>
        </w:rPr>
      </w:pPr>
    </w:p>
    <w:p w14:paraId="325FD628" w14:textId="47BB57D9" w:rsidR="00320F89" w:rsidRPr="00B36B83" w:rsidRDefault="00320F89" w:rsidP="00320F89">
      <w:pPr>
        <w:numPr>
          <w:ilvl w:val="0"/>
          <w:numId w:val="1"/>
        </w:numPr>
        <w:tabs>
          <w:tab w:val="clear" w:pos="1070"/>
          <w:tab w:val="num" w:pos="720"/>
        </w:tabs>
        <w:autoSpaceDE w:val="0"/>
        <w:autoSpaceDN w:val="0"/>
        <w:adjustRightInd w:val="0"/>
        <w:spacing w:after="0" w:line="240" w:lineRule="auto"/>
        <w:ind w:left="567" w:hanging="709"/>
        <w:contextualSpacing/>
        <w:jc w:val="both"/>
        <w:rPr>
          <w:rFonts w:ascii="Arial" w:eastAsia="Calibri" w:hAnsi="Arial" w:cs="Arial"/>
          <w:bCs/>
          <w:lang w:eastAsia="en-AU"/>
        </w:rPr>
      </w:pPr>
      <w:r w:rsidRPr="00B36B83">
        <w:rPr>
          <w:rFonts w:ascii="Arial" w:eastAsia="Calibri" w:hAnsi="Arial" w:cs="Arial"/>
          <w:b/>
          <w:lang w:eastAsia="en-AU"/>
        </w:rPr>
        <w:t>Stormwater Management – Implementation of maintenance program.</w:t>
      </w:r>
      <w:r w:rsidRPr="00B36B83">
        <w:rPr>
          <w:rFonts w:ascii="Arial" w:eastAsia="Calibri" w:hAnsi="Arial" w:cs="Arial"/>
          <w:bCs/>
          <w:lang w:eastAsia="en-AU"/>
        </w:rPr>
        <w:t xml:space="preserve"> </w:t>
      </w:r>
      <w:r w:rsidR="00B36B83" w:rsidRPr="00B36B83">
        <w:rPr>
          <w:rFonts w:ascii="Arial" w:eastAsia="Calibri" w:hAnsi="Arial" w:cs="Arial"/>
          <w:bCs/>
          <w:lang w:eastAsia="en-AU"/>
        </w:rPr>
        <w:t>The stormwater management system components are to be maintained for the ongoing life of the development by the strata management/ owners corporation, as per the details in the approved drainage system maintenance plan (DSMP)</w:t>
      </w:r>
      <w:r w:rsidRPr="00B36B83">
        <w:rPr>
          <w:rFonts w:ascii="Arial" w:eastAsia="Calibri" w:hAnsi="Arial" w:cs="Arial"/>
          <w:bCs/>
          <w:lang w:eastAsia="en-AU"/>
        </w:rPr>
        <w:t>.</w:t>
      </w:r>
    </w:p>
    <w:p w14:paraId="21A786A3" w14:textId="77777777" w:rsidR="00320F89" w:rsidRPr="00B36B83" w:rsidRDefault="00320F89" w:rsidP="00320F89">
      <w:pPr>
        <w:autoSpaceDE w:val="0"/>
        <w:autoSpaceDN w:val="0"/>
        <w:adjustRightInd w:val="0"/>
        <w:spacing w:after="0" w:line="240" w:lineRule="auto"/>
        <w:ind w:left="567"/>
        <w:contextualSpacing/>
        <w:jc w:val="both"/>
        <w:rPr>
          <w:rFonts w:ascii="Arial" w:eastAsia="Calibri" w:hAnsi="Arial" w:cs="Arial"/>
          <w:bCs/>
          <w:lang w:eastAsia="en-AU"/>
        </w:rPr>
      </w:pPr>
    </w:p>
    <w:p w14:paraId="32E4E758" w14:textId="77777777" w:rsidR="00320F89" w:rsidRPr="00B36B83" w:rsidRDefault="00320F89" w:rsidP="00320F89">
      <w:pPr>
        <w:autoSpaceDE w:val="0"/>
        <w:autoSpaceDN w:val="0"/>
        <w:adjustRightInd w:val="0"/>
        <w:spacing w:after="0" w:line="240" w:lineRule="auto"/>
        <w:ind w:left="567"/>
        <w:contextualSpacing/>
        <w:jc w:val="both"/>
        <w:rPr>
          <w:rFonts w:ascii="Arial" w:eastAsia="Calibri" w:hAnsi="Arial" w:cs="Arial"/>
          <w:bCs/>
          <w:lang w:eastAsia="en-AU"/>
        </w:rPr>
      </w:pPr>
      <w:r w:rsidRPr="00B36B83">
        <w:rPr>
          <w:rFonts w:ascii="Arial" w:eastAsia="Calibri" w:hAnsi="Arial" w:cs="Arial"/>
          <w:bCs/>
          <w:lang w:eastAsia="en-AU"/>
        </w:rPr>
        <w:t>Reason: To ensure the stormwater management system is appropriately maintained for the life of the development.</w:t>
      </w:r>
    </w:p>
    <w:p w14:paraId="128BE36D" w14:textId="77777777" w:rsidR="00320F89" w:rsidRPr="00FD52DD" w:rsidRDefault="00320F89" w:rsidP="00320F89">
      <w:pPr>
        <w:autoSpaceDE w:val="0"/>
        <w:autoSpaceDN w:val="0"/>
        <w:adjustRightInd w:val="0"/>
        <w:spacing w:after="0" w:line="240" w:lineRule="auto"/>
        <w:ind w:left="567"/>
        <w:contextualSpacing/>
        <w:jc w:val="both"/>
        <w:rPr>
          <w:rFonts w:ascii="Arial" w:eastAsia="Calibri" w:hAnsi="Arial" w:cs="Arial"/>
          <w:bCs/>
          <w:color w:val="FF0000"/>
          <w:lang w:eastAsia="en-AU"/>
        </w:rPr>
      </w:pPr>
    </w:p>
    <w:p w14:paraId="27BAFA59" w14:textId="77777777" w:rsidR="00320F89" w:rsidRPr="00DC0A58" w:rsidRDefault="00320F89" w:rsidP="00320F89">
      <w:pPr>
        <w:numPr>
          <w:ilvl w:val="0"/>
          <w:numId w:val="1"/>
        </w:numPr>
        <w:tabs>
          <w:tab w:val="clear" w:pos="1070"/>
          <w:tab w:val="num" w:pos="720"/>
        </w:tabs>
        <w:autoSpaceDE w:val="0"/>
        <w:autoSpaceDN w:val="0"/>
        <w:adjustRightInd w:val="0"/>
        <w:spacing w:after="0" w:line="240" w:lineRule="auto"/>
        <w:ind w:left="567" w:hanging="709"/>
        <w:contextualSpacing/>
        <w:jc w:val="both"/>
        <w:rPr>
          <w:rFonts w:ascii="Arial" w:eastAsia="Calibri" w:hAnsi="Arial" w:cs="Arial"/>
          <w:bCs/>
          <w:lang w:eastAsia="en-AU"/>
        </w:rPr>
      </w:pPr>
      <w:r w:rsidRPr="00DC0A58">
        <w:rPr>
          <w:rFonts w:ascii="Arial" w:eastAsia="Calibri" w:hAnsi="Arial" w:cs="Arial"/>
          <w:b/>
          <w:lang w:eastAsia="en-AU"/>
        </w:rPr>
        <w:t>Residential Amenity - Noise Limits.</w:t>
      </w:r>
      <w:r w:rsidRPr="00DC0A58">
        <w:rPr>
          <w:rFonts w:ascii="Arial" w:eastAsia="Calibri" w:hAnsi="Arial" w:cs="Arial"/>
          <w:bCs/>
          <w:lang w:eastAsia="en-AU"/>
        </w:rPr>
        <w:t xml:space="preserve"> Noise from any communal area/facility shall not be audible in any private room between the hours of 10pm and 7.00am. Any amplified music used within a communal room (including the gymnasium) shall be limited in volume so as not to cause a disturbance to the amenity of the nearby rooms. Noise insulating materials or construction (such as acoustic rubber matting or panelling) should be installed wherever it is anticipated that activities or the use of the area may generate a noise disturbance to surrounding premises. </w:t>
      </w:r>
    </w:p>
    <w:p w14:paraId="4B22FCC7" w14:textId="77777777" w:rsidR="00320F89" w:rsidRPr="00DC0A58" w:rsidRDefault="00320F89" w:rsidP="00320F89">
      <w:pPr>
        <w:autoSpaceDE w:val="0"/>
        <w:autoSpaceDN w:val="0"/>
        <w:adjustRightInd w:val="0"/>
        <w:spacing w:after="0" w:line="240" w:lineRule="auto"/>
        <w:contextualSpacing/>
        <w:jc w:val="both"/>
        <w:rPr>
          <w:rFonts w:ascii="Arial" w:eastAsia="Calibri" w:hAnsi="Arial" w:cs="Arial"/>
          <w:bCs/>
          <w:lang w:eastAsia="en-AU"/>
        </w:rPr>
      </w:pPr>
    </w:p>
    <w:p w14:paraId="18482CF8" w14:textId="77777777" w:rsidR="00320F89" w:rsidRPr="00DC0A58" w:rsidRDefault="00320F89" w:rsidP="00320F89">
      <w:pPr>
        <w:autoSpaceDE w:val="0"/>
        <w:autoSpaceDN w:val="0"/>
        <w:adjustRightInd w:val="0"/>
        <w:spacing w:after="0" w:line="240" w:lineRule="auto"/>
        <w:ind w:left="567"/>
        <w:contextualSpacing/>
        <w:jc w:val="both"/>
        <w:rPr>
          <w:rFonts w:ascii="Arial" w:eastAsia="Calibri" w:hAnsi="Arial" w:cs="Arial"/>
          <w:bCs/>
          <w:lang w:eastAsia="en-AU"/>
        </w:rPr>
      </w:pPr>
      <w:r w:rsidRPr="00DC0A58">
        <w:rPr>
          <w:rFonts w:ascii="Arial" w:eastAsia="Calibri" w:hAnsi="Arial" w:cs="Arial"/>
          <w:bCs/>
          <w:lang w:eastAsia="en-AU"/>
        </w:rPr>
        <w:t xml:space="preserve">Within the communal open space area, the playing of amplified music or messages, any spruiking and the likes are not to disturb the amenity of other private places. </w:t>
      </w:r>
    </w:p>
    <w:p w14:paraId="23F1F54C" w14:textId="77777777" w:rsidR="00320F89" w:rsidRPr="00DC0A58" w:rsidRDefault="00320F89" w:rsidP="00320F89">
      <w:pPr>
        <w:autoSpaceDE w:val="0"/>
        <w:autoSpaceDN w:val="0"/>
        <w:adjustRightInd w:val="0"/>
        <w:spacing w:after="0" w:line="240" w:lineRule="auto"/>
        <w:contextualSpacing/>
        <w:rPr>
          <w:rFonts w:ascii="Arial" w:eastAsia="Calibri" w:hAnsi="Arial" w:cs="Arial"/>
          <w:bCs/>
          <w:lang w:eastAsia="en-AU"/>
        </w:rPr>
      </w:pPr>
    </w:p>
    <w:p w14:paraId="145C17DD" w14:textId="77777777" w:rsidR="00320F89" w:rsidRPr="00DC0A58" w:rsidRDefault="00320F89" w:rsidP="00320F89">
      <w:pPr>
        <w:autoSpaceDE w:val="0"/>
        <w:autoSpaceDN w:val="0"/>
        <w:adjustRightInd w:val="0"/>
        <w:spacing w:after="0" w:line="240" w:lineRule="auto"/>
        <w:ind w:firstLine="567"/>
        <w:contextualSpacing/>
        <w:jc w:val="both"/>
        <w:rPr>
          <w:rFonts w:ascii="Arial" w:eastAsia="Calibri" w:hAnsi="Arial" w:cs="Arial"/>
          <w:bCs/>
          <w:lang w:eastAsia="en-AU"/>
        </w:rPr>
      </w:pPr>
      <w:r w:rsidRPr="00DC0A58">
        <w:rPr>
          <w:rFonts w:ascii="Arial" w:eastAsia="Calibri" w:hAnsi="Arial" w:cs="Arial"/>
          <w:bCs/>
          <w:lang w:eastAsia="en-AU"/>
        </w:rPr>
        <w:t>Reason: To protect residential amenity.</w:t>
      </w:r>
    </w:p>
    <w:p w14:paraId="2C0C360E" w14:textId="77777777" w:rsidR="00320F89" w:rsidRPr="00FD52DD" w:rsidRDefault="00320F89" w:rsidP="00320F89">
      <w:pPr>
        <w:autoSpaceDE w:val="0"/>
        <w:autoSpaceDN w:val="0"/>
        <w:adjustRightInd w:val="0"/>
        <w:spacing w:after="0" w:line="240" w:lineRule="auto"/>
        <w:contextualSpacing/>
        <w:jc w:val="both"/>
        <w:rPr>
          <w:rFonts w:ascii="Arial" w:eastAsia="Calibri" w:hAnsi="Arial" w:cs="Arial"/>
          <w:bCs/>
          <w:color w:val="FF0000"/>
          <w:lang w:eastAsia="en-AU"/>
        </w:rPr>
      </w:pPr>
    </w:p>
    <w:p w14:paraId="04D96BD3" w14:textId="77777777" w:rsidR="00320F89" w:rsidRPr="00DC0A58" w:rsidRDefault="00320F89" w:rsidP="00320F89">
      <w:pPr>
        <w:numPr>
          <w:ilvl w:val="0"/>
          <w:numId w:val="1"/>
        </w:numPr>
        <w:tabs>
          <w:tab w:val="clear" w:pos="1070"/>
          <w:tab w:val="num" w:pos="567"/>
        </w:tabs>
        <w:autoSpaceDE w:val="0"/>
        <w:autoSpaceDN w:val="0"/>
        <w:adjustRightInd w:val="0"/>
        <w:spacing w:after="0" w:line="240" w:lineRule="auto"/>
        <w:ind w:left="720" w:hanging="862"/>
        <w:contextualSpacing/>
        <w:jc w:val="both"/>
        <w:rPr>
          <w:rFonts w:ascii="Arial" w:eastAsia="Calibri" w:hAnsi="Arial" w:cs="Arial"/>
          <w:bCs/>
          <w:lang w:eastAsia="en-AU"/>
        </w:rPr>
      </w:pPr>
      <w:r w:rsidRPr="00DC0A58">
        <w:rPr>
          <w:rFonts w:ascii="Arial" w:eastAsia="Calibri" w:hAnsi="Arial" w:cs="Arial"/>
          <w:b/>
          <w:lang w:eastAsia="en-AU"/>
        </w:rPr>
        <w:t>Wayfinding Signs.</w:t>
      </w:r>
      <w:r w:rsidRPr="00DC0A58">
        <w:rPr>
          <w:rFonts w:ascii="Arial" w:eastAsia="Calibri" w:hAnsi="Arial" w:cs="Arial"/>
          <w:bCs/>
          <w:lang w:eastAsia="en-AU"/>
        </w:rPr>
        <w:t xml:space="preserve"> Good way finding signage are to be provided as follows:</w:t>
      </w:r>
    </w:p>
    <w:p w14:paraId="240A3AB9" w14:textId="77777777" w:rsidR="00320F89" w:rsidRPr="00DC0A58" w:rsidRDefault="00320F89" w:rsidP="00320F89">
      <w:pPr>
        <w:autoSpaceDE w:val="0"/>
        <w:autoSpaceDN w:val="0"/>
        <w:adjustRightInd w:val="0"/>
        <w:spacing w:after="0" w:line="240" w:lineRule="auto"/>
        <w:contextualSpacing/>
        <w:jc w:val="both"/>
        <w:rPr>
          <w:rFonts w:ascii="Arial" w:eastAsia="Calibri" w:hAnsi="Arial" w:cs="Arial"/>
          <w:bCs/>
          <w:lang w:eastAsia="en-AU"/>
        </w:rPr>
      </w:pPr>
    </w:p>
    <w:p w14:paraId="377B801B" w14:textId="77777777" w:rsidR="00320F89" w:rsidRPr="00DC0A58" w:rsidRDefault="00320F89" w:rsidP="00A93752">
      <w:pPr>
        <w:numPr>
          <w:ilvl w:val="0"/>
          <w:numId w:val="17"/>
        </w:numPr>
        <w:autoSpaceDE w:val="0"/>
        <w:autoSpaceDN w:val="0"/>
        <w:adjustRightInd w:val="0"/>
        <w:spacing w:after="0" w:line="240" w:lineRule="auto"/>
        <w:contextualSpacing/>
        <w:jc w:val="both"/>
        <w:rPr>
          <w:rFonts w:ascii="Arial" w:eastAsia="Calibri" w:hAnsi="Arial" w:cs="Arial"/>
          <w:bCs/>
          <w:lang w:eastAsia="en-AU"/>
        </w:rPr>
      </w:pPr>
      <w:r w:rsidRPr="00DC0A58">
        <w:rPr>
          <w:rFonts w:ascii="Arial" w:eastAsia="Calibri" w:hAnsi="Arial" w:cs="Arial"/>
          <w:bCs/>
          <w:lang w:eastAsia="en-AU"/>
        </w:rPr>
        <w:t>Signs should be clear, legible and useful.</w:t>
      </w:r>
    </w:p>
    <w:p w14:paraId="17EE6ECB" w14:textId="77777777" w:rsidR="00320F89" w:rsidRPr="00DC0A58" w:rsidRDefault="00320F89" w:rsidP="00A93752">
      <w:pPr>
        <w:numPr>
          <w:ilvl w:val="0"/>
          <w:numId w:val="17"/>
        </w:numPr>
        <w:autoSpaceDE w:val="0"/>
        <w:autoSpaceDN w:val="0"/>
        <w:adjustRightInd w:val="0"/>
        <w:spacing w:after="0" w:line="240" w:lineRule="auto"/>
        <w:contextualSpacing/>
        <w:jc w:val="both"/>
        <w:rPr>
          <w:rFonts w:ascii="Arial" w:eastAsia="Calibri" w:hAnsi="Arial" w:cs="Arial"/>
          <w:bCs/>
          <w:lang w:eastAsia="en-AU"/>
        </w:rPr>
      </w:pPr>
      <w:r w:rsidRPr="00DC0A58">
        <w:rPr>
          <w:rFonts w:ascii="Arial" w:eastAsia="Calibri" w:hAnsi="Arial" w:cs="Arial"/>
          <w:bCs/>
          <w:lang w:eastAsia="en-AU"/>
        </w:rPr>
        <w:t>Signage is to be provided at entry/exit points and throughout the development to assist users.</w:t>
      </w:r>
    </w:p>
    <w:p w14:paraId="311D1333" w14:textId="77777777" w:rsidR="00320F89" w:rsidRPr="00DC0A58" w:rsidRDefault="00320F89" w:rsidP="00A93752">
      <w:pPr>
        <w:numPr>
          <w:ilvl w:val="0"/>
          <w:numId w:val="17"/>
        </w:numPr>
        <w:autoSpaceDE w:val="0"/>
        <w:autoSpaceDN w:val="0"/>
        <w:adjustRightInd w:val="0"/>
        <w:spacing w:after="0" w:line="240" w:lineRule="auto"/>
        <w:contextualSpacing/>
        <w:jc w:val="both"/>
        <w:rPr>
          <w:rFonts w:ascii="Arial" w:eastAsia="Calibri" w:hAnsi="Arial" w:cs="Arial"/>
          <w:bCs/>
          <w:lang w:eastAsia="en-AU"/>
        </w:rPr>
      </w:pPr>
      <w:r w:rsidRPr="00DC0A58">
        <w:rPr>
          <w:rFonts w:ascii="Arial" w:eastAsia="Calibri" w:hAnsi="Arial" w:cs="Arial"/>
          <w:bCs/>
          <w:lang w:eastAsia="en-AU"/>
        </w:rPr>
        <w:t>The front of the building should have clear signage in regard to street numbers so that emergency services are able to clearly read the numbers. To assist with way finding for emergency services, numbering of street numbers, levels of the building and unit numbers should be clearly displayed.</w:t>
      </w:r>
    </w:p>
    <w:p w14:paraId="437660DF" w14:textId="77777777" w:rsidR="00320F89" w:rsidRPr="00DC0A58" w:rsidRDefault="00320F89" w:rsidP="00A93752">
      <w:pPr>
        <w:numPr>
          <w:ilvl w:val="0"/>
          <w:numId w:val="17"/>
        </w:numPr>
        <w:autoSpaceDE w:val="0"/>
        <w:autoSpaceDN w:val="0"/>
        <w:adjustRightInd w:val="0"/>
        <w:spacing w:after="0" w:line="240" w:lineRule="auto"/>
        <w:contextualSpacing/>
        <w:jc w:val="both"/>
        <w:rPr>
          <w:rFonts w:ascii="Arial" w:eastAsia="Calibri" w:hAnsi="Arial" w:cs="Arial"/>
          <w:bCs/>
          <w:lang w:eastAsia="en-AU"/>
        </w:rPr>
      </w:pPr>
      <w:r w:rsidRPr="00DC0A58">
        <w:rPr>
          <w:rFonts w:ascii="Arial" w:eastAsia="Calibri" w:hAnsi="Arial" w:cs="Arial"/>
          <w:bCs/>
          <w:lang w:eastAsia="en-AU"/>
        </w:rPr>
        <w:t>Signage is to be provided on any fire exit doors warning users that the doors are to be used for emergency purposes only.</w:t>
      </w:r>
    </w:p>
    <w:p w14:paraId="2F6F2095" w14:textId="77777777" w:rsidR="00320F89" w:rsidRPr="00DC0A58" w:rsidRDefault="00320F89" w:rsidP="00A93752">
      <w:pPr>
        <w:numPr>
          <w:ilvl w:val="0"/>
          <w:numId w:val="17"/>
        </w:numPr>
        <w:autoSpaceDE w:val="0"/>
        <w:autoSpaceDN w:val="0"/>
        <w:adjustRightInd w:val="0"/>
        <w:spacing w:after="0" w:line="240" w:lineRule="auto"/>
        <w:contextualSpacing/>
        <w:jc w:val="both"/>
        <w:rPr>
          <w:rFonts w:ascii="Arial" w:eastAsia="Calibri" w:hAnsi="Arial" w:cs="Arial"/>
          <w:bCs/>
          <w:lang w:eastAsia="en-AU"/>
        </w:rPr>
      </w:pPr>
      <w:r w:rsidRPr="00DC0A58">
        <w:rPr>
          <w:rFonts w:ascii="Arial" w:eastAsia="Calibri" w:hAnsi="Arial" w:cs="Arial"/>
          <w:bCs/>
          <w:lang w:eastAsia="en-AU"/>
        </w:rPr>
        <w:t>Signs should be erected in the car park areas and near entry and exit points which details security measures and reminds people to lock their vehicles and remove valuables from their vehicles.</w:t>
      </w:r>
    </w:p>
    <w:p w14:paraId="5541B83D" w14:textId="77777777" w:rsidR="00320F89" w:rsidRPr="00DC0A58" w:rsidRDefault="00320F89" w:rsidP="00320F89">
      <w:pPr>
        <w:autoSpaceDE w:val="0"/>
        <w:autoSpaceDN w:val="0"/>
        <w:adjustRightInd w:val="0"/>
        <w:spacing w:after="0" w:line="240" w:lineRule="auto"/>
        <w:jc w:val="both"/>
        <w:rPr>
          <w:rFonts w:ascii="Arial" w:eastAsia="Calibri" w:hAnsi="Arial" w:cs="Arial"/>
          <w:bCs/>
          <w:lang w:eastAsia="en-AU"/>
        </w:rPr>
      </w:pPr>
    </w:p>
    <w:p w14:paraId="5545DA45" w14:textId="77777777" w:rsidR="00320F89" w:rsidRPr="00DC0A58" w:rsidRDefault="00320F89" w:rsidP="00320F89">
      <w:pPr>
        <w:autoSpaceDE w:val="0"/>
        <w:autoSpaceDN w:val="0"/>
        <w:adjustRightInd w:val="0"/>
        <w:spacing w:after="0" w:line="240" w:lineRule="auto"/>
        <w:ind w:firstLine="567"/>
        <w:jc w:val="both"/>
        <w:rPr>
          <w:rFonts w:ascii="Arial" w:eastAsia="Calibri" w:hAnsi="Arial" w:cs="Arial"/>
          <w:bCs/>
          <w:lang w:eastAsia="en-AU"/>
        </w:rPr>
      </w:pPr>
      <w:r w:rsidRPr="00DC0A58">
        <w:rPr>
          <w:rFonts w:ascii="Arial" w:eastAsia="Calibri" w:hAnsi="Arial" w:cs="Arial"/>
          <w:bCs/>
          <w:lang w:eastAsia="en-AU"/>
        </w:rPr>
        <w:t>Reason: To assist in way finding.</w:t>
      </w:r>
    </w:p>
    <w:p w14:paraId="73D3684C" w14:textId="77777777" w:rsidR="00320F89" w:rsidRPr="00DC0A58" w:rsidRDefault="00320F89" w:rsidP="00320F89">
      <w:pPr>
        <w:autoSpaceDE w:val="0"/>
        <w:autoSpaceDN w:val="0"/>
        <w:adjustRightInd w:val="0"/>
        <w:spacing w:after="0" w:line="240" w:lineRule="auto"/>
        <w:jc w:val="both"/>
        <w:rPr>
          <w:rFonts w:ascii="Arial" w:eastAsia="Calibri" w:hAnsi="Arial" w:cs="Arial"/>
          <w:bCs/>
          <w:lang w:eastAsia="en-AU"/>
        </w:rPr>
      </w:pPr>
    </w:p>
    <w:p w14:paraId="105526A5" w14:textId="77777777" w:rsidR="00320F89" w:rsidRPr="00DC0A58" w:rsidRDefault="00320F89" w:rsidP="00320F89">
      <w:pPr>
        <w:numPr>
          <w:ilvl w:val="0"/>
          <w:numId w:val="1"/>
        </w:numPr>
        <w:tabs>
          <w:tab w:val="clear" w:pos="1070"/>
          <w:tab w:val="num" w:pos="720"/>
        </w:tabs>
        <w:autoSpaceDE w:val="0"/>
        <w:autoSpaceDN w:val="0"/>
        <w:adjustRightInd w:val="0"/>
        <w:spacing w:after="0" w:line="240" w:lineRule="auto"/>
        <w:ind w:left="567" w:hanging="709"/>
        <w:contextualSpacing/>
        <w:jc w:val="both"/>
        <w:rPr>
          <w:rFonts w:ascii="Arial" w:eastAsia="Calibri" w:hAnsi="Arial" w:cs="Arial"/>
          <w:bCs/>
          <w:lang w:eastAsia="en-AU"/>
        </w:rPr>
      </w:pPr>
      <w:r w:rsidRPr="00DC0A58">
        <w:rPr>
          <w:rFonts w:ascii="Arial" w:eastAsia="Calibri" w:hAnsi="Arial" w:cs="Arial"/>
          <w:b/>
          <w:lang w:eastAsia="en-AU"/>
        </w:rPr>
        <w:t>Offensive noise.</w:t>
      </w:r>
      <w:r w:rsidRPr="00DC0A58">
        <w:rPr>
          <w:rFonts w:ascii="Arial" w:eastAsia="Calibri" w:hAnsi="Arial" w:cs="Arial"/>
          <w:bCs/>
          <w:lang w:eastAsia="en-AU"/>
        </w:rPr>
        <w:t xml:space="preserve"> The use of the premises must not cause the emission of ‘offensive noise’ as defined in the Protection of the Environment Operations Act 1997.</w:t>
      </w:r>
    </w:p>
    <w:p w14:paraId="2DB8454F" w14:textId="77777777" w:rsidR="00320F89" w:rsidRPr="00DC0A58" w:rsidRDefault="00320F89" w:rsidP="00320F89">
      <w:pPr>
        <w:autoSpaceDE w:val="0"/>
        <w:autoSpaceDN w:val="0"/>
        <w:adjustRightInd w:val="0"/>
        <w:spacing w:after="0" w:line="240" w:lineRule="auto"/>
        <w:contextualSpacing/>
        <w:jc w:val="both"/>
        <w:rPr>
          <w:rFonts w:ascii="Arial" w:eastAsia="Calibri" w:hAnsi="Arial" w:cs="Arial"/>
          <w:bCs/>
          <w:lang w:eastAsia="en-AU"/>
        </w:rPr>
      </w:pPr>
    </w:p>
    <w:p w14:paraId="1147B87A" w14:textId="77777777" w:rsidR="00320F89" w:rsidRPr="00DC0A58" w:rsidRDefault="00320F89" w:rsidP="00320F89">
      <w:pPr>
        <w:autoSpaceDE w:val="0"/>
        <w:autoSpaceDN w:val="0"/>
        <w:adjustRightInd w:val="0"/>
        <w:spacing w:after="0" w:line="240" w:lineRule="auto"/>
        <w:ind w:firstLine="567"/>
        <w:contextualSpacing/>
        <w:jc w:val="both"/>
        <w:rPr>
          <w:rFonts w:ascii="Arial" w:eastAsia="Calibri" w:hAnsi="Arial" w:cs="Arial"/>
          <w:bCs/>
          <w:lang w:eastAsia="en-AU"/>
        </w:rPr>
      </w:pPr>
      <w:r w:rsidRPr="00DC0A58">
        <w:rPr>
          <w:rFonts w:ascii="Arial" w:eastAsia="Calibri" w:hAnsi="Arial" w:cs="Arial"/>
          <w:bCs/>
          <w:lang w:eastAsia="en-AU"/>
        </w:rPr>
        <w:t>Reason: Protection of the environment and amenity.</w:t>
      </w:r>
    </w:p>
    <w:p w14:paraId="077CCC75" w14:textId="77777777" w:rsidR="00320F89" w:rsidRPr="00FD52DD" w:rsidRDefault="00320F89" w:rsidP="00320F89">
      <w:pPr>
        <w:autoSpaceDE w:val="0"/>
        <w:autoSpaceDN w:val="0"/>
        <w:adjustRightInd w:val="0"/>
        <w:spacing w:after="0" w:line="240" w:lineRule="auto"/>
        <w:contextualSpacing/>
        <w:jc w:val="both"/>
        <w:rPr>
          <w:rFonts w:ascii="Arial" w:eastAsia="Calibri" w:hAnsi="Arial" w:cs="Arial"/>
          <w:bCs/>
          <w:color w:val="FF0000"/>
          <w:lang w:eastAsia="en-AU"/>
        </w:rPr>
      </w:pPr>
    </w:p>
    <w:p w14:paraId="02A601A4" w14:textId="77777777" w:rsidR="00320F89" w:rsidRPr="005845F8" w:rsidRDefault="00320F89" w:rsidP="00320F89">
      <w:pPr>
        <w:numPr>
          <w:ilvl w:val="0"/>
          <w:numId w:val="1"/>
        </w:numPr>
        <w:tabs>
          <w:tab w:val="clear" w:pos="1070"/>
          <w:tab w:val="num" w:pos="720"/>
        </w:tabs>
        <w:autoSpaceDE w:val="0"/>
        <w:autoSpaceDN w:val="0"/>
        <w:adjustRightInd w:val="0"/>
        <w:spacing w:after="0" w:line="240" w:lineRule="auto"/>
        <w:ind w:left="567" w:hanging="709"/>
        <w:contextualSpacing/>
        <w:jc w:val="both"/>
        <w:rPr>
          <w:rFonts w:ascii="Arial" w:eastAsia="Calibri" w:hAnsi="Arial" w:cs="Arial"/>
          <w:bCs/>
          <w:lang w:eastAsia="en-AU"/>
        </w:rPr>
      </w:pPr>
      <w:r w:rsidRPr="005845F8">
        <w:rPr>
          <w:rFonts w:ascii="Arial" w:eastAsia="Calibri" w:hAnsi="Arial" w:cs="Arial"/>
          <w:b/>
          <w:lang w:eastAsia="en-AU"/>
        </w:rPr>
        <w:t>Access for maintenance purposes.</w:t>
      </w:r>
      <w:r w:rsidRPr="005845F8">
        <w:rPr>
          <w:rFonts w:ascii="Arial" w:eastAsia="Calibri" w:hAnsi="Arial" w:cs="Arial"/>
          <w:bCs/>
          <w:lang w:eastAsia="en-AU"/>
        </w:rPr>
        <w:t xml:space="preserve"> Safe easy access must be provided for the inspection and maintenance of all plant, equipment and components covered by Australian/New Zealand Standard AS/NZS 3666.2: 2011 Air-handling and water systems of buildings - Microbial control - Operation and maintenance.</w:t>
      </w:r>
    </w:p>
    <w:p w14:paraId="3599A3C1" w14:textId="77777777" w:rsidR="00320F89" w:rsidRPr="005845F8" w:rsidRDefault="00320F89" w:rsidP="00320F89">
      <w:pPr>
        <w:autoSpaceDE w:val="0"/>
        <w:autoSpaceDN w:val="0"/>
        <w:adjustRightInd w:val="0"/>
        <w:spacing w:after="0" w:line="240" w:lineRule="auto"/>
        <w:contextualSpacing/>
        <w:jc w:val="both"/>
        <w:rPr>
          <w:rFonts w:ascii="Arial" w:eastAsia="Calibri" w:hAnsi="Arial" w:cs="Arial"/>
          <w:bCs/>
          <w:lang w:eastAsia="en-AU"/>
        </w:rPr>
      </w:pPr>
    </w:p>
    <w:p w14:paraId="622BFF47" w14:textId="77777777" w:rsidR="00320F89" w:rsidRPr="005845F8" w:rsidRDefault="00320F89" w:rsidP="00320F89">
      <w:pPr>
        <w:autoSpaceDE w:val="0"/>
        <w:autoSpaceDN w:val="0"/>
        <w:adjustRightInd w:val="0"/>
        <w:spacing w:after="0" w:line="240" w:lineRule="auto"/>
        <w:ind w:firstLine="567"/>
        <w:contextualSpacing/>
        <w:jc w:val="both"/>
        <w:rPr>
          <w:rFonts w:ascii="Arial" w:eastAsia="Calibri" w:hAnsi="Arial" w:cs="Arial"/>
          <w:bCs/>
          <w:lang w:eastAsia="en-AU"/>
        </w:rPr>
      </w:pPr>
      <w:r w:rsidRPr="005845F8">
        <w:rPr>
          <w:rFonts w:ascii="Arial" w:eastAsia="Calibri" w:hAnsi="Arial" w:cs="Arial"/>
          <w:bCs/>
          <w:lang w:eastAsia="en-AU"/>
        </w:rPr>
        <w:t>Reason: Statutory requirement.</w:t>
      </w:r>
    </w:p>
    <w:p w14:paraId="4CED214E" w14:textId="77777777" w:rsidR="00320F89" w:rsidRPr="005845F8" w:rsidRDefault="00320F89" w:rsidP="00320F89">
      <w:pPr>
        <w:autoSpaceDE w:val="0"/>
        <w:autoSpaceDN w:val="0"/>
        <w:adjustRightInd w:val="0"/>
        <w:spacing w:after="0" w:line="240" w:lineRule="auto"/>
        <w:contextualSpacing/>
        <w:jc w:val="both"/>
        <w:rPr>
          <w:rFonts w:ascii="Arial" w:eastAsia="Calibri" w:hAnsi="Arial" w:cs="Arial"/>
          <w:bCs/>
          <w:lang w:eastAsia="en-AU"/>
        </w:rPr>
      </w:pPr>
    </w:p>
    <w:p w14:paraId="4023975C" w14:textId="77777777" w:rsidR="00320F89" w:rsidRPr="005845F8" w:rsidRDefault="00320F89" w:rsidP="00320F89">
      <w:pPr>
        <w:numPr>
          <w:ilvl w:val="0"/>
          <w:numId w:val="1"/>
        </w:numPr>
        <w:tabs>
          <w:tab w:val="clear" w:pos="1070"/>
          <w:tab w:val="num" w:pos="720"/>
        </w:tabs>
        <w:autoSpaceDE w:val="0"/>
        <w:autoSpaceDN w:val="0"/>
        <w:adjustRightInd w:val="0"/>
        <w:spacing w:after="0" w:line="240" w:lineRule="auto"/>
        <w:ind w:left="567" w:hanging="709"/>
        <w:contextualSpacing/>
        <w:jc w:val="both"/>
        <w:rPr>
          <w:rFonts w:ascii="Arial" w:eastAsia="Calibri" w:hAnsi="Arial" w:cs="Arial"/>
          <w:bCs/>
          <w:lang w:eastAsia="en-AU"/>
        </w:rPr>
      </w:pPr>
      <w:r w:rsidRPr="005845F8">
        <w:rPr>
          <w:rFonts w:ascii="Arial" w:eastAsia="Calibri" w:hAnsi="Arial" w:cs="Arial"/>
          <w:b/>
          <w:lang w:eastAsia="en-AU"/>
        </w:rPr>
        <w:t>Registration of water-cooling systems.</w:t>
      </w:r>
      <w:r w:rsidRPr="005845F8">
        <w:rPr>
          <w:rFonts w:ascii="Arial" w:eastAsia="Calibri" w:hAnsi="Arial" w:cs="Arial"/>
          <w:bCs/>
          <w:lang w:eastAsia="en-AU"/>
        </w:rPr>
        <w:t xml:space="preserve">  Any water-cooling regulated under the </w:t>
      </w:r>
      <w:r w:rsidRPr="005845F8">
        <w:rPr>
          <w:rFonts w:ascii="Arial" w:eastAsia="Calibri" w:hAnsi="Arial" w:cs="Arial"/>
          <w:bCs/>
          <w:i/>
          <w:iCs/>
          <w:lang w:eastAsia="en-AU"/>
        </w:rPr>
        <w:t>Public Health Act 2010</w:t>
      </w:r>
      <w:r w:rsidRPr="005845F8">
        <w:rPr>
          <w:rFonts w:ascii="Arial" w:eastAsia="Calibri" w:hAnsi="Arial" w:cs="Arial"/>
          <w:bCs/>
          <w:lang w:eastAsia="en-AU"/>
        </w:rPr>
        <w:t xml:space="preserve"> must be registered with Council’s Environmental Health Unit within one (1) month of installation.</w:t>
      </w:r>
    </w:p>
    <w:p w14:paraId="30727F16" w14:textId="77777777" w:rsidR="00320F89" w:rsidRPr="005845F8" w:rsidRDefault="00320F89" w:rsidP="00320F89">
      <w:pPr>
        <w:autoSpaceDE w:val="0"/>
        <w:autoSpaceDN w:val="0"/>
        <w:adjustRightInd w:val="0"/>
        <w:spacing w:after="0" w:line="240" w:lineRule="auto"/>
        <w:jc w:val="both"/>
        <w:rPr>
          <w:rFonts w:ascii="Arial" w:eastAsia="Calibri" w:hAnsi="Arial" w:cs="Arial"/>
          <w:bCs/>
          <w:lang w:eastAsia="en-AU"/>
        </w:rPr>
      </w:pPr>
    </w:p>
    <w:p w14:paraId="33824097" w14:textId="77777777" w:rsidR="00320F89" w:rsidRPr="005845F8" w:rsidRDefault="00320F89" w:rsidP="00320F89">
      <w:pPr>
        <w:autoSpaceDE w:val="0"/>
        <w:autoSpaceDN w:val="0"/>
        <w:adjustRightInd w:val="0"/>
        <w:spacing w:after="0" w:line="240" w:lineRule="auto"/>
        <w:ind w:left="567"/>
        <w:contextualSpacing/>
        <w:jc w:val="both"/>
        <w:rPr>
          <w:rFonts w:ascii="Arial" w:eastAsia="Calibri" w:hAnsi="Arial" w:cs="Arial"/>
          <w:bCs/>
          <w:lang w:eastAsia="en-AU"/>
        </w:rPr>
      </w:pPr>
      <w:r w:rsidRPr="005845F8">
        <w:rPr>
          <w:rFonts w:ascii="Arial" w:eastAsia="Calibri" w:hAnsi="Arial" w:cs="Arial"/>
          <w:bCs/>
          <w:lang w:eastAsia="en-AU"/>
        </w:rPr>
        <w:t>Registration forms may be obtained from Council’s Customer Service Centre on Tel. 9952 8222.</w:t>
      </w:r>
    </w:p>
    <w:p w14:paraId="26F4B347" w14:textId="77777777" w:rsidR="00320F89" w:rsidRPr="005845F8" w:rsidRDefault="00320F89" w:rsidP="00320F89">
      <w:pPr>
        <w:autoSpaceDE w:val="0"/>
        <w:autoSpaceDN w:val="0"/>
        <w:adjustRightInd w:val="0"/>
        <w:spacing w:after="0" w:line="240" w:lineRule="auto"/>
        <w:contextualSpacing/>
        <w:jc w:val="both"/>
        <w:rPr>
          <w:rFonts w:ascii="Arial" w:eastAsia="Calibri" w:hAnsi="Arial" w:cs="Arial"/>
          <w:bCs/>
          <w:lang w:eastAsia="en-AU"/>
        </w:rPr>
      </w:pPr>
    </w:p>
    <w:p w14:paraId="148E7D24" w14:textId="77777777" w:rsidR="00320F89" w:rsidRPr="005845F8" w:rsidRDefault="00320F89" w:rsidP="00320F89">
      <w:pPr>
        <w:autoSpaceDE w:val="0"/>
        <w:autoSpaceDN w:val="0"/>
        <w:adjustRightInd w:val="0"/>
        <w:spacing w:after="0" w:line="240" w:lineRule="auto"/>
        <w:ind w:firstLine="567"/>
        <w:contextualSpacing/>
        <w:jc w:val="both"/>
        <w:rPr>
          <w:rFonts w:ascii="Arial" w:eastAsia="Calibri" w:hAnsi="Arial" w:cs="Arial"/>
          <w:bCs/>
          <w:lang w:eastAsia="en-AU"/>
        </w:rPr>
      </w:pPr>
      <w:r w:rsidRPr="005845F8">
        <w:rPr>
          <w:rFonts w:ascii="Arial" w:eastAsia="Calibri" w:hAnsi="Arial" w:cs="Arial"/>
          <w:bCs/>
          <w:lang w:eastAsia="en-AU"/>
        </w:rPr>
        <w:t>Reason: Statutory requirement.</w:t>
      </w:r>
    </w:p>
    <w:p w14:paraId="39639975" w14:textId="77777777" w:rsidR="00320F89" w:rsidRPr="00FD52DD" w:rsidRDefault="00320F89" w:rsidP="00320F89">
      <w:pPr>
        <w:autoSpaceDE w:val="0"/>
        <w:autoSpaceDN w:val="0"/>
        <w:adjustRightInd w:val="0"/>
        <w:spacing w:after="0" w:line="240" w:lineRule="auto"/>
        <w:contextualSpacing/>
        <w:jc w:val="both"/>
        <w:rPr>
          <w:rFonts w:ascii="Arial" w:eastAsia="Calibri" w:hAnsi="Arial" w:cs="Arial"/>
          <w:bCs/>
          <w:color w:val="FF0000"/>
          <w:lang w:eastAsia="en-AU"/>
        </w:rPr>
      </w:pPr>
    </w:p>
    <w:p w14:paraId="166B2A68" w14:textId="77777777" w:rsidR="00320F89" w:rsidRPr="0096599F" w:rsidRDefault="00320F89" w:rsidP="00320F89">
      <w:pPr>
        <w:numPr>
          <w:ilvl w:val="0"/>
          <w:numId w:val="1"/>
        </w:numPr>
        <w:tabs>
          <w:tab w:val="clear" w:pos="1070"/>
          <w:tab w:val="num" w:pos="720"/>
        </w:tabs>
        <w:autoSpaceDE w:val="0"/>
        <w:autoSpaceDN w:val="0"/>
        <w:adjustRightInd w:val="0"/>
        <w:spacing w:after="0" w:line="240" w:lineRule="auto"/>
        <w:ind w:left="567" w:hanging="709"/>
        <w:contextualSpacing/>
        <w:jc w:val="both"/>
        <w:rPr>
          <w:rFonts w:ascii="Arial" w:eastAsia="Calibri" w:hAnsi="Arial" w:cs="Arial"/>
          <w:bCs/>
          <w:lang w:eastAsia="en-AU"/>
        </w:rPr>
      </w:pPr>
      <w:r w:rsidRPr="0096599F">
        <w:rPr>
          <w:rFonts w:ascii="Arial" w:eastAsia="Calibri" w:hAnsi="Arial" w:cs="Arial"/>
          <w:b/>
          <w:lang w:eastAsia="en-AU"/>
        </w:rPr>
        <w:t>Implementation of Loading Dock Management Plan.</w:t>
      </w:r>
      <w:r w:rsidRPr="0096599F">
        <w:rPr>
          <w:rFonts w:ascii="Arial" w:eastAsia="Calibri" w:hAnsi="Arial" w:cs="Arial"/>
          <w:bCs/>
          <w:lang w:eastAsia="en-AU"/>
        </w:rPr>
        <w:t xml:space="preserve"> All vehicle ingress and/or egress activities are to be undertaken in accordance with the approved Loading Dock Management Plan. Vehicle queuing on public road(s) or outside of the loading dock is not permitted.</w:t>
      </w:r>
    </w:p>
    <w:p w14:paraId="2846954D" w14:textId="77777777" w:rsidR="00320F89" w:rsidRPr="0096599F" w:rsidRDefault="00320F89" w:rsidP="00320F89">
      <w:pPr>
        <w:autoSpaceDE w:val="0"/>
        <w:autoSpaceDN w:val="0"/>
        <w:adjustRightInd w:val="0"/>
        <w:spacing w:after="0" w:line="240" w:lineRule="auto"/>
        <w:ind w:left="567"/>
        <w:contextualSpacing/>
        <w:jc w:val="both"/>
        <w:rPr>
          <w:rFonts w:ascii="Arial" w:eastAsia="Calibri" w:hAnsi="Arial" w:cs="Arial"/>
          <w:bCs/>
          <w:lang w:eastAsia="en-AU"/>
        </w:rPr>
      </w:pPr>
    </w:p>
    <w:p w14:paraId="36DA6352" w14:textId="77777777" w:rsidR="00320F89" w:rsidRPr="0096599F" w:rsidRDefault="00320F89" w:rsidP="00320F89">
      <w:pPr>
        <w:autoSpaceDE w:val="0"/>
        <w:autoSpaceDN w:val="0"/>
        <w:adjustRightInd w:val="0"/>
        <w:spacing w:after="0" w:line="240" w:lineRule="auto"/>
        <w:ind w:left="567"/>
        <w:contextualSpacing/>
        <w:jc w:val="both"/>
        <w:rPr>
          <w:rFonts w:ascii="Arial" w:eastAsia="Calibri" w:hAnsi="Arial" w:cs="Arial"/>
          <w:bCs/>
          <w:lang w:eastAsia="en-AU"/>
        </w:rPr>
      </w:pPr>
      <w:r w:rsidRPr="0096599F">
        <w:rPr>
          <w:rFonts w:ascii="Arial" w:eastAsia="Calibri" w:hAnsi="Arial" w:cs="Arial"/>
          <w:bCs/>
          <w:lang w:eastAsia="en-AU"/>
        </w:rPr>
        <w:t>Reason: To ensure that the measures outlined in the approved loading dock management plan is implemented.</w:t>
      </w:r>
    </w:p>
    <w:p w14:paraId="73210B0A" w14:textId="77777777" w:rsidR="00320F89" w:rsidRPr="00FD52DD" w:rsidRDefault="00320F89" w:rsidP="00320F89">
      <w:pPr>
        <w:autoSpaceDE w:val="0"/>
        <w:autoSpaceDN w:val="0"/>
        <w:adjustRightInd w:val="0"/>
        <w:spacing w:after="0" w:line="240" w:lineRule="auto"/>
        <w:ind w:left="567"/>
        <w:contextualSpacing/>
        <w:jc w:val="both"/>
        <w:rPr>
          <w:rFonts w:ascii="Arial" w:eastAsia="Calibri" w:hAnsi="Arial" w:cs="Arial"/>
          <w:bCs/>
          <w:color w:val="FF0000"/>
          <w:lang w:eastAsia="en-AU"/>
        </w:rPr>
      </w:pPr>
    </w:p>
    <w:p w14:paraId="55B17F0F" w14:textId="067D0E48" w:rsidR="00320F89" w:rsidRPr="00911BB7" w:rsidRDefault="00320F89" w:rsidP="00320F89">
      <w:pPr>
        <w:numPr>
          <w:ilvl w:val="0"/>
          <w:numId w:val="1"/>
        </w:numPr>
        <w:tabs>
          <w:tab w:val="clear" w:pos="1070"/>
          <w:tab w:val="num" w:pos="720"/>
        </w:tabs>
        <w:autoSpaceDE w:val="0"/>
        <w:autoSpaceDN w:val="0"/>
        <w:adjustRightInd w:val="0"/>
        <w:spacing w:after="0" w:line="240" w:lineRule="auto"/>
        <w:ind w:left="567" w:hanging="709"/>
        <w:contextualSpacing/>
        <w:jc w:val="both"/>
        <w:rPr>
          <w:rFonts w:ascii="Arial" w:eastAsia="Calibri" w:hAnsi="Arial" w:cs="Arial"/>
          <w:bCs/>
          <w:lang w:eastAsia="en-AU"/>
        </w:rPr>
      </w:pPr>
      <w:r w:rsidRPr="00911BB7">
        <w:rPr>
          <w:rFonts w:ascii="Arial" w:eastAsia="Calibri" w:hAnsi="Arial" w:cs="Arial"/>
          <w:b/>
          <w:lang w:eastAsia="en-AU"/>
        </w:rPr>
        <w:t>Review Report of Framework Travel Plan.</w:t>
      </w:r>
      <w:r w:rsidRPr="00911BB7">
        <w:rPr>
          <w:rFonts w:ascii="Arial" w:eastAsia="Calibri" w:hAnsi="Arial" w:cs="Arial"/>
          <w:bCs/>
          <w:lang w:eastAsia="en-AU"/>
        </w:rPr>
        <w:t xml:space="preserve"> </w:t>
      </w:r>
      <w:r w:rsidR="00602336" w:rsidRPr="00911BB7">
        <w:rPr>
          <w:rFonts w:ascii="Arial" w:eastAsia="Calibri" w:hAnsi="Arial" w:cs="Arial"/>
          <w:bCs/>
          <w:lang w:eastAsia="en-AU"/>
        </w:rPr>
        <w:t>One year from the issue of the occupation certificate, and every year for 5 years thereafter, the person acting on this consent must submit to the satisfaction of Council’s Traffic Services Department a Review Report on the effectiveness of the Framework Travel Plan (FTP). The reviews must include surveys of modal share and vehicle trip generation for the various land uses within the development during peak and off-peak periods. The review must also include any recommendations for improving the effectiveness of the FTP. Any recommendations made to improve the effectiveness of the plan must be incorporated into an updated FTP</w:t>
      </w:r>
      <w:r w:rsidRPr="00911BB7">
        <w:rPr>
          <w:rFonts w:ascii="Arial" w:eastAsia="Calibri" w:hAnsi="Arial" w:cs="Arial"/>
          <w:bCs/>
          <w:lang w:eastAsia="en-AU"/>
        </w:rPr>
        <w:t xml:space="preserve">. </w:t>
      </w:r>
    </w:p>
    <w:p w14:paraId="1564492E" w14:textId="77777777" w:rsidR="00320F89" w:rsidRPr="00911BB7" w:rsidRDefault="00320F89" w:rsidP="00320F89">
      <w:pPr>
        <w:autoSpaceDE w:val="0"/>
        <w:autoSpaceDN w:val="0"/>
        <w:adjustRightInd w:val="0"/>
        <w:spacing w:after="0" w:line="240" w:lineRule="auto"/>
        <w:ind w:left="567"/>
        <w:contextualSpacing/>
        <w:jc w:val="both"/>
        <w:rPr>
          <w:rFonts w:ascii="Arial" w:eastAsia="Calibri" w:hAnsi="Arial" w:cs="Arial"/>
          <w:bCs/>
          <w:lang w:eastAsia="en-AU"/>
        </w:rPr>
      </w:pPr>
    </w:p>
    <w:p w14:paraId="79B061BD" w14:textId="527C0F6F" w:rsidR="00911BB7" w:rsidRPr="00911BB7" w:rsidRDefault="00911BB7" w:rsidP="00320F89">
      <w:pPr>
        <w:autoSpaceDE w:val="0"/>
        <w:autoSpaceDN w:val="0"/>
        <w:adjustRightInd w:val="0"/>
        <w:spacing w:after="0" w:line="240" w:lineRule="auto"/>
        <w:ind w:left="567"/>
        <w:contextualSpacing/>
        <w:jc w:val="both"/>
        <w:rPr>
          <w:rFonts w:ascii="Arial" w:eastAsia="Calibri" w:hAnsi="Arial" w:cs="Arial"/>
          <w:bCs/>
          <w:lang w:eastAsia="en-AU"/>
        </w:rPr>
      </w:pPr>
      <w:r w:rsidRPr="00911BB7">
        <w:rPr>
          <w:rFonts w:ascii="Arial" w:eastAsia="Calibri" w:hAnsi="Arial" w:cs="Arial"/>
          <w:bCs/>
          <w:lang w:eastAsia="en-AU"/>
        </w:rPr>
        <w:t>All fees and charges associated with the review of this plan are to be paid (as per Council’s Fees and Charges current at the time of payment).</w:t>
      </w:r>
    </w:p>
    <w:p w14:paraId="63581126" w14:textId="77777777" w:rsidR="00911BB7" w:rsidRPr="00911BB7" w:rsidRDefault="00911BB7" w:rsidP="00320F89">
      <w:pPr>
        <w:autoSpaceDE w:val="0"/>
        <w:autoSpaceDN w:val="0"/>
        <w:adjustRightInd w:val="0"/>
        <w:spacing w:after="0" w:line="240" w:lineRule="auto"/>
        <w:ind w:left="567"/>
        <w:contextualSpacing/>
        <w:jc w:val="both"/>
        <w:rPr>
          <w:rFonts w:ascii="Arial" w:eastAsia="Calibri" w:hAnsi="Arial" w:cs="Arial"/>
          <w:bCs/>
          <w:lang w:eastAsia="en-AU"/>
        </w:rPr>
      </w:pPr>
    </w:p>
    <w:p w14:paraId="43581E50" w14:textId="77777777" w:rsidR="00320F89" w:rsidRPr="00911BB7" w:rsidRDefault="00320F89" w:rsidP="00320F89">
      <w:pPr>
        <w:autoSpaceDE w:val="0"/>
        <w:autoSpaceDN w:val="0"/>
        <w:adjustRightInd w:val="0"/>
        <w:spacing w:after="0" w:line="240" w:lineRule="auto"/>
        <w:ind w:left="567"/>
        <w:contextualSpacing/>
        <w:jc w:val="both"/>
        <w:rPr>
          <w:rFonts w:ascii="Arial" w:eastAsia="Calibri" w:hAnsi="Arial" w:cs="Arial"/>
          <w:bCs/>
          <w:lang w:eastAsia="en-AU"/>
        </w:rPr>
      </w:pPr>
      <w:r w:rsidRPr="00911BB7">
        <w:rPr>
          <w:rFonts w:ascii="Arial" w:eastAsia="Calibri" w:hAnsi="Arial" w:cs="Arial"/>
          <w:bCs/>
          <w:lang w:eastAsia="en-AU"/>
        </w:rPr>
        <w:t>Reason:</w:t>
      </w:r>
      <w:r w:rsidRPr="00911BB7">
        <w:rPr>
          <w:rFonts w:ascii="Arial" w:eastAsia="Calibri" w:hAnsi="Arial" w:cs="Arial"/>
          <w:bCs/>
          <w:lang w:eastAsia="en-AU"/>
        </w:rPr>
        <w:tab/>
        <w:t>To ensure the effective management of the Framework Travel Plan.</w:t>
      </w:r>
    </w:p>
    <w:p w14:paraId="268FAA2C" w14:textId="77777777" w:rsidR="00320F89" w:rsidRPr="00FD52DD" w:rsidRDefault="00320F89" w:rsidP="00320F89">
      <w:pPr>
        <w:autoSpaceDE w:val="0"/>
        <w:autoSpaceDN w:val="0"/>
        <w:adjustRightInd w:val="0"/>
        <w:spacing w:after="0" w:line="240" w:lineRule="auto"/>
        <w:ind w:left="567"/>
        <w:contextualSpacing/>
        <w:jc w:val="both"/>
        <w:rPr>
          <w:rFonts w:ascii="Arial" w:eastAsia="Calibri" w:hAnsi="Arial" w:cs="Arial"/>
          <w:bCs/>
          <w:color w:val="FF0000"/>
          <w:lang w:eastAsia="en-AU"/>
        </w:rPr>
      </w:pPr>
    </w:p>
    <w:p w14:paraId="693BF06E" w14:textId="27D39A4E" w:rsidR="005F74D3" w:rsidRPr="005F74D3" w:rsidRDefault="005F74D3" w:rsidP="005F74D3">
      <w:pPr>
        <w:numPr>
          <w:ilvl w:val="0"/>
          <w:numId w:val="1"/>
        </w:numPr>
        <w:tabs>
          <w:tab w:val="clear" w:pos="1070"/>
          <w:tab w:val="num" w:pos="720"/>
        </w:tabs>
        <w:autoSpaceDE w:val="0"/>
        <w:autoSpaceDN w:val="0"/>
        <w:adjustRightInd w:val="0"/>
        <w:spacing w:after="0" w:line="240" w:lineRule="auto"/>
        <w:ind w:left="567" w:hanging="709"/>
        <w:contextualSpacing/>
        <w:jc w:val="both"/>
        <w:rPr>
          <w:rFonts w:ascii="Arial" w:eastAsia="Calibri" w:hAnsi="Arial" w:cs="Arial"/>
          <w:b/>
          <w:lang w:eastAsia="en-AU"/>
        </w:rPr>
      </w:pPr>
      <w:r w:rsidRPr="005F74D3">
        <w:rPr>
          <w:rFonts w:ascii="Arial" w:eastAsia="Calibri" w:hAnsi="Arial" w:cs="Arial"/>
          <w:b/>
          <w:lang w:eastAsia="en-AU"/>
        </w:rPr>
        <w:t xml:space="preserve">Food Premises - Detailed Plan.  </w:t>
      </w:r>
      <w:r w:rsidRPr="005F74D3">
        <w:rPr>
          <w:rFonts w:ascii="Arial" w:eastAsia="Calibri" w:hAnsi="Arial" w:cs="Arial"/>
          <w:bCs/>
          <w:lang w:eastAsia="en-AU"/>
        </w:rPr>
        <w:t xml:space="preserve">Detailed and scaled plans of all kitchen, bar, food preparation, waste and storage areas, food handler toilets and all areas associated with the food business must be prepared in accordance with the Australia New Zealand Food Standards Code - 3.2.3 - Food Premises and Equipment under the Food Act 2003 and AS 4674 - Design, Construction and Fit-out of Food Premises. A copy of these plans must be submitted to and approved by Council or Registered Certifier as being compliant with the required standards prior to the issue of </w:t>
      </w:r>
      <w:r w:rsidRPr="00C673F7">
        <w:rPr>
          <w:rFonts w:ascii="Arial" w:eastAsia="Calibri" w:hAnsi="Arial" w:cs="Arial"/>
          <w:bCs/>
          <w:strike/>
          <w:lang w:eastAsia="en-AU"/>
        </w:rPr>
        <w:t>the</w:t>
      </w:r>
      <w:r w:rsidRPr="005F74D3">
        <w:rPr>
          <w:rFonts w:ascii="Arial" w:eastAsia="Calibri" w:hAnsi="Arial" w:cs="Arial"/>
          <w:bCs/>
          <w:lang w:eastAsia="en-AU"/>
        </w:rPr>
        <w:t xml:space="preserve"> </w:t>
      </w:r>
      <w:r w:rsidRPr="00C673F7">
        <w:rPr>
          <w:rFonts w:ascii="Arial" w:eastAsia="Calibri" w:hAnsi="Arial" w:cs="Arial"/>
          <w:bCs/>
          <w:color w:val="FF0000"/>
          <w:lang w:eastAsia="en-AU"/>
        </w:rPr>
        <w:t>Construction Certificate</w:t>
      </w:r>
      <w:r w:rsidR="00C673F7" w:rsidRPr="00C673F7">
        <w:rPr>
          <w:rFonts w:ascii="Arial" w:eastAsia="Calibri" w:hAnsi="Arial" w:cs="Arial"/>
          <w:bCs/>
          <w:color w:val="FF0000"/>
          <w:lang w:eastAsia="en-AU"/>
        </w:rPr>
        <w:t xml:space="preserve"> CC4 – Fitout and Facade</w:t>
      </w:r>
      <w:r w:rsidRPr="005F74D3">
        <w:rPr>
          <w:rFonts w:ascii="Arial" w:eastAsia="Calibri" w:hAnsi="Arial" w:cs="Arial"/>
          <w:bCs/>
          <w:lang w:eastAsia="en-AU"/>
        </w:rPr>
        <w:t>.</w:t>
      </w:r>
      <w:r w:rsidRPr="005F74D3">
        <w:rPr>
          <w:rFonts w:ascii="Arial" w:eastAsia="Calibri" w:hAnsi="Arial" w:cs="Arial"/>
          <w:b/>
          <w:lang w:eastAsia="en-AU"/>
        </w:rPr>
        <w:t xml:space="preserve"> </w:t>
      </w:r>
    </w:p>
    <w:p w14:paraId="611C5400" w14:textId="77777777" w:rsidR="005F74D3" w:rsidRPr="005F74D3" w:rsidRDefault="005F74D3" w:rsidP="005F74D3">
      <w:pPr>
        <w:spacing w:after="0" w:line="240" w:lineRule="auto"/>
        <w:contextualSpacing/>
        <w:rPr>
          <w:rFonts w:ascii="Arial" w:eastAsia="Calibri" w:hAnsi="Arial" w:cs="Arial"/>
          <w:lang w:eastAsia="en-AU"/>
        </w:rPr>
      </w:pPr>
    </w:p>
    <w:p w14:paraId="3B838ECB" w14:textId="1BD04285" w:rsidR="005F74D3" w:rsidRPr="005F74D3" w:rsidRDefault="005F74D3" w:rsidP="005F74D3">
      <w:pPr>
        <w:autoSpaceDE w:val="0"/>
        <w:autoSpaceDN w:val="0"/>
        <w:adjustRightInd w:val="0"/>
        <w:spacing w:after="0" w:line="240" w:lineRule="auto"/>
        <w:ind w:left="567"/>
        <w:contextualSpacing/>
        <w:jc w:val="both"/>
        <w:rPr>
          <w:rFonts w:ascii="Arial" w:eastAsia="Calibri" w:hAnsi="Arial" w:cs="Arial"/>
          <w:bCs/>
          <w:lang w:eastAsia="en-AU"/>
        </w:rPr>
      </w:pPr>
      <w:r w:rsidRPr="005F74D3">
        <w:rPr>
          <w:rFonts w:ascii="Arial" w:eastAsia="Calibri" w:hAnsi="Arial" w:cs="Arial"/>
          <w:bCs/>
          <w:lang w:eastAsia="en-AU"/>
        </w:rPr>
        <w:t xml:space="preserve">Reason: To ensure the food premises fitout complies with relevant food safety legislation and standards. </w:t>
      </w:r>
    </w:p>
    <w:p w14:paraId="2F1E7272" w14:textId="77777777" w:rsidR="005F74D3" w:rsidRDefault="005F74D3" w:rsidP="005F74D3">
      <w:pPr>
        <w:spacing w:after="0" w:line="240" w:lineRule="auto"/>
        <w:contextualSpacing/>
        <w:rPr>
          <w:rFonts w:ascii="Arial" w:eastAsia="Calibri" w:hAnsi="Arial" w:cs="Arial"/>
          <w:color w:val="FF0000"/>
          <w:lang w:eastAsia="en-AU"/>
        </w:rPr>
      </w:pPr>
    </w:p>
    <w:p w14:paraId="4109CBA0" w14:textId="0FAD0F92" w:rsidR="005F74D3" w:rsidRPr="005F74D3" w:rsidRDefault="005F74D3" w:rsidP="005F74D3">
      <w:pPr>
        <w:numPr>
          <w:ilvl w:val="0"/>
          <w:numId w:val="1"/>
        </w:numPr>
        <w:tabs>
          <w:tab w:val="clear" w:pos="1070"/>
          <w:tab w:val="num" w:pos="720"/>
        </w:tabs>
        <w:autoSpaceDE w:val="0"/>
        <w:autoSpaceDN w:val="0"/>
        <w:adjustRightInd w:val="0"/>
        <w:spacing w:after="0" w:line="240" w:lineRule="auto"/>
        <w:ind w:left="567" w:hanging="709"/>
        <w:contextualSpacing/>
        <w:jc w:val="both"/>
        <w:rPr>
          <w:rFonts w:ascii="Arial" w:eastAsia="Calibri" w:hAnsi="Arial" w:cs="Arial"/>
          <w:b/>
          <w:lang w:eastAsia="en-AU"/>
        </w:rPr>
      </w:pPr>
      <w:r w:rsidRPr="005F74D3">
        <w:rPr>
          <w:rFonts w:ascii="Arial" w:eastAsia="Calibri" w:hAnsi="Arial" w:cs="Arial"/>
          <w:b/>
          <w:lang w:eastAsia="en-AU"/>
        </w:rPr>
        <w:t>Food Premises - Waste Storage Area</w:t>
      </w:r>
      <w:r>
        <w:rPr>
          <w:rFonts w:ascii="Arial" w:eastAsia="Calibri" w:hAnsi="Arial" w:cs="Arial"/>
          <w:b/>
          <w:lang w:eastAsia="en-AU"/>
        </w:rPr>
        <w:t xml:space="preserve">. </w:t>
      </w:r>
      <w:r w:rsidRPr="005F74D3">
        <w:rPr>
          <w:rFonts w:ascii="Arial" w:eastAsia="Calibri" w:hAnsi="Arial" w:cs="Arial"/>
          <w:bCs/>
          <w:lang w:eastAsia="en-AU"/>
        </w:rPr>
        <w:t>To ensure the adequate storage and collection of waste from the food premises, all garbage and recyclable materials emanating from the premises must be stored in a designated enclosed waste storage area. The waste storage area must be designed and constructed in accordance with AS 4674 - Design, Construction and Fit-out of Food Premises, Australia New Zealand Food Standards Code 3.2.3 - Food Premises and Equipment and must be:</w:t>
      </w:r>
    </w:p>
    <w:p w14:paraId="637EE31A" w14:textId="77777777" w:rsidR="005F74D3" w:rsidRPr="005F74D3" w:rsidRDefault="005F74D3" w:rsidP="005F74D3">
      <w:pPr>
        <w:autoSpaceDE w:val="0"/>
        <w:autoSpaceDN w:val="0"/>
        <w:adjustRightInd w:val="0"/>
        <w:spacing w:after="0" w:line="240" w:lineRule="auto"/>
        <w:ind w:left="567"/>
        <w:contextualSpacing/>
        <w:jc w:val="both"/>
        <w:rPr>
          <w:rFonts w:ascii="Arial" w:eastAsia="Calibri" w:hAnsi="Arial" w:cs="Arial"/>
          <w:b/>
          <w:lang w:eastAsia="en-AU"/>
        </w:rPr>
      </w:pPr>
    </w:p>
    <w:p w14:paraId="2FD596B6" w14:textId="7D3B1406" w:rsidR="005F74D3" w:rsidRPr="005F74D3" w:rsidRDefault="005F74D3" w:rsidP="005F74D3">
      <w:pPr>
        <w:spacing w:after="0" w:line="240" w:lineRule="auto"/>
        <w:ind w:left="567"/>
        <w:contextualSpacing/>
        <w:jc w:val="both"/>
        <w:rPr>
          <w:rFonts w:ascii="Arial" w:eastAsia="Calibri" w:hAnsi="Arial" w:cs="Arial"/>
          <w:lang w:eastAsia="en-AU"/>
        </w:rPr>
      </w:pPr>
      <w:r w:rsidRPr="005845F8">
        <w:rPr>
          <w:rFonts w:ascii="Arial" w:eastAsia="Calibri" w:hAnsi="Arial" w:cs="Arial"/>
          <w:lang w:eastAsia="en-AU"/>
        </w:rPr>
        <w:t>i.</w:t>
      </w:r>
      <w:r w:rsidRPr="005845F8">
        <w:rPr>
          <w:rFonts w:ascii="Arial" w:eastAsia="Calibri" w:hAnsi="Arial" w:cs="Arial"/>
          <w:lang w:eastAsia="en-AU"/>
        </w:rPr>
        <w:tab/>
      </w:r>
      <w:r>
        <w:rPr>
          <w:rFonts w:ascii="Arial" w:eastAsia="Calibri" w:hAnsi="Arial" w:cs="Arial"/>
          <w:color w:val="FF0000"/>
          <w:lang w:eastAsia="en-AU"/>
        </w:rPr>
        <w:tab/>
      </w:r>
      <w:r w:rsidRPr="005F74D3">
        <w:rPr>
          <w:rFonts w:ascii="Arial" w:eastAsia="Calibri" w:hAnsi="Arial" w:cs="Arial"/>
          <w:lang w:eastAsia="en-AU"/>
        </w:rPr>
        <w:t>Suitably sized to contain all waste and recyclable material.</w:t>
      </w:r>
    </w:p>
    <w:p w14:paraId="300398F0" w14:textId="77777777" w:rsidR="005F74D3" w:rsidRPr="005F74D3" w:rsidRDefault="005F74D3" w:rsidP="005F74D3">
      <w:pPr>
        <w:spacing w:after="0" w:line="240" w:lineRule="auto"/>
        <w:ind w:left="567"/>
        <w:contextualSpacing/>
        <w:jc w:val="both"/>
        <w:rPr>
          <w:rFonts w:ascii="Arial" w:eastAsia="Calibri" w:hAnsi="Arial" w:cs="Arial"/>
          <w:lang w:eastAsia="en-AU"/>
        </w:rPr>
      </w:pPr>
      <w:r w:rsidRPr="005F74D3">
        <w:rPr>
          <w:rFonts w:ascii="Arial" w:eastAsia="Calibri" w:hAnsi="Arial" w:cs="Arial"/>
          <w:lang w:eastAsia="en-AU"/>
        </w:rPr>
        <w:t>ii.</w:t>
      </w:r>
      <w:r w:rsidRPr="005F74D3">
        <w:rPr>
          <w:rFonts w:ascii="Arial" w:eastAsia="Calibri" w:hAnsi="Arial" w:cs="Arial"/>
          <w:lang w:eastAsia="en-AU"/>
        </w:rPr>
        <w:tab/>
        <w:t>Provided with a hose tap connected to the water supply.</w:t>
      </w:r>
    </w:p>
    <w:p w14:paraId="150EFA58" w14:textId="77777777" w:rsidR="005F74D3" w:rsidRPr="005F74D3" w:rsidRDefault="005F74D3" w:rsidP="005F74D3">
      <w:pPr>
        <w:spacing w:after="0" w:line="240" w:lineRule="auto"/>
        <w:ind w:left="567"/>
        <w:contextualSpacing/>
        <w:jc w:val="both"/>
        <w:rPr>
          <w:rFonts w:ascii="Arial" w:eastAsia="Calibri" w:hAnsi="Arial" w:cs="Arial"/>
          <w:lang w:eastAsia="en-AU"/>
        </w:rPr>
      </w:pPr>
      <w:r w:rsidRPr="005F74D3">
        <w:rPr>
          <w:rFonts w:ascii="Arial" w:eastAsia="Calibri" w:hAnsi="Arial" w:cs="Arial"/>
          <w:lang w:eastAsia="en-AU"/>
        </w:rPr>
        <w:t>iii.</w:t>
      </w:r>
      <w:r w:rsidRPr="005F74D3">
        <w:rPr>
          <w:rFonts w:ascii="Arial" w:eastAsia="Calibri" w:hAnsi="Arial" w:cs="Arial"/>
          <w:lang w:eastAsia="en-AU"/>
        </w:rPr>
        <w:tab/>
        <w:t>Paved with impervious floor materials.</w:t>
      </w:r>
    </w:p>
    <w:p w14:paraId="7AA6BC8F" w14:textId="77777777" w:rsidR="005F74D3" w:rsidRPr="005F74D3" w:rsidRDefault="005F74D3" w:rsidP="005F74D3">
      <w:pPr>
        <w:spacing w:after="0" w:line="240" w:lineRule="auto"/>
        <w:ind w:left="567"/>
        <w:contextualSpacing/>
        <w:jc w:val="both"/>
        <w:rPr>
          <w:rFonts w:ascii="Arial" w:eastAsia="Calibri" w:hAnsi="Arial" w:cs="Arial"/>
          <w:lang w:eastAsia="en-AU"/>
        </w:rPr>
      </w:pPr>
      <w:r w:rsidRPr="005F74D3">
        <w:rPr>
          <w:rFonts w:ascii="Arial" w:eastAsia="Calibri" w:hAnsi="Arial" w:cs="Arial"/>
          <w:lang w:eastAsia="en-AU"/>
        </w:rPr>
        <w:t>iv.</w:t>
      </w:r>
      <w:r w:rsidRPr="005F74D3">
        <w:rPr>
          <w:rFonts w:ascii="Arial" w:eastAsia="Calibri" w:hAnsi="Arial" w:cs="Arial"/>
          <w:lang w:eastAsia="en-AU"/>
        </w:rPr>
        <w:tab/>
        <w:t>Coved at the intersection of the floor and walls.</w:t>
      </w:r>
    </w:p>
    <w:p w14:paraId="699CBBCC" w14:textId="77777777" w:rsidR="005F74D3" w:rsidRPr="005F74D3" w:rsidRDefault="005F74D3" w:rsidP="005F74D3">
      <w:pPr>
        <w:spacing w:after="0" w:line="240" w:lineRule="auto"/>
        <w:ind w:left="1437" w:hanging="870"/>
        <w:contextualSpacing/>
        <w:jc w:val="both"/>
        <w:rPr>
          <w:rFonts w:ascii="Arial" w:eastAsia="Calibri" w:hAnsi="Arial" w:cs="Arial"/>
          <w:lang w:eastAsia="en-AU"/>
        </w:rPr>
      </w:pPr>
      <w:r w:rsidRPr="005F74D3">
        <w:rPr>
          <w:rFonts w:ascii="Arial" w:eastAsia="Calibri" w:hAnsi="Arial" w:cs="Arial"/>
          <w:lang w:eastAsia="en-AU"/>
        </w:rPr>
        <w:t>v.</w:t>
      </w:r>
      <w:r w:rsidRPr="005F74D3">
        <w:rPr>
          <w:rFonts w:ascii="Arial" w:eastAsia="Calibri" w:hAnsi="Arial" w:cs="Arial"/>
          <w:lang w:eastAsia="en-AU"/>
        </w:rPr>
        <w:tab/>
        <w:t>Graded and drained to a waste disposal system in accordance with the requirements of the relevant regulatory authority (Sydney Water).</w:t>
      </w:r>
    </w:p>
    <w:p w14:paraId="3CDD7912" w14:textId="77777777" w:rsidR="005F74D3" w:rsidRPr="005F74D3" w:rsidRDefault="005F74D3" w:rsidP="005F74D3">
      <w:pPr>
        <w:spacing w:after="0" w:line="240" w:lineRule="auto"/>
        <w:ind w:left="1437" w:hanging="870"/>
        <w:contextualSpacing/>
        <w:jc w:val="both"/>
        <w:rPr>
          <w:rFonts w:ascii="Arial" w:eastAsia="Calibri" w:hAnsi="Arial" w:cs="Arial"/>
          <w:lang w:eastAsia="en-AU"/>
        </w:rPr>
      </w:pPr>
      <w:r w:rsidRPr="005F74D3">
        <w:rPr>
          <w:rFonts w:ascii="Arial" w:eastAsia="Calibri" w:hAnsi="Arial" w:cs="Arial"/>
          <w:lang w:eastAsia="en-AU"/>
        </w:rPr>
        <w:t>vi.</w:t>
      </w:r>
      <w:r w:rsidRPr="005F74D3">
        <w:rPr>
          <w:rFonts w:ascii="Arial" w:eastAsia="Calibri" w:hAnsi="Arial" w:cs="Arial"/>
          <w:lang w:eastAsia="en-AU"/>
        </w:rPr>
        <w:tab/>
        <w:t>Adequately ventilated (mechanically or naturally) so that odour emissions do not cause offensive odour or air pollution as defined by the Protection of the Environment Operations Act 1997 or a nuisance.</w:t>
      </w:r>
    </w:p>
    <w:p w14:paraId="177A79F7" w14:textId="77777777" w:rsidR="005F74D3" w:rsidRPr="005F74D3" w:rsidRDefault="005F74D3" w:rsidP="005F74D3">
      <w:pPr>
        <w:spacing w:after="0" w:line="240" w:lineRule="auto"/>
        <w:ind w:left="1437" w:hanging="870"/>
        <w:contextualSpacing/>
        <w:jc w:val="both"/>
        <w:rPr>
          <w:rFonts w:ascii="Arial" w:eastAsia="Calibri" w:hAnsi="Arial" w:cs="Arial"/>
          <w:lang w:eastAsia="en-AU"/>
        </w:rPr>
      </w:pPr>
      <w:r w:rsidRPr="005F74D3">
        <w:rPr>
          <w:rFonts w:ascii="Arial" w:eastAsia="Calibri" w:hAnsi="Arial" w:cs="Arial"/>
          <w:lang w:eastAsia="en-AU"/>
        </w:rPr>
        <w:t>vii.</w:t>
      </w:r>
      <w:r w:rsidRPr="005F74D3">
        <w:rPr>
          <w:rFonts w:ascii="Arial" w:eastAsia="Calibri" w:hAnsi="Arial" w:cs="Arial"/>
          <w:lang w:eastAsia="en-AU"/>
        </w:rPr>
        <w:tab/>
        <w:t>Fitted with appropriate interventions to meet fire safety standards in accordance with the National Construction Code 2019.</w:t>
      </w:r>
    </w:p>
    <w:p w14:paraId="50A5A4B6" w14:textId="77777777" w:rsidR="005F74D3" w:rsidRPr="005F74D3" w:rsidRDefault="005F74D3" w:rsidP="005F74D3">
      <w:pPr>
        <w:spacing w:after="0" w:line="240" w:lineRule="auto"/>
        <w:ind w:left="1437" w:hanging="870"/>
        <w:contextualSpacing/>
        <w:jc w:val="both"/>
        <w:rPr>
          <w:rFonts w:ascii="Arial" w:eastAsia="Calibri" w:hAnsi="Arial" w:cs="Arial"/>
          <w:lang w:eastAsia="en-AU"/>
        </w:rPr>
      </w:pPr>
      <w:r w:rsidRPr="005F74D3">
        <w:rPr>
          <w:rFonts w:ascii="Arial" w:eastAsia="Calibri" w:hAnsi="Arial" w:cs="Arial"/>
          <w:lang w:eastAsia="en-AU"/>
        </w:rPr>
        <w:t>viii.</w:t>
      </w:r>
      <w:r w:rsidRPr="005F74D3">
        <w:rPr>
          <w:rFonts w:ascii="Arial" w:eastAsia="Calibri" w:hAnsi="Arial" w:cs="Arial"/>
          <w:lang w:eastAsia="en-AU"/>
        </w:rPr>
        <w:tab/>
        <w:t>Provided with the appropriate number and size of bins adequate for the storage of waste generated by the business, including recycling.</w:t>
      </w:r>
    </w:p>
    <w:p w14:paraId="7DACCBDB" w14:textId="77777777" w:rsidR="005F74D3" w:rsidRPr="005F74D3" w:rsidRDefault="005F74D3" w:rsidP="005F74D3">
      <w:pPr>
        <w:spacing w:after="0" w:line="240" w:lineRule="auto"/>
        <w:ind w:left="567"/>
        <w:contextualSpacing/>
        <w:jc w:val="both"/>
        <w:rPr>
          <w:rFonts w:ascii="Arial" w:eastAsia="Calibri" w:hAnsi="Arial" w:cs="Arial"/>
          <w:lang w:eastAsia="en-AU"/>
        </w:rPr>
      </w:pPr>
      <w:r w:rsidRPr="005F74D3">
        <w:rPr>
          <w:rFonts w:ascii="Arial" w:eastAsia="Calibri" w:hAnsi="Arial" w:cs="Arial"/>
          <w:lang w:eastAsia="en-AU"/>
        </w:rPr>
        <w:t>ix.</w:t>
      </w:r>
      <w:r w:rsidRPr="005F74D3">
        <w:rPr>
          <w:rFonts w:ascii="Arial" w:eastAsia="Calibri" w:hAnsi="Arial" w:cs="Arial"/>
          <w:lang w:eastAsia="en-AU"/>
        </w:rPr>
        <w:tab/>
        <w:t>Appropriately managed so that it does not attract pests or create litter.</w:t>
      </w:r>
    </w:p>
    <w:p w14:paraId="6915866B" w14:textId="77777777" w:rsidR="005F74D3" w:rsidRPr="005F74D3" w:rsidRDefault="005F74D3" w:rsidP="005F74D3">
      <w:pPr>
        <w:spacing w:after="0" w:line="240" w:lineRule="auto"/>
        <w:contextualSpacing/>
        <w:jc w:val="both"/>
        <w:rPr>
          <w:rFonts w:ascii="Arial" w:eastAsia="Calibri" w:hAnsi="Arial" w:cs="Arial"/>
          <w:lang w:eastAsia="en-AU"/>
        </w:rPr>
      </w:pPr>
    </w:p>
    <w:p w14:paraId="79D2AC6E" w14:textId="6265D4C1" w:rsidR="005F74D3" w:rsidRPr="005F74D3" w:rsidRDefault="005F74D3" w:rsidP="005F74D3">
      <w:pPr>
        <w:spacing w:after="0" w:line="240" w:lineRule="auto"/>
        <w:ind w:left="567"/>
        <w:contextualSpacing/>
        <w:jc w:val="both"/>
        <w:rPr>
          <w:rFonts w:ascii="Arial" w:eastAsia="Calibri" w:hAnsi="Arial" w:cs="Arial"/>
          <w:lang w:eastAsia="en-AU"/>
        </w:rPr>
      </w:pPr>
      <w:r w:rsidRPr="005F74D3">
        <w:rPr>
          <w:rFonts w:ascii="Arial" w:eastAsia="Calibri" w:hAnsi="Arial" w:cs="Arial"/>
          <w:lang w:eastAsia="en-AU"/>
        </w:rPr>
        <w:t xml:space="preserve">Detailed plans and specifications for the construction of the waste storage area must be submitted to and approved by Council or Registered Certifier prior to the issue of </w:t>
      </w:r>
      <w:r w:rsidRPr="00C673F7">
        <w:rPr>
          <w:rFonts w:ascii="Arial" w:eastAsia="Calibri" w:hAnsi="Arial" w:cs="Arial"/>
          <w:strike/>
          <w:lang w:eastAsia="en-AU"/>
        </w:rPr>
        <w:t>the</w:t>
      </w:r>
      <w:r w:rsidRPr="005F74D3">
        <w:rPr>
          <w:rFonts w:ascii="Arial" w:eastAsia="Calibri" w:hAnsi="Arial" w:cs="Arial"/>
          <w:lang w:eastAsia="en-AU"/>
        </w:rPr>
        <w:t xml:space="preserve"> Construction Certificate</w:t>
      </w:r>
      <w:r w:rsidR="00C673F7">
        <w:rPr>
          <w:rFonts w:ascii="Arial" w:eastAsia="Calibri" w:hAnsi="Arial" w:cs="Arial"/>
          <w:lang w:eastAsia="en-AU"/>
        </w:rPr>
        <w:t xml:space="preserve"> </w:t>
      </w:r>
      <w:r w:rsidR="00C673F7" w:rsidRPr="006220BB">
        <w:rPr>
          <w:rFonts w:ascii="Arial" w:eastAsia="Calibri" w:hAnsi="Arial" w:cs="Arial"/>
          <w:color w:val="FF0000"/>
          <w:lang w:eastAsia="en-AU"/>
        </w:rPr>
        <w:t xml:space="preserve">CC4 </w:t>
      </w:r>
      <w:r w:rsidR="006220BB" w:rsidRPr="006220BB">
        <w:rPr>
          <w:rFonts w:ascii="Arial" w:eastAsia="Calibri" w:hAnsi="Arial" w:cs="Arial"/>
          <w:color w:val="FF0000"/>
          <w:lang w:eastAsia="en-AU"/>
        </w:rPr>
        <w:t>–</w:t>
      </w:r>
      <w:r w:rsidR="00C673F7" w:rsidRPr="006220BB">
        <w:rPr>
          <w:rFonts w:ascii="Arial" w:eastAsia="Calibri" w:hAnsi="Arial" w:cs="Arial"/>
          <w:color w:val="FF0000"/>
          <w:lang w:eastAsia="en-AU"/>
        </w:rPr>
        <w:t xml:space="preserve"> </w:t>
      </w:r>
      <w:r w:rsidR="006220BB" w:rsidRPr="006220BB">
        <w:rPr>
          <w:rFonts w:ascii="Arial" w:eastAsia="Calibri" w:hAnsi="Arial" w:cs="Arial"/>
          <w:color w:val="FF0000"/>
          <w:lang w:eastAsia="en-AU"/>
        </w:rPr>
        <w:t>Fitout and Facade</w:t>
      </w:r>
      <w:r w:rsidRPr="005F74D3">
        <w:rPr>
          <w:rFonts w:ascii="Arial" w:eastAsia="Calibri" w:hAnsi="Arial" w:cs="Arial"/>
          <w:lang w:eastAsia="en-AU"/>
        </w:rPr>
        <w:t>.  The proposed must be constructed in accordance with such plans and specifications prior to the issue of an Occupation Certificate.</w:t>
      </w:r>
    </w:p>
    <w:p w14:paraId="37A43A4A" w14:textId="77777777" w:rsidR="005F74D3" w:rsidRPr="005F74D3" w:rsidRDefault="005F74D3" w:rsidP="005F74D3">
      <w:pPr>
        <w:spacing w:after="0" w:line="240" w:lineRule="auto"/>
        <w:ind w:left="567"/>
        <w:contextualSpacing/>
        <w:jc w:val="both"/>
        <w:rPr>
          <w:rFonts w:ascii="Arial" w:eastAsia="Calibri" w:hAnsi="Arial" w:cs="Arial"/>
          <w:lang w:eastAsia="en-AU"/>
        </w:rPr>
      </w:pPr>
    </w:p>
    <w:p w14:paraId="222DF7F1" w14:textId="151BE3B4" w:rsidR="005F74D3" w:rsidRPr="005F74D3" w:rsidRDefault="005F74D3" w:rsidP="005F74D3">
      <w:pPr>
        <w:autoSpaceDE w:val="0"/>
        <w:autoSpaceDN w:val="0"/>
        <w:adjustRightInd w:val="0"/>
        <w:spacing w:after="0" w:line="240" w:lineRule="auto"/>
        <w:ind w:left="567"/>
        <w:contextualSpacing/>
        <w:jc w:val="both"/>
        <w:rPr>
          <w:rFonts w:ascii="Arial" w:eastAsia="Calibri" w:hAnsi="Arial" w:cs="Arial"/>
          <w:lang w:eastAsia="en-AU"/>
        </w:rPr>
      </w:pPr>
      <w:r w:rsidRPr="005F74D3">
        <w:rPr>
          <w:rFonts w:ascii="Arial" w:eastAsia="Calibri" w:hAnsi="Arial" w:cs="Arial"/>
          <w:bCs/>
          <w:lang w:eastAsia="en-AU"/>
        </w:rPr>
        <w:t>Reason: To ensure waste generated by the business is appropriately contained.</w:t>
      </w:r>
    </w:p>
    <w:p w14:paraId="0654836E" w14:textId="77777777" w:rsidR="005F74D3" w:rsidRPr="005F74D3" w:rsidRDefault="005F74D3" w:rsidP="005F74D3">
      <w:pPr>
        <w:spacing w:after="0" w:line="240" w:lineRule="auto"/>
        <w:contextualSpacing/>
        <w:rPr>
          <w:rFonts w:ascii="Arial" w:eastAsia="Calibri" w:hAnsi="Arial" w:cs="Arial"/>
          <w:color w:val="FF0000"/>
          <w:lang w:eastAsia="en-AU"/>
        </w:rPr>
      </w:pPr>
    </w:p>
    <w:p w14:paraId="588D9551" w14:textId="7C89069F" w:rsidR="005F74D3" w:rsidRPr="00C30829" w:rsidRDefault="005F74D3" w:rsidP="00730B93">
      <w:pPr>
        <w:numPr>
          <w:ilvl w:val="0"/>
          <w:numId w:val="1"/>
        </w:numPr>
        <w:tabs>
          <w:tab w:val="clear" w:pos="1070"/>
          <w:tab w:val="num" w:pos="720"/>
        </w:tabs>
        <w:autoSpaceDE w:val="0"/>
        <w:autoSpaceDN w:val="0"/>
        <w:adjustRightInd w:val="0"/>
        <w:spacing w:after="0" w:line="240" w:lineRule="auto"/>
        <w:ind w:left="567" w:hanging="709"/>
        <w:contextualSpacing/>
        <w:jc w:val="both"/>
        <w:rPr>
          <w:rFonts w:ascii="Arial" w:eastAsia="Calibri" w:hAnsi="Arial" w:cs="Arial"/>
          <w:bCs/>
          <w:lang w:eastAsia="en-AU"/>
        </w:rPr>
      </w:pPr>
      <w:r w:rsidRPr="00C30829">
        <w:rPr>
          <w:rFonts w:ascii="Arial" w:eastAsia="Calibri" w:hAnsi="Arial" w:cs="Arial"/>
          <w:b/>
          <w:lang w:eastAsia="en-AU"/>
        </w:rPr>
        <w:t>Installation of grease trap</w:t>
      </w:r>
      <w:r w:rsidR="00730B93" w:rsidRPr="00C30829">
        <w:rPr>
          <w:rFonts w:ascii="Arial" w:eastAsia="Calibri" w:hAnsi="Arial" w:cs="Arial"/>
          <w:b/>
          <w:lang w:eastAsia="en-AU"/>
        </w:rPr>
        <w:t>.</w:t>
      </w:r>
      <w:r w:rsidRPr="00C30829">
        <w:rPr>
          <w:rFonts w:ascii="Arial" w:eastAsia="Calibri" w:hAnsi="Arial" w:cs="Arial"/>
          <w:b/>
          <w:lang w:eastAsia="en-AU"/>
        </w:rPr>
        <w:t xml:space="preserve"> </w:t>
      </w:r>
      <w:r w:rsidRPr="00C30829">
        <w:rPr>
          <w:rFonts w:ascii="Arial" w:eastAsia="Calibri" w:hAnsi="Arial" w:cs="Arial"/>
          <w:bCs/>
          <w:lang w:eastAsia="en-AU"/>
        </w:rPr>
        <w:t>A grease trap must be installed if required by Sydney Water Corporation. The grease trap must be located outside the building or in a dedicated grease trap room and be readily accessible for servicing.   Access through areas where exposed food is handled or stored or food contact equipment or packaging materials are handled or stored is not permitted.</w:t>
      </w:r>
    </w:p>
    <w:p w14:paraId="3E156DF6" w14:textId="77777777" w:rsidR="006220BB" w:rsidRDefault="006220BB" w:rsidP="006220BB">
      <w:pPr>
        <w:spacing w:after="0" w:line="240" w:lineRule="auto"/>
        <w:ind w:left="567"/>
        <w:contextualSpacing/>
        <w:rPr>
          <w:rFonts w:ascii="Arial" w:eastAsia="Calibri" w:hAnsi="Arial" w:cs="Arial"/>
          <w:lang w:eastAsia="en-AU"/>
        </w:rPr>
      </w:pPr>
    </w:p>
    <w:p w14:paraId="4AA62A2E" w14:textId="3A99EC92" w:rsidR="005F74D3" w:rsidRPr="00C30829" w:rsidRDefault="005F74D3" w:rsidP="006220BB">
      <w:pPr>
        <w:spacing w:after="0" w:line="240" w:lineRule="auto"/>
        <w:ind w:left="567"/>
        <w:contextualSpacing/>
        <w:rPr>
          <w:rFonts w:ascii="Arial" w:eastAsia="Calibri" w:hAnsi="Arial" w:cs="Arial"/>
          <w:lang w:eastAsia="en-AU"/>
        </w:rPr>
      </w:pPr>
      <w:r w:rsidRPr="00C30829">
        <w:rPr>
          <w:rFonts w:ascii="Arial" w:eastAsia="Calibri" w:hAnsi="Arial" w:cs="Arial"/>
          <w:lang w:eastAsia="en-AU"/>
        </w:rPr>
        <w:t>Reason: To ensure the provisions of safe food handling and public health are maintained</w:t>
      </w:r>
      <w:r w:rsidR="00C30829" w:rsidRPr="00C30829">
        <w:rPr>
          <w:rFonts w:ascii="Arial" w:eastAsia="Calibri" w:hAnsi="Arial" w:cs="Arial"/>
          <w:lang w:eastAsia="en-AU"/>
        </w:rPr>
        <w:t xml:space="preserve">. </w:t>
      </w:r>
    </w:p>
    <w:p w14:paraId="4D2B9366" w14:textId="77777777" w:rsidR="00C30829" w:rsidRPr="00C30829" w:rsidRDefault="00C30829" w:rsidP="00C30829">
      <w:pPr>
        <w:spacing w:after="0" w:line="240" w:lineRule="auto"/>
        <w:ind w:left="720"/>
        <w:contextualSpacing/>
        <w:rPr>
          <w:rFonts w:ascii="Arial" w:eastAsia="Calibri" w:hAnsi="Arial" w:cs="Arial"/>
          <w:lang w:eastAsia="en-AU"/>
        </w:rPr>
      </w:pPr>
    </w:p>
    <w:p w14:paraId="63ACF3CF" w14:textId="58328CDF" w:rsidR="005F74D3" w:rsidRPr="00C30829" w:rsidRDefault="005F74D3" w:rsidP="00C30829">
      <w:pPr>
        <w:numPr>
          <w:ilvl w:val="0"/>
          <w:numId w:val="1"/>
        </w:numPr>
        <w:tabs>
          <w:tab w:val="clear" w:pos="1070"/>
          <w:tab w:val="num" w:pos="720"/>
        </w:tabs>
        <w:autoSpaceDE w:val="0"/>
        <w:autoSpaceDN w:val="0"/>
        <w:adjustRightInd w:val="0"/>
        <w:spacing w:after="0" w:line="240" w:lineRule="auto"/>
        <w:ind w:left="567" w:hanging="709"/>
        <w:contextualSpacing/>
        <w:jc w:val="both"/>
        <w:rPr>
          <w:rFonts w:ascii="Arial" w:eastAsia="Calibri" w:hAnsi="Arial" w:cs="Arial"/>
          <w:bCs/>
          <w:lang w:eastAsia="en-AU"/>
        </w:rPr>
      </w:pPr>
      <w:r w:rsidRPr="00C30829">
        <w:rPr>
          <w:rFonts w:ascii="Arial" w:eastAsia="Calibri" w:hAnsi="Arial" w:cs="Arial"/>
          <w:b/>
          <w:lang w:eastAsia="en-AU"/>
        </w:rPr>
        <w:t>Requirement for Trade Waste Agreement</w:t>
      </w:r>
      <w:r w:rsidR="00C30829">
        <w:rPr>
          <w:rFonts w:ascii="Arial" w:eastAsia="Calibri" w:hAnsi="Arial" w:cs="Arial"/>
          <w:b/>
          <w:lang w:eastAsia="en-AU"/>
        </w:rPr>
        <w:t>.</w:t>
      </w:r>
      <w:r w:rsidRPr="00C30829">
        <w:rPr>
          <w:rFonts w:ascii="Arial" w:eastAsia="Calibri" w:hAnsi="Arial" w:cs="Arial"/>
          <w:b/>
          <w:lang w:eastAsia="en-AU"/>
        </w:rPr>
        <w:t xml:space="preserve"> </w:t>
      </w:r>
      <w:r w:rsidRPr="00C30829">
        <w:rPr>
          <w:rFonts w:ascii="Arial" w:eastAsia="Calibri" w:hAnsi="Arial" w:cs="Arial"/>
          <w:bCs/>
          <w:lang w:eastAsia="en-AU"/>
        </w:rPr>
        <w:t>A trade waste agreement shall be obtained from Sydney Water prior to the discharge of trade wastewater to the sewer system. Trade wastewater is defined as ‘discharge water containing any substance produced through industrial or commercial activities or operation on the premises. Separator systems are to be bunded and where systems are placed outside, they are to be roofed to ensure that no rainwater can enter the bund.</w:t>
      </w:r>
    </w:p>
    <w:p w14:paraId="5FB28AC3" w14:textId="77777777" w:rsidR="00C30829" w:rsidRDefault="00C30829" w:rsidP="00C30829">
      <w:pPr>
        <w:autoSpaceDE w:val="0"/>
        <w:autoSpaceDN w:val="0"/>
        <w:adjustRightInd w:val="0"/>
        <w:spacing w:after="0" w:line="240" w:lineRule="auto"/>
        <w:ind w:left="567"/>
        <w:contextualSpacing/>
        <w:jc w:val="both"/>
        <w:rPr>
          <w:rFonts w:ascii="Arial" w:eastAsia="Calibri" w:hAnsi="Arial" w:cs="Arial"/>
          <w:bCs/>
          <w:lang w:eastAsia="en-AU"/>
        </w:rPr>
      </w:pPr>
    </w:p>
    <w:p w14:paraId="7D1248E0" w14:textId="26532B58" w:rsidR="005F74D3" w:rsidRPr="00C30829" w:rsidRDefault="005F74D3" w:rsidP="00C30829">
      <w:pPr>
        <w:autoSpaceDE w:val="0"/>
        <w:autoSpaceDN w:val="0"/>
        <w:adjustRightInd w:val="0"/>
        <w:spacing w:after="0" w:line="240" w:lineRule="auto"/>
        <w:ind w:left="567"/>
        <w:contextualSpacing/>
        <w:jc w:val="both"/>
        <w:rPr>
          <w:rFonts w:ascii="Arial" w:eastAsia="Calibri" w:hAnsi="Arial" w:cs="Arial"/>
          <w:bCs/>
          <w:lang w:eastAsia="en-AU"/>
        </w:rPr>
      </w:pPr>
      <w:r w:rsidRPr="00C30829">
        <w:rPr>
          <w:rFonts w:ascii="Arial" w:eastAsia="Calibri" w:hAnsi="Arial" w:cs="Arial"/>
          <w:bCs/>
          <w:lang w:eastAsia="en-AU"/>
        </w:rPr>
        <w:t>Reason: To ensure the proper disposal of wastewater</w:t>
      </w:r>
      <w:r w:rsidR="00C30829" w:rsidRPr="00C30829">
        <w:rPr>
          <w:rFonts w:ascii="Arial" w:eastAsia="Calibri" w:hAnsi="Arial" w:cs="Arial"/>
          <w:bCs/>
          <w:lang w:eastAsia="en-AU"/>
        </w:rPr>
        <w:t>.</w:t>
      </w:r>
    </w:p>
    <w:p w14:paraId="7C3DC88E" w14:textId="77777777" w:rsidR="00C30829" w:rsidRPr="00C30829" w:rsidRDefault="00C30829" w:rsidP="00C30829">
      <w:pPr>
        <w:autoSpaceDE w:val="0"/>
        <w:autoSpaceDN w:val="0"/>
        <w:adjustRightInd w:val="0"/>
        <w:spacing w:after="0" w:line="240" w:lineRule="auto"/>
        <w:ind w:left="567"/>
        <w:contextualSpacing/>
        <w:jc w:val="both"/>
        <w:rPr>
          <w:rFonts w:ascii="Arial" w:eastAsia="Calibri" w:hAnsi="Arial" w:cs="Arial"/>
          <w:b/>
          <w:lang w:eastAsia="en-AU"/>
        </w:rPr>
      </w:pPr>
    </w:p>
    <w:p w14:paraId="4182C32B" w14:textId="51470F6A" w:rsidR="005F74D3" w:rsidRPr="00994B4E" w:rsidRDefault="005F74D3" w:rsidP="00994B4E">
      <w:pPr>
        <w:numPr>
          <w:ilvl w:val="0"/>
          <w:numId w:val="1"/>
        </w:numPr>
        <w:tabs>
          <w:tab w:val="clear" w:pos="1070"/>
          <w:tab w:val="num" w:pos="720"/>
        </w:tabs>
        <w:autoSpaceDE w:val="0"/>
        <w:autoSpaceDN w:val="0"/>
        <w:adjustRightInd w:val="0"/>
        <w:spacing w:after="0" w:line="240" w:lineRule="auto"/>
        <w:ind w:left="567" w:hanging="709"/>
        <w:contextualSpacing/>
        <w:jc w:val="both"/>
        <w:rPr>
          <w:rFonts w:ascii="Arial" w:eastAsia="Calibri" w:hAnsi="Arial" w:cs="Arial"/>
          <w:bCs/>
          <w:lang w:eastAsia="en-AU"/>
        </w:rPr>
      </w:pPr>
      <w:r w:rsidRPr="00994B4E">
        <w:rPr>
          <w:rFonts w:ascii="Arial" w:eastAsia="Calibri" w:hAnsi="Arial" w:cs="Arial"/>
          <w:b/>
          <w:lang w:eastAsia="en-AU"/>
        </w:rPr>
        <w:t>Use is not to cause air impurities</w:t>
      </w:r>
      <w:r w:rsidR="00994B4E">
        <w:rPr>
          <w:rFonts w:ascii="Arial" w:eastAsia="Calibri" w:hAnsi="Arial" w:cs="Arial"/>
          <w:b/>
          <w:lang w:eastAsia="en-AU"/>
        </w:rPr>
        <w:t>.</w:t>
      </w:r>
      <w:r w:rsidRPr="00994B4E">
        <w:rPr>
          <w:rFonts w:ascii="Arial" w:eastAsia="Calibri" w:hAnsi="Arial" w:cs="Arial"/>
          <w:b/>
          <w:lang w:eastAsia="en-AU"/>
        </w:rPr>
        <w:t xml:space="preserve"> </w:t>
      </w:r>
      <w:r w:rsidRPr="00994B4E">
        <w:rPr>
          <w:rFonts w:ascii="Arial" w:eastAsia="Calibri" w:hAnsi="Arial" w:cs="Arial"/>
          <w:bCs/>
          <w:lang w:eastAsia="en-AU"/>
        </w:rPr>
        <w:t xml:space="preserve">The operation of the premises is not to give rise to emissions of air impurities in contravention of the Protection of the Environment </w:t>
      </w:r>
      <w:r w:rsidRPr="00994B4E">
        <w:rPr>
          <w:rFonts w:ascii="Arial" w:eastAsia="Calibri" w:hAnsi="Arial" w:cs="Arial"/>
          <w:bCs/>
          <w:lang w:eastAsia="en-AU"/>
        </w:rPr>
        <w:lastRenderedPageBreak/>
        <w:t>Operations Act 1997. Air emissions from the premises must not cause a nuisance from odours, nor be hazardous to human health or the environment.</w:t>
      </w:r>
    </w:p>
    <w:p w14:paraId="26FAFB07" w14:textId="77777777" w:rsidR="00994B4E" w:rsidRDefault="00994B4E" w:rsidP="00994B4E">
      <w:pPr>
        <w:autoSpaceDE w:val="0"/>
        <w:autoSpaceDN w:val="0"/>
        <w:adjustRightInd w:val="0"/>
        <w:spacing w:after="0" w:line="240" w:lineRule="auto"/>
        <w:ind w:left="567"/>
        <w:contextualSpacing/>
        <w:jc w:val="both"/>
        <w:rPr>
          <w:rFonts w:ascii="Arial" w:eastAsia="Calibri" w:hAnsi="Arial" w:cs="Arial"/>
          <w:bCs/>
          <w:lang w:eastAsia="en-AU"/>
        </w:rPr>
      </w:pPr>
    </w:p>
    <w:p w14:paraId="508623F5" w14:textId="4DE36087" w:rsidR="005F74D3" w:rsidRPr="00994B4E" w:rsidRDefault="005F74D3" w:rsidP="00994B4E">
      <w:pPr>
        <w:autoSpaceDE w:val="0"/>
        <w:autoSpaceDN w:val="0"/>
        <w:adjustRightInd w:val="0"/>
        <w:spacing w:after="0" w:line="240" w:lineRule="auto"/>
        <w:ind w:left="567"/>
        <w:contextualSpacing/>
        <w:jc w:val="both"/>
        <w:rPr>
          <w:rFonts w:ascii="Arial" w:eastAsia="Calibri" w:hAnsi="Arial" w:cs="Arial"/>
          <w:bCs/>
          <w:lang w:eastAsia="en-AU"/>
        </w:rPr>
      </w:pPr>
      <w:r w:rsidRPr="00994B4E">
        <w:rPr>
          <w:rFonts w:ascii="Arial" w:eastAsia="Calibri" w:hAnsi="Arial" w:cs="Arial"/>
          <w:bCs/>
          <w:lang w:eastAsia="en-AU"/>
        </w:rPr>
        <w:t>Reason:   To prevent loss of amenity to the area</w:t>
      </w:r>
      <w:r w:rsidR="00994B4E" w:rsidRPr="00994B4E">
        <w:rPr>
          <w:rFonts w:ascii="Arial" w:eastAsia="Calibri" w:hAnsi="Arial" w:cs="Arial"/>
          <w:bCs/>
          <w:lang w:eastAsia="en-AU"/>
        </w:rPr>
        <w:t>.</w:t>
      </w:r>
    </w:p>
    <w:p w14:paraId="20E10C3F" w14:textId="77777777" w:rsidR="00C30829" w:rsidRPr="005F74D3" w:rsidRDefault="00C30829" w:rsidP="005F74D3">
      <w:pPr>
        <w:spacing w:after="0" w:line="240" w:lineRule="auto"/>
        <w:contextualSpacing/>
        <w:rPr>
          <w:rFonts w:ascii="Arial" w:eastAsia="Calibri" w:hAnsi="Arial" w:cs="Arial"/>
          <w:color w:val="FF0000"/>
          <w:lang w:eastAsia="en-AU"/>
        </w:rPr>
      </w:pPr>
    </w:p>
    <w:p w14:paraId="451E57F4" w14:textId="2D0FF6FD" w:rsidR="005F74D3" w:rsidRPr="00994B4E" w:rsidRDefault="005F74D3" w:rsidP="00994B4E">
      <w:pPr>
        <w:numPr>
          <w:ilvl w:val="0"/>
          <w:numId w:val="1"/>
        </w:numPr>
        <w:tabs>
          <w:tab w:val="clear" w:pos="1070"/>
          <w:tab w:val="num" w:pos="720"/>
        </w:tabs>
        <w:autoSpaceDE w:val="0"/>
        <w:autoSpaceDN w:val="0"/>
        <w:adjustRightInd w:val="0"/>
        <w:spacing w:after="0" w:line="240" w:lineRule="auto"/>
        <w:ind w:left="567" w:hanging="709"/>
        <w:contextualSpacing/>
        <w:jc w:val="both"/>
        <w:rPr>
          <w:rFonts w:ascii="Arial" w:eastAsia="Calibri" w:hAnsi="Arial" w:cs="Arial"/>
          <w:bCs/>
          <w:lang w:eastAsia="en-AU"/>
        </w:rPr>
      </w:pPr>
      <w:r w:rsidRPr="00994B4E">
        <w:rPr>
          <w:rFonts w:ascii="Arial" w:eastAsia="Calibri" w:hAnsi="Arial" w:cs="Arial"/>
          <w:b/>
          <w:lang w:eastAsia="en-AU"/>
        </w:rPr>
        <w:t>Compliance with Acoustic Report</w:t>
      </w:r>
      <w:r w:rsidR="00994B4E">
        <w:rPr>
          <w:rFonts w:ascii="Arial" w:eastAsia="Calibri" w:hAnsi="Arial" w:cs="Arial"/>
          <w:b/>
          <w:lang w:eastAsia="en-AU"/>
        </w:rPr>
        <w:t>.</w:t>
      </w:r>
      <w:r w:rsidRPr="00994B4E">
        <w:rPr>
          <w:rFonts w:ascii="Arial" w:eastAsia="Calibri" w:hAnsi="Arial" w:cs="Arial"/>
          <w:bCs/>
          <w:lang w:eastAsia="en-AU"/>
        </w:rPr>
        <w:t xml:space="preserve"> All control measures nominated in the Acoustic Report prepared by Pulse White Noise Acoustics, no. 230558, R</w:t>
      </w:r>
      <w:r w:rsidR="000B4DFF">
        <w:rPr>
          <w:rFonts w:ascii="Arial" w:eastAsia="Calibri" w:hAnsi="Arial" w:cs="Arial"/>
          <w:bCs/>
          <w:lang w:eastAsia="en-AU"/>
        </w:rPr>
        <w:t>3</w:t>
      </w:r>
      <w:r w:rsidRPr="00994B4E">
        <w:rPr>
          <w:rFonts w:ascii="Arial" w:eastAsia="Calibri" w:hAnsi="Arial" w:cs="Arial"/>
          <w:bCs/>
          <w:lang w:eastAsia="en-AU"/>
        </w:rPr>
        <w:t xml:space="preserve">, dated </w:t>
      </w:r>
      <w:r w:rsidR="000B4DFF">
        <w:rPr>
          <w:rFonts w:ascii="Arial" w:eastAsia="Calibri" w:hAnsi="Arial" w:cs="Arial"/>
          <w:bCs/>
          <w:lang w:eastAsia="en-AU"/>
        </w:rPr>
        <w:t>25 July 2024</w:t>
      </w:r>
      <w:r w:rsidRPr="00994B4E">
        <w:rPr>
          <w:rFonts w:ascii="Arial" w:eastAsia="Calibri" w:hAnsi="Arial" w:cs="Arial"/>
          <w:bCs/>
          <w:lang w:eastAsia="en-AU"/>
        </w:rPr>
        <w:t xml:space="preserve"> must be implemented.</w:t>
      </w:r>
    </w:p>
    <w:p w14:paraId="4D619C85" w14:textId="77777777" w:rsidR="00994B4E" w:rsidRDefault="00994B4E" w:rsidP="00994B4E">
      <w:pPr>
        <w:autoSpaceDE w:val="0"/>
        <w:autoSpaceDN w:val="0"/>
        <w:adjustRightInd w:val="0"/>
        <w:spacing w:after="0" w:line="240" w:lineRule="auto"/>
        <w:ind w:left="567"/>
        <w:contextualSpacing/>
        <w:jc w:val="both"/>
        <w:rPr>
          <w:rFonts w:ascii="Arial" w:eastAsia="Calibri" w:hAnsi="Arial" w:cs="Arial"/>
          <w:bCs/>
          <w:lang w:eastAsia="en-AU"/>
        </w:rPr>
      </w:pPr>
    </w:p>
    <w:p w14:paraId="3820FF56" w14:textId="0A933B96" w:rsidR="005F74D3" w:rsidRPr="00994B4E" w:rsidRDefault="005F74D3" w:rsidP="00994B4E">
      <w:pPr>
        <w:autoSpaceDE w:val="0"/>
        <w:autoSpaceDN w:val="0"/>
        <w:adjustRightInd w:val="0"/>
        <w:spacing w:after="0" w:line="240" w:lineRule="auto"/>
        <w:ind w:left="567"/>
        <w:contextualSpacing/>
        <w:jc w:val="both"/>
        <w:rPr>
          <w:rFonts w:ascii="Arial" w:eastAsia="Calibri" w:hAnsi="Arial" w:cs="Arial"/>
          <w:bCs/>
          <w:lang w:eastAsia="en-AU"/>
        </w:rPr>
      </w:pPr>
      <w:r w:rsidRPr="00994B4E">
        <w:rPr>
          <w:rFonts w:ascii="Arial" w:eastAsia="Calibri" w:hAnsi="Arial" w:cs="Arial"/>
          <w:bCs/>
          <w:lang w:eastAsia="en-AU"/>
        </w:rPr>
        <w:t>Reason: To demonstrate compliance with submitted reports</w:t>
      </w:r>
      <w:r w:rsidR="00994B4E" w:rsidRPr="00994B4E">
        <w:rPr>
          <w:rFonts w:ascii="Arial" w:eastAsia="Calibri" w:hAnsi="Arial" w:cs="Arial"/>
          <w:bCs/>
          <w:lang w:eastAsia="en-AU"/>
        </w:rPr>
        <w:t>.</w:t>
      </w:r>
    </w:p>
    <w:p w14:paraId="64F05BF5" w14:textId="77777777" w:rsidR="005F74D3" w:rsidRPr="005F74D3" w:rsidRDefault="005F74D3" w:rsidP="005F74D3">
      <w:pPr>
        <w:spacing w:after="0" w:line="240" w:lineRule="auto"/>
        <w:contextualSpacing/>
        <w:rPr>
          <w:rFonts w:ascii="Arial" w:eastAsia="Calibri" w:hAnsi="Arial" w:cs="Arial"/>
          <w:color w:val="FF0000"/>
          <w:lang w:eastAsia="en-AU"/>
        </w:rPr>
      </w:pPr>
    </w:p>
    <w:p w14:paraId="7404BE69" w14:textId="7BB08C34" w:rsidR="005F74D3" w:rsidRPr="00994B4E" w:rsidRDefault="005F74D3" w:rsidP="00994B4E">
      <w:pPr>
        <w:numPr>
          <w:ilvl w:val="0"/>
          <w:numId w:val="1"/>
        </w:numPr>
        <w:tabs>
          <w:tab w:val="clear" w:pos="1070"/>
          <w:tab w:val="num" w:pos="720"/>
        </w:tabs>
        <w:autoSpaceDE w:val="0"/>
        <w:autoSpaceDN w:val="0"/>
        <w:adjustRightInd w:val="0"/>
        <w:spacing w:after="0" w:line="240" w:lineRule="auto"/>
        <w:ind w:left="567" w:hanging="709"/>
        <w:contextualSpacing/>
        <w:jc w:val="both"/>
        <w:rPr>
          <w:rFonts w:ascii="Arial" w:eastAsia="Calibri" w:hAnsi="Arial" w:cs="Arial"/>
          <w:bCs/>
          <w:lang w:eastAsia="en-AU"/>
        </w:rPr>
      </w:pPr>
      <w:r w:rsidRPr="00994B4E">
        <w:rPr>
          <w:rFonts w:ascii="Arial" w:eastAsia="Calibri" w:hAnsi="Arial" w:cs="Arial"/>
          <w:b/>
          <w:lang w:eastAsia="en-AU"/>
        </w:rPr>
        <w:t>Compliance with Plan of Management</w:t>
      </w:r>
      <w:r w:rsidR="00994B4E">
        <w:rPr>
          <w:rFonts w:ascii="Arial" w:eastAsia="Calibri" w:hAnsi="Arial" w:cs="Arial"/>
          <w:b/>
          <w:lang w:eastAsia="en-AU"/>
        </w:rPr>
        <w:t>.</w:t>
      </w:r>
      <w:r w:rsidRPr="00994B4E">
        <w:rPr>
          <w:rFonts w:ascii="Arial" w:eastAsia="Calibri" w:hAnsi="Arial" w:cs="Arial"/>
          <w:b/>
          <w:lang w:eastAsia="en-AU"/>
        </w:rPr>
        <w:t xml:space="preserve"> </w:t>
      </w:r>
      <w:r w:rsidRPr="00994B4E">
        <w:rPr>
          <w:rFonts w:ascii="Arial" w:eastAsia="Calibri" w:hAnsi="Arial" w:cs="Arial"/>
          <w:bCs/>
          <w:lang w:eastAsia="en-AU"/>
        </w:rPr>
        <w:t xml:space="preserve">All control measures and procedures nominated in the Plan of Management Report must be implemented. </w:t>
      </w:r>
    </w:p>
    <w:p w14:paraId="728320FA" w14:textId="77777777" w:rsidR="00994B4E" w:rsidRDefault="00994B4E" w:rsidP="00994B4E">
      <w:pPr>
        <w:autoSpaceDE w:val="0"/>
        <w:autoSpaceDN w:val="0"/>
        <w:adjustRightInd w:val="0"/>
        <w:spacing w:after="0" w:line="240" w:lineRule="auto"/>
        <w:ind w:left="567"/>
        <w:contextualSpacing/>
        <w:jc w:val="both"/>
        <w:rPr>
          <w:rFonts w:ascii="Arial" w:eastAsia="Calibri" w:hAnsi="Arial" w:cs="Arial"/>
          <w:bCs/>
          <w:lang w:eastAsia="en-AU"/>
        </w:rPr>
      </w:pPr>
    </w:p>
    <w:p w14:paraId="7509BE5F" w14:textId="3EFFB302" w:rsidR="005F74D3" w:rsidRPr="00994B4E" w:rsidRDefault="005F74D3" w:rsidP="00994B4E">
      <w:pPr>
        <w:autoSpaceDE w:val="0"/>
        <w:autoSpaceDN w:val="0"/>
        <w:adjustRightInd w:val="0"/>
        <w:spacing w:after="0" w:line="240" w:lineRule="auto"/>
        <w:ind w:left="567"/>
        <w:contextualSpacing/>
        <w:jc w:val="both"/>
        <w:rPr>
          <w:rFonts w:ascii="Arial" w:eastAsia="Calibri" w:hAnsi="Arial" w:cs="Arial"/>
          <w:bCs/>
          <w:lang w:eastAsia="en-AU"/>
        </w:rPr>
      </w:pPr>
      <w:r w:rsidRPr="00994B4E">
        <w:rPr>
          <w:rFonts w:ascii="Arial" w:eastAsia="Calibri" w:hAnsi="Arial" w:cs="Arial"/>
          <w:bCs/>
          <w:lang w:eastAsia="en-AU"/>
        </w:rPr>
        <w:t>Reason: To ensure the appropriate use of the site</w:t>
      </w:r>
      <w:r w:rsidR="00994B4E" w:rsidRPr="00994B4E">
        <w:rPr>
          <w:rFonts w:ascii="Arial" w:eastAsia="Calibri" w:hAnsi="Arial" w:cs="Arial"/>
          <w:bCs/>
          <w:lang w:eastAsia="en-AU"/>
        </w:rPr>
        <w:t>.</w:t>
      </w:r>
    </w:p>
    <w:p w14:paraId="07BD6841" w14:textId="77777777" w:rsidR="00994B4E" w:rsidRPr="005F74D3" w:rsidRDefault="00994B4E" w:rsidP="005F74D3">
      <w:pPr>
        <w:spacing w:after="0" w:line="240" w:lineRule="auto"/>
        <w:contextualSpacing/>
        <w:rPr>
          <w:rFonts w:ascii="Arial" w:eastAsia="Calibri" w:hAnsi="Arial" w:cs="Arial"/>
          <w:color w:val="FF0000"/>
          <w:lang w:eastAsia="en-AU"/>
        </w:rPr>
      </w:pPr>
    </w:p>
    <w:p w14:paraId="11D94903" w14:textId="3AEB411D" w:rsidR="005F74D3" w:rsidRPr="00994B4E" w:rsidRDefault="005F74D3" w:rsidP="00994B4E">
      <w:pPr>
        <w:numPr>
          <w:ilvl w:val="0"/>
          <w:numId w:val="1"/>
        </w:numPr>
        <w:tabs>
          <w:tab w:val="clear" w:pos="1070"/>
          <w:tab w:val="num" w:pos="720"/>
        </w:tabs>
        <w:autoSpaceDE w:val="0"/>
        <w:autoSpaceDN w:val="0"/>
        <w:adjustRightInd w:val="0"/>
        <w:spacing w:after="0" w:line="240" w:lineRule="auto"/>
        <w:ind w:left="567" w:hanging="709"/>
        <w:contextualSpacing/>
        <w:jc w:val="both"/>
        <w:rPr>
          <w:rFonts w:ascii="Arial" w:eastAsia="Calibri" w:hAnsi="Arial" w:cs="Arial"/>
          <w:bCs/>
          <w:lang w:eastAsia="en-AU"/>
        </w:rPr>
      </w:pPr>
      <w:r w:rsidRPr="00994B4E">
        <w:rPr>
          <w:rFonts w:ascii="Arial" w:eastAsia="Calibri" w:hAnsi="Arial" w:cs="Arial"/>
          <w:b/>
          <w:lang w:eastAsia="en-AU"/>
        </w:rPr>
        <w:t>Noise Limits</w:t>
      </w:r>
      <w:r w:rsidR="00994B4E">
        <w:rPr>
          <w:rFonts w:ascii="Arial" w:eastAsia="Calibri" w:hAnsi="Arial" w:cs="Arial"/>
          <w:b/>
          <w:lang w:eastAsia="en-AU"/>
        </w:rPr>
        <w:t>.</w:t>
      </w:r>
      <w:r w:rsidRPr="00994B4E">
        <w:rPr>
          <w:rFonts w:ascii="Arial" w:eastAsia="Calibri" w:hAnsi="Arial" w:cs="Arial"/>
          <w:b/>
          <w:lang w:eastAsia="en-AU"/>
        </w:rPr>
        <w:t xml:space="preserve"> </w:t>
      </w:r>
      <w:r w:rsidRPr="00994B4E">
        <w:rPr>
          <w:rFonts w:ascii="Arial" w:eastAsia="Calibri" w:hAnsi="Arial" w:cs="Arial"/>
          <w:bCs/>
          <w:lang w:eastAsia="en-AU"/>
        </w:rPr>
        <w:t>Noise generated at the premises must not exceed the noise limits specified in the Acoustic Report prepared by Pulse White Noise Acoustics, no. 230558, R</w:t>
      </w:r>
      <w:r w:rsidR="000B4DFF">
        <w:rPr>
          <w:rFonts w:ascii="Arial" w:eastAsia="Calibri" w:hAnsi="Arial" w:cs="Arial"/>
          <w:bCs/>
          <w:lang w:eastAsia="en-AU"/>
        </w:rPr>
        <w:t>3</w:t>
      </w:r>
      <w:r w:rsidRPr="00994B4E">
        <w:rPr>
          <w:rFonts w:ascii="Arial" w:eastAsia="Calibri" w:hAnsi="Arial" w:cs="Arial"/>
          <w:bCs/>
          <w:lang w:eastAsia="en-AU"/>
        </w:rPr>
        <w:t>, dated</w:t>
      </w:r>
      <w:r w:rsidR="000B4DFF">
        <w:rPr>
          <w:rFonts w:ascii="Arial" w:eastAsia="Calibri" w:hAnsi="Arial" w:cs="Arial"/>
          <w:bCs/>
          <w:lang w:eastAsia="en-AU"/>
        </w:rPr>
        <w:t>25 July 2024</w:t>
      </w:r>
      <w:r w:rsidRPr="00994B4E">
        <w:rPr>
          <w:rFonts w:ascii="Arial" w:eastAsia="Calibri" w:hAnsi="Arial" w:cs="Arial"/>
          <w:bCs/>
          <w:lang w:eastAsia="en-AU"/>
        </w:rPr>
        <w:t>, submitted with the development application.</w:t>
      </w:r>
    </w:p>
    <w:p w14:paraId="1AD71E1D" w14:textId="77777777" w:rsidR="00994B4E" w:rsidRDefault="00994B4E" w:rsidP="00994B4E">
      <w:pPr>
        <w:autoSpaceDE w:val="0"/>
        <w:autoSpaceDN w:val="0"/>
        <w:adjustRightInd w:val="0"/>
        <w:spacing w:after="0" w:line="240" w:lineRule="auto"/>
        <w:ind w:left="567"/>
        <w:contextualSpacing/>
        <w:jc w:val="both"/>
        <w:rPr>
          <w:rFonts w:ascii="Arial" w:eastAsia="Calibri" w:hAnsi="Arial" w:cs="Arial"/>
          <w:bCs/>
          <w:lang w:eastAsia="en-AU"/>
        </w:rPr>
      </w:pPr>
    </w:p>
    <w:p w14:paraId="57D2AD5D" w14:textId="6C3A7CEA" w:rsidR="005F74D3" w:rsidRPr="00994B4E" w:rsidRDefault="005F74D3" w:rsidP="00994B4E">
      <w:pPr>
        <w:autoSpaceDE w:val="0"/>
        <w:autoSpaceDN w:val="0"/>
        <w:adjustRightInd w:val="0"/>
        <w:spacing w:after="0" w:line="240" w:lineRule="auto"/>
        <w:ind w:left="567"/>
        <w:contextualSpacing/>
        <w:jc w:val="both"/>
        <w:rPr>
          <w:rFonts w:ascii="Arial" w:eastAsia="Calibri" w:hAnsi="Arial" w:cs="Arial"/>
          <w:bCs/>
          <w:lang w:eastAsia="en-AU"/>
        </w:rPr>
      </w:pPr>
      <w:r w:rsidRPr="00994B4E">
        <w:rPr>
          <w:rFonts w:ascii="Arial" w:eastAsia="Calibri" w:hAnsi="Arial" w:cs="Arial"/>
          <w:bCs/>
          <w:lang w:eastAsia="en-AU"/>
        </w:rPr>
        <w:t>Reason: To demonstrate compliance with the submitted report</w:t>
      </w:r>
      <w:r w:rsidR="00994B4E" w:rsidRPr="00994B4E">
        <w:rPr>
          <w:rFonts w:ascii="Arial" w:eastAsia="Calibri" w:hAnsi="Arial" w:cs="Arial"/>
          <w:bCs/>
          <w:lang w:eastAsia="en-AU"/>
        </w:rPr>
        <w:t>.</w:t>
      </w:r>
    </w:p>
    <w:p w14:paraId="0D70E33E" w14:textId="77777777" w:rsidR="00994B4E" w:rsidRPr="005F74D3" w:rsidRDefault="00994B4E" w:rsidP="005F74D3">
      <w:pPr>
        <w:spacing w:after="0" w:line="240" w:lineRule="auto"/>
        <w:contextualSpacing/>
        <w:rPr>
          <w:rFonts w:ascii="Arial" w:eastAsia="Calibri" w:hAnsi="Arial" w:cs="Arial"/>
          <w:color w:val="FF0000"/>
          <w:lang w:eastAsia="en-AU"/>
        </w:rPr>
      </w:pPr>
    </w:p>
    <w:p w14:paraId="4851A83E" w14:textId="36257EAA" w:rsidR="005F74D3" w:rsidRPr="00732F5F" w:rsidRDefault="005F74D3" w:rsidP="00994B4E">
      <w:pPr>
        <w:numPr>
          <w:ilvl w:val="0"/>
          <w:numId w:val="1"/>
        </w:numPr>
        <w:tabs>
          <w:tab w:val="clear" w:pos="1070"/>
          <w:tab w:val="num" w:pos="720"/>
        </w:tabs>
        <w:autoSpaceDE w:val="0"/>
        <w:autoSpaceDN w:val="0"/>
        <w:adjustRightInd w:val="0"/>
        <w:spacing w:after="0" w:line="240" w:lineRule="auto"/>
        <w:ind w:left="567" w:hanging="709"/>
        <w:contextualSpacing/>
        <w:jc w:val="both"/>
        <w:rPr>
          <w:rFonts w:ascii="Arial" w:eastAsia="Calibri" w:hAnsi="Arial" w:cs="Arial"/>
          <w:bCs/>
          <w:lang w:eastAsia="en-AU"/>
        </w:rPr>
      </w:pPr>
      <w:r w:rsidRPr="00994B4E">
        <w:rPr>
          <w:rFonts w:ascii="Arial" w:eastAsia="Calibri" w:hAnsi="Arial" w:cs="Arial"/>
          <w:b/>
          <w:lang w:eastAsia="en-AU"/>
        </w:rPr>
        <w:t>Council may require acoustical consultant’s report</w:t>
      </w:r>
      <w:r w:rsidR="00994B4E">
        <w:rPr>
          <w:rFonts w:ascii="Arial" w:eastAsia="Calibri" w:hAnsi="Arial" w:cs="Arial"/>
          <w:b/>
          <w:lang w:eastAsia="en-AU"/>
        </w:rPr>
        <w:t>.</w:t>
      </w:r>
      <w:r w:rsidRPr="00994B4E">
        <w:rPr>
          <w:rFonts w:ascii="Arial" w:eastAsia="Calibri" w:hAnsi="Arial" w:cs="Arial"/>
          <w:b/>
          <w:lang w:eastAsia="en-AU"/>
        </w:rPr>
        <w:t xml:space="preserve"> </w:t>
      </w:r>
      <w:r w:rsidRPr="00732F5F">
        <w:rPr>
          <w:rFonts w:ascii="Arial" w:eastAsia="Calibri" w:hAnsi="Arial" w:cs="Arial"/>
          <w:bCs/>
          <w:lang w:eastAsia="en-AU"/>
        </w:rPr>
        <w:t>Council may require the submission of a report from an appropriately qualified acoustical consultant demonstrating compliance with the relevant noise and vibration criteria.</w:t>
      </w:r>
    </w:p>
    <w:p w14:paraId="7489292E" w14:textId="77777777" w:rsidR="00732F5F" w:rsidRDefault="00732F5F" w:rsidP="00994B4E">
      <w:pPr>
        <w:autoSpaceDE w:val="0"/>
        <w:autoSpaceDN w:val="0"/>
        <w:adjustRightInd w:val="0"/>
        <w:spacing w:after="0" w:line="240" w:lineRule="auto"/>
        <w:ind w:left="567"/>
        <w:contextualSpacing/>
        <w:jc w:val="both"/>
        <w:rPr>
          <w:rFonts w:ascii="Arial" w:eastAsia="Calibri" w:hAnsi="Arial" w:cs="Arial"/>
          <w:bCs/>
          <w:lang w:eastAsia="en-AU"/>
        </w:rPr>
      </w:pPr>
    </w:p>
    <w:p w14:paraId="7FB03C18" w14:textId="07737CD8" w:rsidR="005F74D3" w:rsidRDefault="005F74D3" w:rsidP="00994B4E">
      <w:pPr>
        <w:autoSpaceDE w:val="0"/>
        <w:autoSpaceDN w:val="0"/>
        <w:adjustRightInd w:val="0"/>
        <w:spacing w:after="0" w:line="240" w:lineRule="auto"/>
        <w:ind w:left="567"/>
        <w:contextualSpacing/>
        <w:jc w:val="both"/>
        <w:rPr>
          <w:rFonts w:ascii="Arial" w:eastAsia="Calibri" w:hAnsi="Arial" w:cs="Arial"/>
          <w:bCs/>
          <w:lang w:eastAsia="en-AU"/>
        </w:rPr>
      </w:pPr>
      <w:r w:rsidRPr="00732F5F">
        <w:rPr>
          <w:rFonts w:ascii="Arial" w:eastAsia="Calibri" w:hAnsi="Arial" w:cs="Arial"/>
          <w:bCs/>
          <w:lang w:eastAsia="en-AU"/>
        </w:rPr>
        <w:t xml:space="preserve">Reason: To demonstrate compliance with relevant legislation. </w:t>
      </w:r>
    </w:p>
    <w:p w14:paraId="3F68C57B" w14:textId="77777777" w:rsidR="00732F5F" w:rsidRPr="00732F5F" w:rsidRDefault="00732F5F" w:rsidP="00994B4E">
      <w:pPr>
        <w:autoSpaceDE w:val="0"/>
        <w:autoSpaceDN w:val="0"/>
        <w:adjustRightInd w:val="0"/>
        <w:spacing w:after="0" w:line="240" w:lineRule="auto"/>
        <w:ind w:left="567"/>
        <w:contextualSpacing/>
        <w:jc w:val="both"/>
        <w:rPr>
          <w:rFonts w:ascii="Arial" w:eastAsia="Calibri" w:hAnsi="Arial" w:cs="Arial"/>
          <w:bCs/>
          <w:lang w:eastAsia="en-AU"/>
        </w:rPr>
      </w:pPr>
    </w:p>
    <w:p w14:paraId="26FE624D" w14:textId="15C49880" w:rsidR="005F74D3" w:rsidRPr="004959FB" w:rsidRDefault="005F74D3" w:rsidP="00732F5F">
      <w:pPr>
        <w:numPr>
          <w:ilvl w:val="0"/>
          <w:numId w:val="1"/>
        </w:numPr>
        <w:tabs>
          <w:tab w:val="clear" w:pos="1070"/>
          <w:tab w:val="num" w:pos="720"/>
        </w:tabs>
        <w:autoSpaceDE w:val="0"/>
        <w:autoSpaceDN w:val="0"/>
        <w:adjustRightInd w:val="0"/>
        <w:spacing w:after="0" w:line="240" w:lineRule="auto"/>
        <w:ind w:left="567" w:hanging="709"/>
        <w:contextualSpacing/>
        <w:jc w:val="both"/>
        <w:rPr>
          <w:rFonts w:ascii="Arial" w:eastAsia="Calibri" w:hAnsi="Arial" w:cs="Arial"/>
          <w:bCs/>
          <w:lang w:eastAsia="en-AU"/>
        </w:rPr>
      </w:pPr>
      <w:r w:rsidRPr="00732F5F">
        <w:rPr>
          <w:rFonts w:ascii="Arial" w:eastAsia="Calibri" w:hAnsi="Arial" w:cs="Arial"/>
          <w:b/>
          <w:lang w:eastAsia="en-AU"/>
        </w:rPr>
        <w:t>No live music</w:t>
      </w:r>
      <w:r w:rsidR="004959FB">
        <w:rPr>
          <w:rFonts w:ascii="Arial" w:eastAsia="Calibri" w:hAnsi="Arial" w:cs="Arial"/>
          <w:b/>
          <w:lang w:eastAsia="en-AU"/>
        </w:rPr>
        <w:t>.</w:t>
      </w:r>
      <w:r w:rsidRPr="00732F5F">
        <w:rPr>
          <w:rFonts w:ascii="Arial" w:eastAsia="Calibri" w:hAnsi="Arial" w:cs="Arial"/>
          <w:b/>
          <w:lang w:eastAsia="en-AU"/>
        </w:rPr>
        <w:t xml:space="preserve"> </w:t>
      </w:r>
      <w:r w:rsidRPr="004959FB">
        <w:rPr>
          <w:rFonts w:ascii="Arial" w:eastAsia="Calibri" w:hAnsi="Arial" w:cs="Arial"/>
          <w:bCs/>
          <w:lang w:eastAsia="en-AU"/>
        </w:rPr>
        <w:t>No live music or entertainment shall be provided at the premises.</w:t>
      </w:r>
    </w:p>
    <w:p w14:paraId="080DE7F0" w14:textId="77777777" w:rsidR="005F74D3" w:rsidRPr="004959FB" w:rsidRDefault="005F74D3" w:rsidP="00732F5F">
      <w:pPr>
        <w:autoSpaceDE w:val="0"/>
        <w:autoSpaceDN w:val="0"/>
        <w:adjustRightInd w:val="0"/>
        <w:spacing w:after="0" w:line="240" w:lineRule="auto"/>
        <w:ind w:left="567"/>
        <w:contextualSpacing/>
        <w:jc w:val="both"/>
        <w:rPr>
          <w:rFonts w:ascii="Arial" w:eastAsia="Calibri" w:hAnsi="Arial" w:cs="Arial"/>
          <w:bCs/>
          <w:lang w:eastAsia="en-AU"/>
        </w:rPr>
      </w:pPr>
    </w:p>
    <w:p w14:paraId="18878C00" w14:textId="64766C09" w:rsidR="005F74D3" w:rsidRPr="00732F5F" w:rsidRDefault="005F74D3" w:rsidP="00732F5F">
      <w:pPr>
        <w:autoSpaceDE w:val="0"/>
        <w:autoSpaceDN w:val="0"/>
        <w:adjustRightInd w:val="0"/>
        <w:spacing w:after="0" w:line="240" w:lineRule="auto"/>
        <w:ind w:left="567"/>
        <w:contextualSpacing/>
        <w:jc w:val="both"/>
        <w:rPr>
          <w:rFonts w:ascii="Arial" w:eastAsia="Calibri" w:hAnsi="Arial" w:cs="Arial"/>
          <w:b/>
          <w:lang w:eastAsia="en-AU"/>
        </w:rPr>
      </w:pPr>
      <w:r w:rsidRPr="004959FB">
        <w:rPr>
          <w:rFonts w:ascii="Arial" w:eastAsia="Calibri" w:hAnsi="Arial" w:cs="Arial"/>
          <w:bCs/>
          <w:lang w:eastAsia="en-AU"/>
        </w:rPr>
        <w:t>Reason:   To prevent loss of amenity to the area.</w:t>
      </w:r>
      <w:r w:rsidRPr="00732F5F">
        <w:rPr>
          <w:rFonts w:ascii="Arial" w:eastAsia="Calibri" w:hAnsi="Arial" w:cs="Arial"/>
          <w:b/>
          <w:lang w:eastAsia="en-AU"/>
        </w:rPr>
        <w:t xml:space="preserve"> </w:t>
      </w:r>
    </w:p>
    <w:p w14:paraId="23129D1D" w14:textId="77777777" w:rsidR="005F74D3" w:rsidRPr="005F74D3" w:rsidRDefault="005F74D3" w:rsidP="005F74D3">
      <w:pPr>
        <w:spacing w:after="0" w:line="240" w:lineRule="auto"/>
        <w:contextualSpacing/>
        <w:rPr>
          <w:rFonts w:ascii="Arial" w:eastAsia="Calibri" w:hAnsi="Arial" w:cs="Arial"/>
          <w:color w:val="FF0000"/>
          <w:lang w:eastAsia="en-AU"/>
        </w:rPr>
      </w:pPr>
    </w:p>
    <w:p w14:paraId="1C223575" w14:textId="43377E04" w:rsidR="005F74D3" w:rsidRPr="004959FB" w:rsidRDefault="005F74D3" w:rsidP="004959FB">
      <w:pPr>
        <w:numPr>
          <w:ilvl w:val="0"/>
          <w:numId w:val="1"/>
        </w:numPr>
        <w:tabs>
          <w:tab w:val="clear" w:pos="1070"/>
          <w:tab w:val="num" w:pos="720"/>
        </w:tabs>
        <w:autoSpaceDE w:val="0"/>
        <w:autoSpaceDN w:val="0"/>
        <w:adjustRightInd w:val="0"/>
        <w:spacing w:after="0" w:line="240" w:lineRule="auto"/>
        <w:ind w:left="567" w:hanging="709"/>
        <w:contextualSpacing/>
        <w:jc w:val="both"/>
        <w:rPr>
          <w:rFonts w:ascii="Arial" w:eastAsia="Calibri" w:hAnsi="Arial" w:cs="Arial"/>
          <w:bCs/>
          <w:lang w:eastAsia="en-AU"/>
        </w:rPr>
      </w:pPr>
      <w:r w:rsidRPr="004959FB">
        <w:rPr>
          <w:rFonts w:ascii="Arial" w:eastAsia="Calibri" w:hAnsi="Arial" w:cs="Arial"/>
          <w:b/>
          <w:lang w:eastAsia="en-AU"/>
        </w:rPr>
        <w:t xml:space="preserve">No ‘offensive noise’. </w:t>
      </w:r>
      <w:r w:rsidRPr="004959FB">
        <w:rPr>
          <w:rFonts w:ascii="Arial" w:eastAsia="Calibri" w:hAnsi="Arial" w:cs="Arial"/>
          <w:bCs/>
          <w:lang w:eastAsia="en-AU"/>
        </w:rPr>
        <w:t xml:space="preserve">Noise and vibration from the use and operation of any plant and equipment and/or building services associated with the premises shall not give rise to "offensive noise' as defined by the Protection of the Environment Operations Act 1997. </w:t>
      </w:r>
    </w:p>
    <w:p w14:paraId="66DBF8A5" w14:textId="77777777" w:rsidR="004959FB" w:rsidRDefault="004959FB" w:rsidP="004959FB">
      <w:pPr>
        <w:autoSpaceDE w:val="0"/>
        <w:autoSpaceDN w:val="0"/>
        <w:adjustRightInd w:val="0"/>
        <w:spacing w:after="0" w:line="240" w:lineRule="auto"/>
        <w:ind w:left="567"/>
        <w:contextualSpacing/>
        <w:jc w:val="both"/>
        <w:rPr>
          <w:rFonts w:ascii="Arial" w:eastAsia="Calibri" w:hAnsi="Arial" w:cs="Arial"/>
          <w:bCs/>
          <w:lang w:eastAsia="en-AU"/>
        </w:rPr>
      </w:pPr>
    </w:p>
    <w:p w14:paraId="67698DC3" w14:textId="6798AAC3" w:rsidR="005F74D3" w:rsidRPr="004959FB" w:rsidRDefault="005F74D3" w:rsidP="004959FB">
      <w:pPr>
        <w:autoSpaceDE w:val="0"/>
        <w:autoSpaceDN w:val="0"/>
        <w:adjustRightInd w:val="0"/>
        <w:spacing w:after="0" w:line="240" w:lineRule="auto"/>
        <w:ind w:left="567"/>
        <w:contextualSpacing/>
        <w:jc w:val="both"/>
        <w:rPr>
          <w:rFonts w:ascii="Arial" w:eastAsia="Calibri" w:hAnsi="Arial" w:cs="Arial"/>
          <w:bCs/>
          <w:lang w:eastAsia="en-AU"/>
        </w:rPr>
      </w:pPr>
      <w:r w:rsidRPr="004959FB">
        <w:rPr>
          <w:rFonts w:ascii="Arial" w:eastAsia="Calibri" w:hAnsi="Arial" w:cs="Arial"/>
          <w:bCs/>
          <w:lang w:eastAsia="en-AU"/>
        </w:rPr>
        <w:t>Reason: To ensure compliance with the Protection of the Environmental Operations Act 1997</w:t>
      </w:r>
      <w:r w:rsidR="004959FB" w:rsidRPr="004959FB">
        <w:rPr>
          <w:rFonts w:ascii="Arial" w:eastAsia="Calibri" w:hAnsi="Arial" w:cs="Arial"/>
          <w:bCs/>
          <w:lang w:eastAsia="en-AU"/>
        </w:rPr>
        <w:t>.</w:t>
      </w:r>
    </w:p>
    <w:p w14:paraId="58AB905B" w14:textId="77777777" w:rsidR="004959FB" w:rsidRPr="005F74D3" w:rsidRDefault="004959FB" w:rsidP="005F74D3">
      <w:pPr>
        <w:spacing w:after="0" w:line="240" w:lineRule="auto"/>
        <w:contextualSpacing/>
        <w:rPr>
          <w:rFonts w:ascii="Arial" w:eastAsia="Calibri" w:hAnsi="Arial" w:cs="Arial"/>
          <w:color w:val="FF0000"/>
          <w:lang w:eastAsia="en-AU"/>
        </w:rPr>
      </w:pPr>
    </w:p>
    <w:p w14:paraId="57705DE3" w14:textId="2C4BF2BF" w:rsidR="005F74D3" w:rsidRPr="006205BA" w:rsidRDefault="005F74D3" w:rsidP="006205BA">
      <w:pPr>
        <w:numPr>
          <w:ilvl w:val="0"/>
          <w:numId w:val="1"/>
        </w:numPr>
        <w:tabs>
          <w:tab w:val="clear" w:pos="1070"/>
          <w:tab w:val="num" w:pos="720"/>
        </w:tabs>
        <w:autoSpaceDE w:val="0"/>
        <w:autoSpaceDN w:val="0"/>
        <w:adjustRightInd w:val="0"/>
        <w:spacing w:after="0" w:line="240" w:lineRule="auto"/>
        <w:ind w:left="567" w:hanging="709"/>
        <w:contextualSpacing/>
        <w:jc w:val="both"/>
        <w:rPr>
          <w:rFonts w:ascii="Arial" w:eastAsia="Calibri" w:hAnsi="Arial" w:cs="Arial"/>
          <w:bCs/>
          <w:lang w:eastAsia="en-AU"/>
        </w:rPr>
      </w:pPr>
      <w:r w:rsidRPr="006205BA">
        <w:rPr>
          <w:rFonts w:ascii="Arial" w:eastAsia="Calibri" w:hAnsi="Arial" w:cs="Arial"/>
          <w:b/>
          <w:lang w:eastAsia="en-AU"/>
        </w:rPr>
        <w:t>Compliance with the Approved Plan of Management</w:t>
      </w:r>
      <w:r w:rsidR="006205BA" w:rsidRPr="006205BA">
        <w:rPr>
          <w:rFonts w:ascii="Arial" w:eastAsia="Calibri" w:hAnsi="Arial" w:cs="Arial"/>
          <w:b/>
          <w:lang w:eastAsia="en-AU"/>
        </w:rPr>
        <w:t>.</w:t>
      </w:r>
      <w:r w:rsidR="006205BA" w:rsidRPr="006205BA">
        <w:rPr>
          <w:rFonts w:ascii="Arial" w:eastAsia="Calibri" w:hAnsi="Arial" w:cs="Arial"/>
          <w:bCs/>
          <w:lang w:eastAsia="en-AU"/>
        </w:rPr>
        <w:t xml:space="preserve"> </w:t>
      </w:r>
      <w:r w:rsidRPr="006205BA">
        <w:rPr>
          <w:rFonts w:ascii="Arial" w:eastAsia="Calibri" w:hAnsi="Arial" w:cs="Arial"/>
          <w:bCs/>
          <w:lang w:eastAsia="en-AU"/>
        </w:rPr>
        <w:t>All control measures and procedures nominated in the Plan of Management must be implemented and strictly adhered to.</w:t>
      </w:r>
    </w:p>
    <w:p w14:paraId="047F4521" w14:textId="77777777" w:rsidR="006205BA" w:rsidRDefault="006205BA" w:rsidP="006205BA">
      <w:pPr>
        <w:autoSpaceDE w:val="0"/>
        <w:autoSpaceDN w:val="0"/>
        <w:adjustRightInd w:val="0"/>
        <w:spacing w:after="0" w:line="240" w:lineRule="auto"/>
        <w:ind w:left="567"/>
        <w:contextualSpacing/>
        <w:jc w:val="both"/>
        <w:rPr>
          <w:rFonts w:ascii="Arial" w:eastAsia="Calibri" w:hAnsi="Arial" w:cs="Arial"/>
          <w:bCs/>
          <w:lang w:eastAsia="en-AU"/>
        </w:rPr>
      </w:pPr>
    </w:p>
    <w:p w14:paraId="0CCEA476" w14:textId="3C117340" w:rsidR="005F74D3" w:rsidRPr="006205BA" w:rsidRDefault="005F74D3" w:rsidP="006205BA">
      <w:pPr>
        <w:autoSpaceDE w:val="0"/>
        <w:autoSpaceDN w:val="0"/>
        <w:adjustRightInd w:val="0"/>
        <w:spacing w:after="0" w:line="240" w:lineRule="auto"/>
        <w:ind w:left="567"/>
        <w:contextualSpacing/>
        <w:jc w:val="both"/>
        <w:rPr>
          <w:rFonts w:ascii="Arial" w:eastAsia="Calibri" w:hAnsi="Arial" w:cs="Arial"/>
          <w:bCs/>
          <w:lang w:eastAsia="en-AU"/>
        </w:rPr>
      </w:pPr>
      <w:r w:rsidRPr="006205BA">
        <w:rPr>
          <w:rFonts w:ascii="Arial" w:eastAsia="Calibri" w:hAnsi="Arial" w:cs="Arial"/>
          <w:bCs/>
          <w:lang w:eastAsia="en-AU"/>
        </w:rPr>
        <w:t>Reason: To ensure the appropriate use of the site.</w:t>
      </w:r>
    </w:p>
    <w:p w14:paraId="6E87F1EB" w14:textId="77777777" w:rsidR="005F74D3" w:rsidRPr="005F74D3" w:rsidRDefault="005F74D3" w:rsidP="005F74D3">
      <w:pPr>
        <w:spacing w:after="0" w:line="240" w:lineRule="auto"/>
        <w:contextualSpacing/>
        <w:rPr>
          <w:rFonts w:ascii="Arial" w:eastAsia="Calibri" w:hAnsi="Arial" w:cs="Arial"/>
          <w:color w:val="FF0000"/>
          <w:lang w:eastAsia="en-AU"/>
        </w:rPr>
      </w:pPr>
      <w:r w:rsidRPr="005F74D3">
        <w:rPr>
          <w:rFonts w:ascii="Arial" w:eastAsia="Calibri" w:hAnsi="Arial" w:cs="Arial"/>
          <w:color w:val="FF0000"/>
          <w:lang w:eastAsia="en-AU"/>
        </w:rPr>
        <w:t xml:space="preserve"> </w:t>
      </w:r>
    </w:p>
    <w:p w14:paraId="7058C745" w14:textId="443A2879" w:rsidR="005F74D3" w:rsidRPr="006205BA" w:rsidRDefault="005F74D3" w:rsidP="006205BA">
      <w:pPr>
        <w:numPr>
          <w:ilvl w:val="0"/>
          <w:numId w:val="1"/>
        </w:numPr>
        <w:tabs>
          <w:tab w:val="clear" w:pos="1070"/>
          <w:tab w:val="num" w:pos="720"/>
        </w:tabs>
        <w:autoSpaceDE w:val="0"/>
        <w:autoSpaceDN w:val="0"/>
        <w:adjustRightInd w:val="0"/>
        <w:spacing w:after="0" w:line="240" w:lineRule="auto"/>
        <w:ind w:left="567" w:hanging="709"/>
        <w:contextualSpacing/>
        <w:jc w:val="both"/>
        <w:rPr>
          <w:rFonts w:ascii="Arial" w:eastAsia="Calibri" w:hAnsi="Arial" w:cs="Arial"/>
          <w:bCs/>
          <w:lang w:eastAsia="en-AU"/>
        </w:rPr>
      </w:pPr>
      <w:r w:rsidRPr="006205BA">
        <w:rPr>
          <w:rFonts w:ascii="Arial" w:eastAsia="Calibri" w:hAnsi="Arial" w:cs="Arial"/>
          <w:b/>
          <w:lang w:eastAsia="en-AU"/>
        </w:rPr>
        <w:t>No speakers or Amplified Sound Equipment</w:t>
      </w:r>
      <w:r w:rsidR="006205BA">
        <w:rPr>
          <w:rFonts w:ascii="Arial" w:eastAsia="Calibri" w:hAnsi="Arial" w:cs="Arial"/>
          <w:b/>
          <w:lang w:eastAsia="en-AU"/>
        </w:rPr>
        <w:t>.</w:t>
      </w:r>
      <w:r w:rsidRPr="006205BA">
        <w:rPr>
          <w:rFonts w:ascii="Arial" w:eastAsia="Calibri" w:hAnsi="Arial" w:cs="Arial"/>
          <w:b/>
          <w:lang w:eastAsia="en-AU"/>
        </w:rPr>
        <w:t xml:space="preserve"> </w:t>
      </w:r>
      <w:r w:rsidRPr="006205BA">
        <w:rPr>
          <w:rFonts w:ascii="Arial" w:eastAsia="Calibri" w:hAnsi="Arial" w:cs="Arial"/>
          <w:bCs/>
          <w:lang w:eastAsia="en-AU"/>
        </w:rPr>
        <w:t xml:space="preserve">Speakers and/or noise amplification equipment must not be installed and music must not be played in any of the external/outdoor areas associated with the premises including the public domain. </w:t>
      </w:r>
    </w:p>
    <w:p w14:paraId="6A415F5D" w14:textId="77777777" w:rsidR="006205BA" w:rsidRDefault="006205BA" w:rsidP="006205BA">
      <w:pPr>
        <w:autoSpaceDE w:val="0"/>
        <w:autoSpaceDN w:val="0"/>
        <w:adjustRightInd w:val="0"/>
        <w:spacing w:after="0" w:line="240" w:lineRule="auto"/>
        <w:ind w:left="567"/>
        <w:contextualSpacing/>
        <w:jc w:val="both"/>
        <w:rPr>
          <w:rFonts w:ascii="Arial" w:eastAsia="Calibri" w:hAnsi="Arial" w:cs="Arial"/>
          <w:bCs/>
          <w:lang w:eastAsia="en-AU"/>
        </w:rPr>
      </w:pPr>
    </w:p>
    <w:p w14:paraId="18E1887F" w14:textId="062F93AF" w:rsidR="005F74D3" w:rsidRPr="006205BA" w:rsidRDefault="005F74D3" w:rsidP="006205BA">
      <w:pPr>
        <w:autoSpaceDE w:val="0"/>
        <w:autoSpaceDN w:val="0"/>
        <w:adjustRightInd w:val="0"/>
        <w:spacing w:after="0" w:line="240" w:lineRule="auto"/>
        <w:ind w:left="567"/>
        <w:contextualSpacing/>
        <w:jc w:val="both"/>
        <w:rPr>
          <w:rFonts w:ascii="Arial" w:eastAsia="Calibri" w:hAnsi="Arial" w:cs="Arial"/>
          <w:bCs/>
          <w:lang w:eastAsia="en-AU"/>
        </w:rPr>
      </w:pPr>
      <w:r w:rsidRPr="006205BA">
        <w:rPr>
          <w:rFonts w:ascii="Arial" w:eastAsia="Calibri" w:hAnsi="Arial" w:cs="Arial"/>
          <w:bCs/>
          <w:lang w:eastAsia="en-AU"/>
        </w:rPr>
        <w:t>Reason: To protect residential amenity</w:t>
      </w:r>
    </w:p>
    <w:p w14:paraId="445F47C9" w14:textId="77777777" w:rsidR="00414A69" w:rsidRDefault="00414A69" w:rsidP="00414A69">
      <w:pPr>
        <w:spacing w:after="0" w:line="240" w:lineRule="auto"/>
        <w:contextualSpacing/>
        <w:rPr>
          <w:rFonts w:ascii="Arial" w:eastAsia="Calibri" w:hAnsi="Arial" w:cs="Arial"/>
          <w:color w:val="FF0000"/>
          <w:lang w:eastAsia="en-AU"/>
        </w:rPr>
      </w:pPr>
    </w:p>
    <w:p w14:paraId="13E701CA" w14:textId="0E7E5499" w:rsidR="00414A69" w:rsidRPr="006428A3" w:rsidRDefault="00414A69" w:rsidP="006428A3">
      <w:pPr>
        <w:numPr>
          <w:ilvl w:val="0"/>
          <w:numId w:val="1"/>
        </w:numPr>
        <w:tabs>
          <w:tab w:val="clear" w:pos="1070"/>
          <w:tab w:val="num" w:pos="720"/>
        </w:tabs>
        <w:autoSpaceDE w:val="0"/>
        <w:autoSpaceDN w:val="0"/>
        <w:adjustRightInd w:val="0"/>
        <w:spacing w:after="0" w:line="240" w:lineRule="auto"/>
        <w:ind w:left="567" w:hanging="709"/>
        <w:contextualSpacing/>
        <w:jc w:val="both"/>
        <w:rPr>
          <w:rFonts w:ascii="Arial" w:eastAsia="Calibri" w:hAnsi="Arial" w:cs="Arial"/>
          <w:bCs/>
          <w:lang w:eastAsia="en-AU"/>
        </w:rPr>
      </w:pPr>
      <w:r w:rsidRPr="006428A3">
        <w:rPr>
          <w:rFonts w:ascii="Arial" w:eastAsia="Calibri" w:hAnsi="Arial" w:cs="Arial"/>
          <w:b/>
          <w:lang w:eastAsia="en-AU"/>
        </w:rPr>
        <w:t xml:space="preserve">Waste education. </w:t>
      </w:r>
      <w:r w:rsidRPr="006428A3">
        <w:rPr>
          <w:rFonts w:ascii="Arial" w:eastAsia="Calibri" w:hAnsi="Arial" w:cs="Arial"/>
          <w:bCs/>
          <w:lang w:eastAsia="en-AU"/>
        </w:rPr>
        <w:t xml:space="preserve">Signage must be maintained within the bin area to encourage correct recycling and reduce contamination. </w:t>
      </w:r>
    </w:p>
    <w:p w14:paraId="6920BEB3" w14:textId="77777777" w:rsidR="00414A69" w:rsidRDefault="00414A69" w:rsidP="00414A69">
      <w:pPr>
        <w:spacing w:after="0" w:line="240" w:lineRule="auto"/>
        <w:contextualSpacing/>
        <w:rPr>
          <w:rFonts w:ascii="Arial" w:eastAsia="Calibri" w:hAnsi="Arial" w:cs="Arial"/>
          <w:color w:val="FF0000"/>
          <w:lang w:eastAsia="en-AU"/>
        </w:rPr>
      </w:pPr>
    </w:p>
    <w:p w14:paraId="203C6AC4" w14:textId="471E1FAE" w:rsidR="00414A69" w:rsidRPr="006428A3" w:rsidRDefault="00414A69" w:rsidP="006428A3">
      <w:pPr>
        <w:autoSpaceDE w:val="0"/>
        <w:autoSpaceDN w:val="0"/>
        <w:adjustRightInd w:val="0"/>
        <w:spacing w:after="0" w:line="240" w:lineRule="auto"/>
        <w:ind w:left="567"/>
        <w:contextualSpacing/>
        <w:jc w:val="both"/>
        <w:rPr>
          <w:rFonts w:ascii="Arial" w:eastAsia="Calibri" w:hAnsi="Arial" w:cs="Arial"/>
          <w:bCs/>
          <w:lang w:eastAsia="en-AU"/>
        </w:rPr>
      </w:pPr>
      <w:r w:rsidRPr="006428A3">
        <w:rPr>
          <w:rFonts w:ascii="Arial" w:eastAsia="Calibri" w:hAnsi="Arial" w:cs="Arial"/>
          <w:bCs/>
          <w:lang w:eastAsia="en-AU"/>
        </w:rPr>
        <w:lastRenderedPageBreak/>
        <w:t>Reason:  To ensure occupants are aware of the correct procedures for recycling and source separation.</w:t>
      </w:r>
    </w:p>
    <w:p w14:paraId="73F893BF" w14:textId="77777777" w:rsidR="00414A69" w:rsidRDefault="00414A69" w:rsidP="00414A69">
      <w:pPr>
        <w:spacing w:after="0" w:line="240" w:lineRule="auto"/>
        <w:contextualSpacing/>
        <w:rPr>
          <w:rFonts w:ascii="Arial" w:eastAsia="Calibri" w:hAnsi="Arial" w:cs="Arial"/>
          <w:color w:val="FF0000"/>
          <w:lang w:eastAsia="en-AU"/>
        </w:rPr>
      </w:pPr>
    </w:p>
    <w:p w14:paraId="3A78CA1B" w14:textId="0605AAC6" w:rsidR="00414A69" w:rsidRPr="006428A3" w:rsidRDefault="00414A69" w:rsidP="006428A3">
      <w:pPr>
        <w:numPr>
          <w:ilvl w:val="0"/>
          <w:numId w:val="1"/>
        </w:numPr>
        <w:tabs>
          <w:tab w:val="clear" w:pos="1070"/>
          <w:tab w:val="num" w:pos="720"/>
        </w:tabs>
        <w:autoSpaceDE w:val="0"/>
        <w:autoSpaceDN w:val="0"/>
        <w:adjustRightInd w:val="0"/>
        <w:spacing w:after="0" w:line="240" w:lineRule="auto"/>
        <w:ind w:left="567" w:hanging="709"/>
        <w:contextualSpacing/>
        <w:jc w:val="both"/>
        <w:rPr>
          <w:rFonts w:ascii="Arial" w:eastAsia="Calibri" w:hAnsi="Arial" w:cs="Arial"/>
          <w:b/>
          <w:lang w:eastAsia="en-AU"/>
        </w:rPr>
      </w:pPr>
      <w:r w:rsidRPr="006428A3">
        <w:rPr>
          <w:rFonts w:ascii="Arial" w:eastAsia="Calibri" w:hAnsi="Arial" w:cs="Arial"/>
          <w:b/>
          <w:lang w:eastAsia="en-AU"/>
        </w:rPr>
        <w:t xml:space="preserve">Waste servicing. </w:t>
      </w:r>
      <w:r w:rsidRPr="006428A3">
        <w:rPr>
          <w:rFonts w:ascii="Arial" w:eastAsia="Calibri" w:hAnsi="Arial" w:cs="Arial"/>
          <w:bCs/>
          <w:lang w:eastAsia="en-AU"/>
        </w:rPr>
        <w:t>Staff must be employed to take and return bins from the storage room to the nominated emptying/collection point.</w:t>
      </w:r>
      <w:r w:rsidRPr="006428A3">
        <w:rPr>
          <w:rFonts w:ascii="Arial" w:eastAsia="Calibri" w:hAnsi="Arial" w:cs="Arial"/>
          <w:b/>
          <w:lang w:eastAsia="en-AU"/>
        </w:rPr>
        <w:t xml:space="preserve"> </w:t>
      </w:r>
    </w:p>
    <w:p w14:paraId="000E614C" w14:textId="77777777" w:rsidR="00414A69" w:rsidRDefault="00414A69" w:rsidP="00414A69">
      <w:pPr>
        <w:spacing w:after="0" w:line="240" w:lineRule="auto"/>
        <w:contextualSpacing/>
        <w:rPr>
          <w:rFonts w:ascii="Arial" w:eastAsia="Calibri" w:hAnsi="Arial" w:cs="Arial"/>
          <w:color w:val="FF0000"/>
          <w:lang w:eastAsia="en-AU"/>
        </w:rPr>
      </w:pPr>
    </w:p>
    <w:p w14:paraId="46EE3178" w14:textId="3D49DEF5" w:rsidR="00414A69" w:rsidRPr="006428A3" w:rsidRDefault="00414A69" w:rsidP="006428A3">
      <w:pPr>
        <w:autoSpaceDE w:val="0"/>
        <w:autoSpaceDN w:val="0"/>
        <w:adjustRightInd w:val="0"/>
        <w:spacing w:after="0" w:line="240" w:lineRule="auto"/>
        <w:ind w:left="567"/>
        <w:contextualSpacing/>
        <w:jc w:val="both"/>
        <w:rPr>
          <w:rFonts w:ascii="Arial" w:eastAsia="Calibri" w:hAnsi="Arial" w:cs="Arial"/>
          <w:bCs/>
          <w:lang w:eastAsia="en-AU"/>
        </w:rPr>
      </w:pPr>
      <w:r w:rsidRPr="006428A3">
        <w:rPr>
          <w:rFonts w:ascii="Arial" w:eastAsia="Calibri" w:hAnsi="Arial" w:cs="Arial"/>
          <w:bCs/>
          <w:lang w:eastAsia="en-AU"/>
        </w:rPr>
        <w:t>Reason:  To ensure the appropriate management of bins.</w:t>
      </w:r>
    </w:p>
    <w:p w14:paraId="1E6BB110" w14:textId="77777777" w:rsidR="00414A69" w:rsidRDefault="00414A69" w:rsidP="00414A69">
      <w:pPr>
        <w:spacing w:after="0" w:line="240" w:lineRule="auto"/>
        <w:contextualSpacing/>
        <w:rPr>
          <w:rFonts w:ascii="Arial" w:eastAsia="Calibri" w:hAnsi="Arial" w:cs="Arial"/>
          <w:color w:val="FF0000"/>
          <w:lang w:eastAsia="en-AU"/>
        </w:rPr>
      </w:pPr>
    </w:p>
    <w:p w14:paraId="233FEC93" w14:textId="469D9107" w:rsidR="00414A69" w:rsidRPr="006428A3" w:rsidRDefault="00414A69" w:rsidP="006428A3">
      <w:pPr>
        <w:numPr>
          <w:ilvl w:val="0"/>
          <w:numId w:val="1"/>
        </w:numPr>
        <w:tabs>
          <w:tab w:val="clear" w:pos="1070"/>
          <w:tab w:val="num" w:pos="720"/>
        </w:tabs>
        <w:autoSpaceDE w:val="0"/>
        <w:autoSpaceDN w:val="0"/>
        <w:adjustRightInd w:val="0"/>
        <w:spacing w:after="0" w:line="240" w:lineRule="auto"/>
        <w:ind w:left="567" w:hanging="709"/>
        <w:contextualSpacing/>
        <w:jc w:val="both"/>
        <w:rPr>
          <w:rFonts w:ascii="Arial" w:eastAsia="Calibri" w:hAnsi="Arial" w:cs="Arial"/>
          <w:bCs/>
          <w:lang w:eastAsia="en-AU"/>
        </w:rPr>
      </w:pPr>
      <w:r w:rsidRPr="006428A3">
        <w:rPr>
          <w:rFonts w:ascii="Arial" w:eastAsia="Calibri" w:hAnsi="Arial" w:cs="Arial"/>
          <w:b/>
          <w:lang w:eastAsia="en-AU"/>
        </w:rPr>
        <w:t xml:space="preserve">Waste </w:t>
      </w:r>
      <w:r w:rsidR="006428A3" w:rsidRPr="006428A3">
        <w:rPr>
          <w:rFonts w:ascii="Arial" w:eastAsia="Calibri" w:hAnsi="Arial" w:cs="Arial"/>
          <w:b/>
          <w:lang w:eastAsia="en-AU"/>
        </w:rPr>
        <w:t>storage (</w:t>
      </w:r>
      <w:r w:rsidRPr="006428A3">
        <w:rPr>
          <w:rFonts w:ascii="Arial" w:eastAsia="Calibri" w:hAnsi="Arial" w:cs="Arial"/>
          <w:b/>
          <w:lang w:eastAsia="en-AU"/>
        </w:rPr>
        <w:t xml:space="preserve">returning bins). </w:t>
      </w:r>
      <w:r w:rsidRPr="006428A3">
        <w:rPr>
          <w:rFonts w:ascii="Arial" w:eastAsia="Calibri" w:hAnsi="Arial" w:cs="Arial"/>
          <w:bCs/>
          <w:lang w:eastAsia="en-AU"/>
        </w:rPr>
        <w:t xml:space="preserve">All bins must always be stored onsite between collections. </w:t>
      </w:r>
    </w:p>
    <w:p w14:paraId="31E2618D" w14:textId="77777777" w:rsidR="0010457F" w:rsidRDefault="0010457F" w:rsidP="00414A69">
      <w:pPr>
        <w:spacing w:after="0" w:line="240" w:lineRule="auto"/>
        <w:contextualSpacing/>
        <w:rPr>
          <w:rFonts w:ascii="Arial" w:eastAsia="Calibri" w:hAnsi="Arial" w:cs="Arial"/>
          <w:color w:val="FF0000"/>
          <w:lang w:eastAsia="en-AU"/>
        </w:rPr>
      </w:pPr>
    </w:p>
    <w:p w14:paraId="666395D2" w14:textId="77D387DA" w:rsidR="00414A69" w:rsidRPr="006428A3" w:rsidRDefault="0010457F" w:rsidP="006428A3">
      <w:pPr>
        <w:autoSpaceDE w:val="0"/>
        <w:autoSpaceDN w:val="0"/>
        <w:adjustRightInd w:val="0"/>
        <w:spacing w:after="0" w:line="240" w:lineRule="auto"/>
        <w:ind w:left="567"/>
        <w:contextualSpacing/>
        <w:jc w:val="both"/>
        <w:rPr>
          <w:rFonts w:ascii="Arial" w:eastAsia="Calibri" w:hAnsi="Arial" w:cs="Arial"/>
          <w:bCs/>
          <w:lang w:eastAsia="en-AU"/>
        </w:rPr>
      </w:pPr>
      <w:r w:rsidRPr="006428A3">
        <w:rPr>
          <w:rFonts w:ascii="Arial" w:eastAsia="Calibri" w:hAnsi="Arial" w:cs="Arial"/>
          <w:bCs/>
          <w:lang w:eastAsia="en-AU"/>
        </w:rPr>
        <w:t>R</w:t>
      </w:r>
      <w:r w:rsidR="00414A69" w:rsidRPr="006428A3">
        <w:rPr>
          <w:rFonts w:ascii="Arial" w:eastAsia="Calibri" w:hAnsi="Arial" w:cs="Arial"/>
          <w:bCs/>
          <w:lang w:eastAsia="en-AU"/>
        </w:rPr>
        <w:t>eason: To ensure local amenity is protected from impacts of waste management, including odour, litter, and obstruction.</w:t>
      </w:r>
    </w:p>
    <w:p w14:paraId="3A84BC6C" w14:textId="77777777" w:rsidR="0010457F" w:rsidRDefault="0010457F" w:rsidP="00414A69">
      <w:pPr>
        <w:spacing w:after="0" w:line="240" w:lineRule="auto"/>
        <w:contextualSpacing/>
        <w:rPr>
          <w:rFonts w:ascii="Arial" w:eastAsia="Calibri" w:hAnsi="Arial" w:cs="Arial"/>
          <w:color w:val="FF0000"/>
          <w:lang w:eastAsia="en-AU"/>
        </w:rPr>
      </w:pPr>
    </w:p>
    <w:p w14:paraId="2728D561" w14:textId="3FE17415" w:rsidR="00414A69" w:rsidRPr="006428A3" w:rsidRDefault="00414A69" w:rsidP="006428A3">
      <w:pPr>
        <w:numPr>
          <w:ilvl w:val="0"/>
          <w:numId w:val="1"/>
        </w:numPr>
        <w:tabs>
          <w:tab w:val="clear" w:pos="1070"/>
          <w:tab w:val="num" w:pos="720"/>
        </w:tabs>
        <w:autoSpaceDE w:val="0"/>
        <w:autoSpaceDN w:val="0"/>
        <w:adjustRightInd w:val="0"/>
        <w:spacing w:after="0" w:line="240" w:lineRule="auto"/>
        <w:ind w:left="567" w:hanging="709"/>
        <w:contextualSpacing/>
        <w:jc w:val="both"/>
        <w:rPr>
          <w:rFonts w:ascii="Arial" w:eastAsia="Calibri" w:hAnsi="Arial" w:cs="Arial"/>
          <w:b/>
          <w:lang w:eastAsia="en-AU"/>
        </w:rPr>
      </w:pPr>
      <w:r w:rsidRPr="006428A3">
        <w:rPr>
          <w:rFonts w:ascii="Arial" w:eastAsia="Calibri" w:hAnsi="Arial" w:cs="Arial"/>
          <w:b/>
          <w:lang w:eastAsia="en-AU"/>
        </w:rPr>
        <w:t>Waste storage (maintenance)</w:t>
      </w:r>
      <w:r w:rsidR="0010457F" w:rsidRPr="006428A3">
        <w:rPr>
          <w:rFonts w:ascii="Arial" w:eastAsia="Calibri" w:hAnsi="Arial" w:cs="Arial"/>
          <w:b/>
          <w:lang w:eastAsia="en-AU"/>
        </w:rPr>
        <w:t xml:space="preserve">. </w:t>
      </w:r>
      <w:r w:rsidRPr="006428A3">
        <w:rPr>
          <w:rFonts w:ascii="Arial" w:eastAsia="Calibri" w:hAnsi="Arial" w:cs="Arial"/>
          <w:bCs/>
          <w:lang w:eastAsia="en-AU"/>
        </w:rPr>
        <w:t>All waste storage and collection areas must be maintained in a clean and tidy condition.</w:t>
      </w:r>
      <w:r w:rsidRPr="006428A3">
        <w:rPr>
          <w:rFonts w:ascii="Arial" w:eastAsia="Calibri" w:hAnsi="Arial" w:cs="Arial"/>
          <w:b/>
          <w:lang w:eastAsia="en-AU"/>
        </w:rPr>
        <w:t xml:space="preserve"> </w:t>
      </w:r>
    </w:p>
    <w:p w14:paraId="744B7CF7" w14:textId="77777777" w:rsidR="0010457F" w:rsidRDefault="0010457F" w:rsidP="00414A69">
      <w:pPr>
        <w:spacing w:after="0" w:line="240" w:lineRule="auto"/>
        <w:contextualSpacing/>
        <w:rPr>
          <w:rFonts w:ascii="Arial" w:eastAsia="Calibri" w:hAnsi="Arial" w:cs="Arial"/>
          <w:color w:val="FF0000"/>
          <w:lang w:eastAsia="en-AU"/>
        </w:rPr>
      </w:pPr>
    </w:p>
    <w:p w14:paraId="648EB9BC" w14:textId="43E0CE3C" w:rsidR="00414A69" w:rsidRPr="006428A3" w:rsidRDefault="0010457F" w:rsidP="006428A3">
      <w:pPr>
        <w:autoSpaceDE w:val="0"/>
        <w:autoSpaceDN w:val="0"/>
        <w:adjustRightInd w:val="0"/>
        <w:spacing w:after="0" w:line="240" w:lineRule="auto"/>
        <w:ind w:left="567"/>
        <w:contextualSpacing/>
        <w:jc w:val="both"/>
        <w:rPr>
          <w:rFonts w:ascii="Arial" w:eastAsia="Calibri" w:hAnsi="Arial" w:cs="Arial"/>
          <w:bCs/>
          <w:lang w:eastAsia="en-AU"/>
        </w:rPr>
      </w:pPr>
      <w:r w:rsidRPr="006428A3">
        <w:rPr>
          <w:rFonts w:ascii="Arial" w:eastAsia="Calibri" w:hAnsi="Arial" w:cs="Arial"/>
          <w:bCs/>
          <w:lang w:eastAsia="en-AU"/>
        </w:rPr>
        <w:t>R</w:t>
      </w:r>
      <w:r w:rsidR="00414A69" w:rsidRPr="006428A3">
        <w:rPr>
          <w:rFonts w:ascii="Arial" w:eastAsia="Calibri" w:hAnsi="Arial" w:cs="Arial"/>
          <w:bCs/>
          <w:lang w:eastAsia="en-AU"/>
        </w:rPr>
        <w:t>eason: To ensure contractors can safely and efficiently conduct waste collection.</w:t>
      </w:r>
    </w:p>
    <w:p w14:paraId="527856C9" w14:textId="313E8243" w:rsidR="00414A69" w:rsidRPr="006428A3" w:rsidRDefault="00414A69" w:rsidP="006428A3">
      <w:pPr>
        <w:autoSpaceDE w:val="0"/>
        <w:autoSpaceDN w:val="0"/>
        <w:adjustRightInd w:val="0"/>
        <w:spacing w:after="0" w:line="240" w:lineRule="auto"/>
        <w:ind w:left="567"/>
        <w:contextualSpacing/>
        <w:jc w:val="both"/>
        <w:rPr>
          <w:rFonts w:ascii="Arial" w:eastAsia="Calibri" w:hAnsi="Arial" w:cs="Arial"/>
          <w:bCs/>
          <w:lang w:eastAsia="en-AU"/>
        </w:rPr>
      </w:pPr>
      <w:r w:rsidRPr="006428A3">
        <w:rPr>
          <w:rFonts w:ascii="Arial" w:eastAsia="Calibri" w:hAnsi="Arial" w:cs="Arial"/>
          <w:bCs/>
          <w:lang w:eastAsia="en-AU"/>
        </w:rPr>
        <w:t>Waste disposal (all developments)</w:t>
      </w:r>
      <w:r w:rsidR="00D71F84" w:rsidRPr="006428A3">
        <w:rPr>
          <w:rFonts w:ascii="Arial" w:eastAsia="Calibri" w:hAnsi="Arial" w:cs="Arial"/>
          <w:bCs/>
          <w:lang w:eastAsia="en-AU"/>
        </w:rPr>
        <w:t>.</w:t>
      </w:r>
    </w:p>
    <w:p w14:paraId="242E34B3" w14:textId="77777777" w:rsidR="00D71F84" w:rsidRDefault="00D71F84" w:rsidP="00414A69">
      <w:pPr>
        <w:spacing w:after="0" w:line="240" w:lineRule="auto"/>
        <w:contextualSpacing/>
        <w:rPr>
          <w:rFonts w:ascii="Arial" w:eastAsia="Calibri" w:hAnsi="Arial" w:cs="Arial"/>
          <w:color w:val="FF0000"/>
          <w:lang w:eastAsia="en-AU"/>
        </w:rPr>
      </w:pPr>
    </w:p>
    <w:p w14:paraId="6DA62FAA" w14:textId="5144BA53" w:rsidR="00414A69" w:rsidRPr="006428A3" w:rsidRDefault="006428A3" w:rsidP="006428A3">
      <w:pPr>
        <w:numPr>
          <w:ilvl w:val="0"/>
          <w:numId w:val="1"/>
        </w:numPr>
        <w:tabs>
          <w:tab w:val="clear" w:pos="1070"/>
          <w:tab w:val="num" w:pos="720"/>
        </w:tabs>
        <w:autoSpaceDE w:val="0"/>
        <w:autoSpaceDN w:val="0"/>
        <w:adjustRightInd w:val="0"/>
        <w:spacing w:after="0" w:line="240" w:lineRule="auto"/>
        <w:ind w:left="567" w:hanging="709"/>
        <w:contextualSpacing/>
        <w:jc w:val="both"/>
        <w:rPr>
          <w:rFonts w:ascii="Arial" w:eastAsia="Calibri" w:hAnsi="Arial" w:cs="Arial"/>
          <w:b/>
          <w:lang w:eastAsia="en-AU"/>
        </w:rPr>
      </w:pPr>
      <w:r w:rsidRPr="006428A3">
        <w:rPr>
          <w:rFonts w:ascii="Arial" w:eastAsia="Calibri" w:hAnsi="Arial" w:cs="Arial"/>
          <w:b/>
          <w:lang w:eastAsia="en-AU"/>
        </w:rPr>
        <w:t xml:space="preserve">Waste disposal (all developments). </w:t>
      </w:r>
      <w:r w:rsidR="00414A69" w:rsidRPr="006428A3">
        <w:rPr>
          <w:rFonts w:ascii="Arial" w:eastAsia="Calibri" w:hAnsi="Arial" w:cs="Arial"/>
          <w:bCs/>
          <w:lang w:eastAsia="en-AU"/>
        </w:rPr>
        <w:t>All waste generated on the premises must be stored and disposed of in an environmentally acceptable manner.</w:t>
      </w:r>
      <w:r w:rsidR="00414A69" w:rsidRPr="006428A3">
        <w:rPr>
          <w:rFonts w:ascii="Arial" w:eastAsia="Calibri" w:hAnsi="Arial" w:cs="Arial"/>
          <w:b/>
          <w:lang w:eastAsia="en-AU"/>
        </w:rPr>
        <w:t xml:space="preserve"> </w:t>
      </w:r>
    </w:p>
    <w:p w14:paraId="2818DC61" w14:textId="77777777" w:rsidR="00D71F84" w:rsidRDefault="00D71F84" w:rsidP="00414A69">
      <w:pPr>
        <w:spacing w:after="0" w:line="240" w:lineRule="auto"/>
        <w:contextualSpacing/>
        <w:rPr>
          <w:rFonts w:ascii="Arial" w:eastAsia="Calibri" w:hAnsi="Arial" w:cs="Arial"/>
          <w:color w:val="FF0000"/>
          <w:lang w:eastAsia="en-AU"/>
        </w:rPr>
      </w:pPr>
    </w:p>
    <w:p w14:paraId="432ADCD5" w14:textId="307F8B53" w:rsidR="005F74D3" w:rsidRPr="006428A3" w:rsidRDefault="006428A3" w:rsidP="006428A3">
      <w:pPr>
        <w:autoSpaceDE w:val="0"/>
        <w:autoSpaceDN w:val="0"/>
        <w:adjustRightInd w:val="0"/>
        <w:spacing w:after="0" w:line="240" w:lineRule="auto"/>
        <w:ind w:left="567"/>
        <w:contextualSpacing/>
        <w:jc w:val="both"/>
        <w:rPr>
          <w:rFonts w:ascii="Arial" w:eastAsia="Calibri" w:hAnsi="Arial" w:cs="Arial"/>
          <w:bCs/>
          <w:lang w:eastAsia="en-AU"/>
        </w:rPr>
      </w:pPr>
      <w:r>
        <w:rPr>
          <w:rFonts w:ascii="Arial" w:eastAsia="Calibri" w:hAnsi="Arial" w:cs="Arial"/>
          <w:bCs/>
          <w:lang w:eastAsia="en-AU"/>
        </w:rPr>
        <w:t>R</w:t>
      </w:r>
      <w:r w:rsidR="00414A69" w:rsidRPr="006428A3">
        <w:rPr>
          <w:rFonts w:ascii="Arial" w:eastAsia="Calibri" w:hAnsi="Arial" w:cs="Arial"/>
          <w:bCs/>
          <w:lang w:eastAsia="en-AU"/>
        </w:rPr>
        <w:t>eason: To ensure waste is appropriately managed onsite.</w:t>
      </w:r>
    </w:p>
    <w:p w14:paraId="413CFBB5" w14:textId="77777777" w:rsidR="00414A69" w:rsidRDefault="00414A69" w:rsidP="00320F89">
      <w:pPr>
        <w:spacing w:after="0" w:line="240" w:lineRule="auto"/>
        <w:contextualSpacing/>
        <w:rPr>
          <w:rFonts w:ascii="Arial" w:eastAsia="Calibri" w:hAnsi="Arial" w:cs="Arial"/>
          <w:color w:val="FF0000"/>
          <w:lang w:eastAsia="en-AU"/>
        </w:rPr>
      </w:pPr>
    </w:p>
    <w:p w14:paraId="2752C45E" w14:textId="77777777" w:rsidR="005F74D3" w:rsidRPr="00FD52DD" w:rsidRDefault="005F74D3" w:rsidP="00320F89">
      <w:pPr>
        <w:spacing w:after="0" w:line="240" w:lineRule="auto"/>
        <w:contextualSpacing/>
        <w:rPr>
          <w:rFonts w:ascii="Arial" w:eastAsia="Calibri" w:hAnsi="Arial" w:cs="Arial"/>
          <w:color w:val="FF0000"/>
          <w:lang w:eastAsia="en-AU"/>
        </w:rPr>
      </w:pPr>
    </w:p>
    <w:p w14:paraId="65956E02" w14:textId="77777777" w:rsidR="00320F89" w:rsidRPr="005845F8" w:rsidRDefault="00320F89" w:rsidP="00320F89">
      <w:pPr>
        <w:spacing w:after="0" w:line="240" w:lineRule="auto"/>
        <w:rPr>
          <w:rFonts w:ascii="Arial" w:eastAsia="Calibri" w:hAnsi="Arial" w:cs="Arial"/>
          <w:b/>
        </w:rPr>
      </w:pPr>
      <w:r w:rsidRPr="005845F8">
        <w:rPr>
          <w:rFonts w:ascii="Arial" w:eastAsia="Calibri" w:hAnsi="Arial" w:cs="Arial"/>
          <w:b/>
        </w:rPr>
        <w:t xml:space="preserve">End of Conditions </w:t>
      </w:r>
    </w:p>
    <w:p w14:paraId="30AA3E49" w14:textId="77777777" w:rsidR="00320F89" w:rsidRPr="00FD52DD" w:rsidRDefault="00320F89" w:rsidP="00320F89">
      <w:pPr>
        <w:spacing w:after="0" w:line="240" w:lineRule="auto"/>
        <w:rPr>
          <w:rFonts w:ascii="Arial" w:eastAsia="Times New Roman" w:hAnsi="Arial" w:cs="Arial"/>
          <w:bCs/>
          <w:color w:val="FF0000"/>
        </w:rPr>
      </w:pPr>
    </w:p>
    <w:p w14:paraId="0E243E28" w14:textId="77777777" w:rsidR="00320F89" w:rsidRPr="00FD52DD" w:rsidRDefault="00320F89" w:rsidP="00320F89">
      <w:pPr>
        <w:rPr>
          <w:color w:val="FF0000"/>
        </w:rPr>
      </w:pPr>
    </w:p>
    <w:p w14:paraId="25E131A3" w14:textId="5135D9BF" w:rsidR="003E14ED" w:rsidRPr="00FD52DD" w:rsidRDefault="003E14ED" w:rsidP="00320F89">
      <w:pPr>
        <w:pStyle w:val="Heading1"/>
        <w:rPr>
          <w:color w:val="FF0000"/>
          <w:sz w:val="22"/>
          <w:szCs w:val="22"/>
        </w:rPr>
      </w:pPr>
    </w:p>
    <w:sectPr w:rsidR="003E14ED" w:rsidRPr="00FD52DD" w:rsidSect="003E14ED">
      <w:footerReference w:type="default" r:id="rId15"/>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C0E7C0" w14:textId="77777777" w:rsidR="00EF3404" w:rsidRDefault="00EF3404" w:rsidP="003E14ED">
      <w:pPr>
        <w:spacing w:after="0" w:line="240" w:lineRule="auto"/>
      </w:pPr>
      <w:r>
        <w:separator/>
      </w:r>
    </w:p>
  </w:endnote>
  <w:endnote w:type="continuationSeparator" w:id="0">
    <w:p w14:paraId="66DA62B2" w14:textId="77777777" w:rsidR="00EF3404" w:rsidRDefault="00EF3404" w:rsidP="003E14ED">
      <w:pPr>
        <w:spacing w:after="0" w:line="240" w:lineRule="auto"/>
      </w:pPr>
      <w:r>
        <w:continuationSeparator/>
      </w:r>
    </w:p>
  </w:endnote>
  <w:endnote w:type="continuationNotice" w:id="1">
    <w:p w14:paraId="72221B9F" w14:textId="77777777" w:rsidR="00EF3404" w:rsidRDefault="00EF340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Bold">
    <w:altName w:val="Arial"/>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6326131"/>
      <w:docPartObj>
        <w:docPartGallery w:val="Page Numbers (Bottom of Page)"/>
        <w:docPartUnique/>
      </w:docPartObj>
    </w:sdtPr>
    <w:sdtContent>
      <w:sdt>
        <w:sdtPr>
          <w:id w:val="1728636285"/>
          <w:docPartObj>
            <w:docPartGallery w:val="Page Numbers (Top of Page)"/>
            <w:docPartUnique/>
          </w:docPartObj>
        </w:sdtPr>
        <w:sdtContent>
          <w:p w14:paraId="30CF81DC" w14:textId="508ACEC6" w:rsidR="003E14ED" w:rsidRPr="003E14ED" w:rsidRDefault="003E14ED">
            <w:pPr>
              <w:pStyle w:val="Footer"/>
              <w:jc w:val="center"/>
            </w:pPr>
            <w:r w:rsidRPr="003E14ED">
              <w:rPr>
                <w:rFonts w:ascii="Arial" w:hAnsi="Arial" w:cs="Arial"/>
              </w:rPr>
              <w:t xml:space="preserve"> </w:t>
            </w:r>
            <w:r w:rsidRPr="003E14ED">
              <w:rPr>
                <w:rFonts w:ascii="Arial" w:hAnsi="Arial" w:cs="Arial"/>
              </w:rPr>
              <w:tab/>
              <w:t xml:space="preserve">Page </w:t>
            </w:r>
            <w:r w:rsidRPr="003E14ED">
              <w:rPr>
                <w:rFonts w:ascii="Arial" w:hAnsi="Arial" w:cs="Arial"/>
              </w:rPr>
              <w:fldChar w:fldCharType="begin"/>
            </w:r>
            <w:r w:rsidRPr="003E14ED">
              <w:rPr>
                <w:rFonts w:ascii="Arial" w:hAnsi="Arial" w:cs="Arial"/>
              </w:rPr>
              <w:instrText xml:space="preserve"> PAGE </w:instrText>
            </w:r>
            <w:r w:rsidRPr="003E14ED">
              <w:rPr>
                <w:rFonts w:ascii="Arial" w:hAnsi="Arial" w:cs="Arial"/>
              </w:rPr>
              <w:fldChar w:fldCharType="separate"/>
            </w:r>
            <w:r w:rsidRPr="003E14ED">
              <w:rPr>
                <w:rFonts w:ascii="Arial" w:hAnsi="Arial" w:cs="Arial"/>
                <w:noProof/>
              </w:rPr>
              <w:t>2</w:t>
            </w:r>
            <w:r w:rsidRPr="003E14ED">
              <w:rPr>
                <w:rFonts w:ascii="Arial" w:hAnsi="Arial" w:cs="Arial"/>
              </w:rPr>
              <w:fldChar w:fldCharType="end"/>
            </w:r>
            <w:r w:rsidRPr="003E14ED">
              <w:rPr>
                <w:rFonts w:ascii="Arial" w:hAnsi="Arial" w:cs="Arial"/>
              </w:rPr>
              <w:t xml:space="preserve"> of </w:t>
            </w:r>
            <w:r w:rsidRPr="003E14ED">
              <w:rPr>
                <w:rFonts w:ascii="Arial" w:hAnsi="Arial" w:cs="Arial"/>
              </w:rPr>
              <w:fldChar w:fldCharType="begin"/>
            </w:r>
            <w:r w:rsidRPr="003E14ED">
              <w:rPr>
                <w:rFonts w:ascii="Arial" w:hAnsi="Arial" w:cs="Arial"/>
              </w:rPr>
              <w:instrText xml:space="preserve"> NUMPAGES  </w:instrText>
            </w:r>
            <w:r w:rsidRPr="003E14ED">
              <w:rPr>
                <w:rFonts w:ascii="Arial" w:hAnsi="Arial" w:cs="Arial"/>
              </w:rPr>
              <w:fldChar w:fldCharType="separate"/>
            </w:r>
            <w:r w:rsidRPr="003E14ED">
              <w:rPr>
                <w:rFonts w:ascii="Arial" w:hAnsi="Arial" w:cs="Arial"/>
                <w:noProof/>
              </w:rPr>
              <w:t>2</w:t>
            </w:r>
            <w:r w:rsidRPr="003E14ED">
              <w:rPr>
                <w:rFonts w:ascii="Arial" w:hAnsi="Arial" w:cs="Arial"/>
              </w:rPr>
              <w:fldChar w:fldCharType="end"/>
            </w:r>
          </w:p>
        </w:sdtContent>
      </w:sdt>
    </w:sdtContent>
  </w:sdt>
  <w:p w14:paraId="410069BA" w14:textId="39402A85" w:rsidR="003E14ED" w:rsidRPr="003E14ED" w:rsidRDefault="003E14ED" w:rsidP="003E14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20AF9B" w14:textId="77777777" w:rsidR="00EF3404" w:rsidRDefault="00EF3404" w:rsidP="003E14ED">
      <w:pPr>
        <w:spacing w:after="0" w:line="240" w:lineRule="auto"/>
      </w:pPr>
      <w:r>
        <w:separator/>
      </w:r>
    </w:p>
  </w:footnote>
  <w:footnote w:type="continuationSeparator" w:id="0">
    <w:p w14:paraId="0086BF8D" w14:textId="77777777" w:rsidR="00EF3404" w:rsidRDefault="00EF3404" w:rsidP="003E14ED">
      <w:pPr>
        <w:spacing w:after="0" w:line="240" w:lineRule="auto"/>
      </w:pPr>
      <w:r>
        <w:continuationSeparator/>
      </w:r>
    </w:p>
  </w:footnote>
  <w:footnote w:type="continuationNotice" w:id="1">
    <w:p w14:paraId="62AFD494" w14:textId="77777777" w:rsidR="00EF3404" w:rsidRDefault="00EF340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6BAC264A"/>
    <w:lvl w:ilvl="0">
      <w:start w:val="1"/>
      <w:numFmt w:val="decimal"/>
      <w:pStyle w:val="ListNumber"/>
      <w:lvlText w:val="%1."/>
      <w:lvlJc w:val="left"/>
      <w:pPr>
        <w:tabs>
          <w:tab w:val="num" w:pos="360"/>
        </w:tabs>
        <w:ind w:left="360" w:hanging="360"/>
      </w:pPr>
    </w:lvl>
  </w:abstractNum>
  <w:abstractNum w:abstractNumId="1" w15:restartNumberingAfterBreak="0">
    <w:nsid w:val="003527A1"/>
    <w:multiLevelType w:val="hybridMultilevel"/>
    <w:tmpl w:val="2BFCAD06"/>
    <w:lvl w:ilvl="0" w:tplc="0C09001B">
      <w:start w:val="1"/>
      <w:numFmt w:val="lowerRoman"/>
      <w:lvlText w:val="%1."/>
      <w:lvlJc w:val="right"/>
      <w:pPr>
        <w:ind w:left="1287" w:hanging="360"/>
      </w:p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2" w15:restartNumberingAfterBreak="0">
    <w:nsid w:val="01973DA9"/>
    <w:multiLevelType w:val="hybridMultilevel"/>
    <w:tmpl w:val="5236619E"/>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35E5BD9"/>
    <w:multiLevelType w:val="hybridMultilevel"/>
    <w:tmpl w:val="4C84DEB2"/>
    <w:lvl w:ilvl="0" w:tplc="2278DE08">
      <w:numFmt w:val="bullet"/>
      <w:lvlText w:val="-"/>
      <w:lvlJc w:val="left"/>
      <w:pPr>
        <w:ind w:left="720" w:hanging="360"/>
      </w:pPr>
      <w:rPr>
        <w:rFonts w:ascii="Arial" w:eastAsia="Times New Roman" w:hAnsi="Arial" w:cs="Arial" w:hint="default"/>
        <w:sz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A686B5A"/>
    <w:multiLevelType w:val="hybridMultilevel"/>
    <w:tmpl w:val="2E327A5A"/>
    <w:lvl w:ilvl="0" w:tplc="0C090001">
      <w:start w:val="1"/>
      <w:numFmt w:val="bullet"/>
      <w:lvlText w:val=""/>
      <w:lvlJc w:val="left"/>
      <w:pPr>
        <w:ind w:left="927" w:hanging="360"/>
      </w:pPr>
      <w:rPr>
        <w:rFonts w:ascii="Symbol" w:hAnsi="Symbol" w:hint="default"/>
      </w:rPr>
    </w:lvl>
    <w:lvl w:ilvl="1" w:tplc="0C090003">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5" w15:restartNumberingAfterBreak="0">
    <w:nsid w:val="0AA50EEC"/>
    <w:multiLevelType w:val="hybridMultilevel"/>
    <w:tmpl w:val="8446E6CE"/>
    <w:lvl w:ilvl="0" w:tplc="0C09001B">
      <w:start w:val="1"/>
      <w:numFmt w:val="lowerRoman"/>
      <w:lvlText w:val="%1."/>
      <w:lvlJc w:val="right"/>
      <w:pPr>
        <w:ind w:left="915" w:hanging="360"/>
      </w:pPr>
      <w:rPr>
        <w:rFonts w:hint="default"/>
      </w:rPr>
    </w:lvl>
    <w:lvl w:ilvl="1" w:tplc="FFFFFFFF" w:tentative="1">
      <w:start w:val="1"/>
      <w:numFmt w:val="lowerLetter"/>
      <w:lvlText w:val="%2."/>
      <w:lvlJc w:val="left"/>
      <w:pPr>
        <w:ind w:left="1635" w:hanging="360"/>
      </w:pPr>
    </w:lvl>
    <w:lvl w:ilvl="2" w:tplc="FFFFFFFF" w:tentative="1">
      <w:start w:val="1"/>
      <w:numFmt w:val="lowerRoman"/>
      <w:lvlText w:val="%3."/>
      <w:lvlJc w:val="right"/>
      <w:pPr>
        <w:ind w:left="2355" w:hanging="180"/>
      </w:pPr>
    </w:lvl>
    <w:lvl w:ilvl="3" w:tplc="FFFFFFFF" w:tentative="1">
      <w:start w:val="1"/>
      <w:numFmt w:val="decimal"/>
      <w:lvlText w:val="%4."/>
      <w:lvlJc w:val="left"/>
      <w:pPr>
        <w:ind w:left="3075" w:hanging="360"/>
      </w:pPr>
    </w:lvl>
    <w:lvl w:ilvl="4" w:tplc="FFFFFFFF" w:tentative="1">
      <w:start w:val="1"/>
      <w:numFmt w:val="lowerLetter"/>
      <w:lvlText w:val="%5."/>
      <w:lvlJc w:val="left"/>
      <w:pPr>
        <w:ind w:left="3795" w:hanging="360"/>
      </w:pPr>
    </w:lvl>
    <w:lvl w:ilvl="5" w:tplc="FFFFFFFF" w:tentative="1">
      <w:start w:val="1"/>
      <w:numFmt w:val="lowerRoman"/>
      <w:lvlText w:val="%6."/>
      <w:lvlJc w:val="right"/>
      <w:pPr>
        <w:ind w:left="4515" w:hanging="180"/>
      </w:pPr>
    </w:lvl>
    <w:lvl w:ilvl="6" w:tplc="FFFFFFFF" w:tentative="1">
      <w:start w:val="1"/>
      <w:numFmt w:val="decimal"/>
      <w:lvlText w:val="%7."/>
      <w:lvlJc w:val="left"/>
      <w:pPr>
        <w:ind w:left="5235" w:hanging="360"/>
      </w:pPr>
    </w:lvl>
    <w:lvl w:ilvl="7" w:tplc="FFFFFFFF" w:tentative="1">
      <w:start w:val="1"/>
      <w:numFmt w:val="lowerLetter"/>
      <w:lvlText w:val="%8."/>
      <w:lvlJc w:val="left"/>
      <w:pPr>
        <w:ind w:left="5955" w:hanging="360"/>
      </w:pPr>
    </w:lvl>
    <w:lvl w:ilvl="8" w:tplc="FFFFFFFF" w:tentative="1">
      <w:start w:val="1"/>
      <w:numFmt w:val="lowerRoman"/>
      <w:lvlText w:val="%9."/>
      <w:lvlJc w:val="right"/>
      <w:pPr>
        <w:ind w:left="6675" w:hanging="180"/>
      </w:pPr>
    </w:lvl>
  </w:abstractNum>
  <w:abstractNum w:abstractNumId="6" w15:restartNumberingAfterBreak="0">
    <w:nsid w:val="0B9A46DC"/>
    <w:multiLevelType w:val="hybridMultilevel"/>
    <w:tmpl w:val="62ACCE54"/>
    <w:lvl w:ilvl="0" w:tplc="161C8A0C">
      <w:start w:val="1"/>
      <w:numFmt w:val="lowerRoman"/>
      <w:lvlText w:val="(%1)"/>
      <w:lvlJc w:val="left"/>
      <w:pPr>
        <w:ind w:left="1069" w:hanging="360"/>
      </w:p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7" w15:restartNumberingAfterBreak="0">
    <w:nsid w:val="0E156983"/>
    <w:multiLevelType w:val="hybridMultilevel"/>
    <w:tmpl w:val="1E5AA582"/>
    <w:lvl w:ilvl="0" w:tplc="0C09001B">
      <w:start w:val="1"/>
      <w:numFmt w:val="lowerRoman"/>
      <w:lvlText w:val="%1."/>
      <w:lvlJc w:val="right"/>
      <w:pPr>
        <w:ind w:left="1287" w:hanging="360"/>
      </w:p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8" w15:restartNumberingAfterBreak="0">
    <w:nsid w:val="12ED45D2"/>
    <w:multiLevelType w:val="hybridMultilevel"/>
    <w:tmpl w:val="B7420550"/>
    <w:lvl w:ilvl="0" w:tplc="C4C092CC">
      <w:start w:val="1"/>
      <w:numFmt w:val="decimal"/>
      <w:lvlText w:val="%1."/>
      <w:lvlJc w:val="left"/>
      <w:pPr>
        <w:ind w:left="9858" w:hanging="360"/>
      </w:pPr>
      <w:rPr>
        <w:rFonts w:ascii="Arial" w:hAnsi="Arial" w:cs="Arial" w:hint="default"/>
        <w:b w:val="0"/>
        <w:bCs w:val="0"/>
        <w:i w:val="0"/>
        <w:iCs w:val="0"/>
        <w:color w:val="auto"/>
      </w:rPr>
    </w:lvl>
    <w:lvl w:ilvl="1" w:tplc="09A43C02">
      <w:start w:val="1"/>
      <w:numFmt w:val="lowerRoman"/>
      <w:lvlText w:val="%2."/>
      <w:lvlJc w:val="right"/>
      <w:pPr>
        <w:ind w:left="1440" w:hanging="360"/>
      </w:pPr>
      <w:rPr>
        <w:b w:val="0"/>
        <w:bCs w:val="0"/>
      </w:r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9" w15:restartNumberingAfterBreak="0">
    <w:nsid w:val="1376562D"/>
    <w:multiLevelType w:val="hybridMultilevel"/>
    <w:tmpl w:val="9260F5C8"/>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0" w15:restartNumberingAfterBreak="0">
    <w:nsid w:val="14677108"/>
    <w:multiLevelType w:val="hybridMultilevel"/>
    <w:tmpl w:val="463CDC2C"/>
    <w:lvl w:ilvl="0" w:tplc="0C090017">
      <w:start w:val="1"/>
      <w:numFmt w:val="lowerLetter"/>
      <w:lvlText w:val="%1)"/>
      <w:lvlJc w:val="left"/>
      <w:pPr>
        <w:ind w:left="927" w:hanging="360"/>
      </w:p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11" w15:restartNumberingAfterBreak="0">
    <w:nsid w:val="14D727F3"/>
    <w:multiLevelType w:val="hybridMultilevel"/>
    <w:tmpl w:val="3C52A54A"/>
    <w:lvl w:ilvl="0" w:tplc="0C090001">
      <w:start w:val="1"/>
      <w:numFmt w:val="bullet"/>
      <w:lvlText w:val=""/>
      <w:lvlJc w:val="left"/>
      <w:pPr>
        <w:ind w:left="927" w:hanging="360"/>
      </w:pPr>
      <w:rPr>
        <w:rFonts w:ascii="Symbol" w:hAnsi="Symbol" w:hint="default"/>
      </w:rPr>
    </w:lvl>
    <w:lvl w:ilvl="1" w:tplc="FFFFFFFF">
      <w:numFmt w:val="bullet"/>
      <w:lvlText w:val="•"/>
      <w:lvlJc w:val="left"/>
      <w:pPr>
        <w:ind w:left="1857" w:hanging="570"/>
      </w:pPr>
      <w:rPr>
        <w:rFonts w:ascii="Arial" w:eastAsia="Times New Roman" w:hAnsi="Arial" w:cs="Arial" w:hint="default"/>
      </w:r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2" w15:restartNumberingAfterBreak="0">
    <w:nsid w:val="15522F89"/>
    <w:multiLevelType w:val="hybridMultilevel"/>
    <w:tmpl w:val="B18E0F0C"/>
    <w:lvl w:ilvl="0" w:tplc="04090019">
      <w:start w:val="1"/>
      <w:numFmt w:val="lowerLetter"/>
      <w:lvlText w:val="%1."/>
      <w:lvlJc w:val="left"/>
      <w:pPr>
        <w:ind w:left="927" w:hanging="360"/>
      </w:p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13" w15:restartNumberingAfterBreak="0">
    <w:nsid w:val="190E7160"/>
    <w:multiLevelType w:val="hybridMultilevel"/>
    <w:tmpl w:val="9A0087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A225368"/>
    <w:multiLevelType w:val="hybridMultilevel"/>
    <w:tmpl w:val="1E9A8228"/>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15" w15:restartNumberingAfterBreak="0">
    <w:nsid w:val="1B857210"/>
    <w:multiLevelType w:val="hybridMultilevel"/>
    <w:tmpl w:val="61C66AFE"/>
    <w:lvl w:ilvl="0" w:tplc="0C090017">
      <w:start w:val="1"/>
      <w:numFmt w:val="lowerLetter"/>
      <w:lvlText w:val="%1)"/>
      <w:lvlJc w:val="left"/>
      <w:pPr>
        <w:ind w:left="927" w:hanging="360"/>
      </w:p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16" w15:restartNumberingAfterBreak="0">
    <w:nsid w:val="1B8620FF"/>
    <w:multiLevelType w:val="hybridMultilevel"/>
    <w:tmpl w:val="FFACEFC6"/>
    <w:lvl w:ilvl="0" w:tplc="35CAF616">
      <w:start w:val="1"/>
      <w:numFmt w:val="decimal"/>
      <w:pStyle w:val="FConds"/>
      <w:lvlText w:val="F%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1C576F6E"/>
    <w:multiLevelType w:val="hybridMultilevel"/>
    <w:tmpl w:val="2892DE06"/>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8" w15:restartNumberingAfterBreak="0">
    <w:nsid w:val="1DF57E0B"/>
    <w:multiLevelType w:val="hybridMultilevel"/>
    <w:tmpl w:val="63681F38"/>
    <w:lvl w:ilvl="0" w:tplc="0C090017">
      <w:start w:val="1"/>
      <w:numFmt w:val="lowerLetter"/>
      <w:lvlText w:val="%1)"/>
      <w:lvlJc w:val="left"/>
      <w:pPr>
        <w:ind w:left="927" w:hanging="360"/>
      </w:p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19" w15:restartNumberingAfterBreak="0">
    <w:nsid w:val="1E2D69B7"/>
    <w:multiLevelType w:val="hybridMultilevel"/>
    <w:tmpl w:val="D9204BB2"/>
    <w:lvl w:ilvl="0" w:tplc="0C090017">
      <w:start w:val="1"/>
      <w:numFmt w:val="lowerLetter"/>
      <w:lvlText w:val="%1)"/>
      <w:lvlJc w:val="left"/>
      <w:pPr>
        <w:ind w:left="1287" w:hanging="360"/>
      </w:p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20" w15:restartNumberingAfterBreak="0">
    <w:nsid w:val="20B62E9A"/>
    <w:multiLevelType w:val="hybridMultilevel"/>
    <w:tmpl w:val="4FBC5E8A"/>
    <w:lvl w:ilvl="0" w:tplc="0C090017">
      <w:start w:val="1"/>
      <w:numFmt w:val="lowerLetter"/>
      <w:lvlText w:val="%1)"/>
      <w:lvlJc w:val="left"/>
      <w:pPr>
        <w:ind w:left="927" w:hanging="360"/>
      </w:p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21" w15:restartNumberingAfterBreak="0">
    <w:nsid w:val="20C56B38"/>
    <w:multiLevelType w:val="hybridMultilevel"/>
    <w:tmpl w:val="3482CC28"/>
    <w:lvl w:ilvl="0" w:tplc="161C8A0C">
      <w:start w:val="1"/>
      <w:numFmt w:val="lowerRoman"/>
      <w:lvlText w:val="(%1)"/>
      <w:lvlJc w:val="left"/>
      <w:pPr>
        <w:ind w:left="1233" w:hanging="360"/>
      </w:pPr>
    </w:lvl>
    <w:lvl w:ilvl="1" w:tplc="0C090019" w:tentative="1">
      <w:start w:val="1"/>
      <w:numFmt w:val="lowerLetter"/>
      <w:lvlText w:val="%2."/>
      <w:lvlJc w:val="left"/>
      <w:pPr>
        <w:ind w:left="1953" w:hanging="360"/>
      </w:pPr>
    </w:lvl>
    <w:lvl w:ilvl="2" w:tplc="0C09001B" w:tentative="1">
      <w:start w:val="1"/>
      <w:numFmt w:val="lowerRoman"/>
      <w:lvlText w:val="%3."/>
      <w:lvlJc w:val="right"/>
      <w:pPr>
        <w:ind w:left="2673" w:hanging="180"/>
      </w:pPr>
    </w:lvl>
    <w:lvl w:ilvl="3" w:tplc="0C09000F" w:tentative="1">
      <w:start w:val="1"/>
      <w:numFmt w:val="decimal"/>
      <w:lvlText w:val="%4."/>
      <w:lvlJc w:val="left"/>
      <w:pPr>
        <w:ind w:left="3393" w:hanging="360"/>
      </w:pPr>
    </w:lvl>
    <w:lvl w:ilvl="4" w:tplc="0C090019" w:tentative="1">
      <w:start w:val="1"/>
      <w:numFmt w:val="lowerLetter"/>
      <w:lvlText w:val="%5."/>
      <w:lvlJc w:val="left"/>
      <w:pPr>
        <w:ind w:left="4113" w:hanging="360"/>
      </w:pPr>
    </w:lvl>
    <w:lvl w:ilvl="5" w:tplc="0C09001B" w:tentative="1">
      <w:start w:val="1"/>
      <w:numFmt w:val="lowerRoman"/>
      <w:lvlText w:val="%6."/>
      <w:lvlJc w:val="right"/>
      <w:pPr>
        <w:ind w:left="4833" w:hanging="180"/>
      </w:pPr>
    </w:lvl>
    <w:lvl w:ilvl="6" w:tplc="0C09000F" w:tentative="1">
      <w:start w:val="1"/>
      <w:numFmt w:val="decimal"/>
      <w:lvlText w:val="%7."/>
      <w:lvlJc w:val="left"/>
      <w:pPr>
        <w:ind w:left="5553" w:hanging="360"/>
      </w:pPr>
    </w:lvl>
    <w:lvl w:ilvl="7" w:tplc="0C090019" w:tentative="1">
      <w:start w:val="1"/>
      <w:numFmt w:val="lowerLetter"/>
      <w:lvlText w:val="%8."/>
      <w:lvlJc w:val="left"/>
      <w:pPr>
        <w:ind w:left="6273" w:hanging="360"/>
      </w:pPr>
    </w:lvl>
    <w:lvl w:ilvl="8" w:tplc="0C09001B" w:tentative="1">
      <w:start w:val="1"/>
      <w:numFmt w:val="lowerRoman"/>
      <w:lvlText w:val="%9."/>
      <w:lvlJc w:val="right"/>
      <w:pPr>
        <w:ind w:left="6993" w:hanging="180"/>
      </w:pPr>
    </w:lvl>
  </w:abstractNum>
  <w:abstractNum w:abstractNumId="22" w15:restartNumberingAfterBreak="0">
    <w:nsid w:val="266C2B3B"/>
    <w:multiLevelType w:val="hybridMultilevel"/>
    <w:tmpl w:val="84BE0A38"/>
    <w:lvl w:ilvl="0" w:tplc="0C09001B">
      <w:start w:val="1"/>
      <w:numFmt w:val="lowerRoman"/>
      <w:lvlText w:val="%1."/>
      <w:lvlJc w:val="right"/>
      <w:pPr>
        <w:ind w:left="786"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26751A2B"/>
    <w:multiLevelType w:val="hybridMultilevel"/>
    <w:tmpl w:val="3E268944"/>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270D4616"/>
    <w:multiLevelType w:val="hybridMultilevel"/>
    <w:tmpl w:val="1D4898F0"/>
    <w:lvl w:ilvl="0" w:tplc="0C090019">
      <w:start w:val="1"/>
      <w:numFmt w:val="lowerLetter"/>
      <w:lvlText w:val="%1."/>
      <w:lvlJc w:val="left"/>
      <w:pPr>
        <w:ind w:left="927" w:hanging="360"/>
      </w:p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25" w15:restartNumberingAfterBreak="0">
    <w:nsid w:val="28980382"/>
    <w:multiLevelType w:val="hybridMultilevel"/>
    <w:tmpl w:val="8DB4932E"/>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6" w15:restartNumberingAfterBreak="0">
    <w:nsid w:val="29560021"/>
    <w:multiLevelType w:val="hybridMultilevel"/>
    <w:tmpl w:val="27684E62"/>
    <w:lvl w:ilvl="0" w:tplc="15DAA1D6">
      <w:start w:val="1"/>
      <w:numFmt w:val="lowerLetter"/>
      <w:lvlText w:val="(%1)"/>
      <w:lvlJc w:val="left"/>
      <w:pPr>
        <w:tabs>
          <w:tab w:val="num" w:pos="1080"/>
        </w:tabs>
        <w:ind w:left="1080" w:hanging="72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7" w15:restartNumberingAfterBreak="0">
    <w:nsid w:val="2C18572E"/>
    <w:multiLevelType w:val="hybridMultilevel"/>
    <w:tmpl w:val="E2686562"/>
    <w:lvl w:ilvl="0" w:tplc="30A80502">
      <w:start w:val="1"/>
      <w:numFmt w:val="decimal"/>
      <w:lvlText w:val="%1."/>
      <w:lvlJc w:val="left"/>
      <w:pPr>
        <w:tabs>
          <w:tab w:val="num" w:pos="1070"/>
        </w:tabs>
        <w:ind w:left="1070" w:hanging="360"/>
      </w:pPr>
      <w:rPr>
        <w:rFonts w:ascii="Arial" w:hAnsi="Arial" w:cs="Arial" w:hint="default"/>
        <w:b w:val="0"/>
        <w:bCs w:val="0"/>
        <w:i w:val="0"/>
        <w:iCs w:val="0"/>
        <w:color w:val="auto"/>
        <w:sz w:val="22"/>
        <w:szCs w:val="22"/>
      </w:rPr>
    </w:lvl>
    <w:lvl w:ilvl="1" w:tplc="4D2AC72A">
      <w:start w:val="1"/>
      <w:numFmt w:val="lowerLetter"/>
      <w:lvlText w:val="(%2)"/>
      <w:lvlJc w:val="left"/>
      <w:pPr>
        <w:tabs>
          <w:tab w:val="num" w:pos="1440"/>
        </w:tabs>
        <w:ind w:left="1440" w:hanging="360"/>
      </w:pPr>
      <w:rPr>
        <w:rFonts w:hint="default"/>
      </w:rPr>
    </w:lvl>
    <w:lvl w:ilvl="2" w:tplc="0C090001">
      <w:start w:val="1"/>
      <w:numFmt w:val="bullet"/>
      <w:lvlText w:val=""/>
      <w:lvlJc w:val="left"/>
      <w:pPr>
        <w:tabs>
          <w:tab w:val="num" w:pos="2340"/>
        </w:tabs>
        <w:ind w:left="2340" w:hanging="360"/>
      </w:pPr>
      <w:rPr>
        <w:rFonts w:ascii="Symbol" w:hAnsi="Symbol" w:hint="default"/>
      </w:rPr>
    </w:lvl>
    <w:lvl w:ilvl="3" w:tplc="5ADE568C">
      <w:numFmt w:val="bullet"/>
      <w:lvlText w:val="·"/>
      <w:lvlJc w:val="left"/>
      <w:pPr>
        <w:ind w:left="3195" w:hanging="675"/>
      </w:pPr>
      <w:rPr>
        <w:rFonts w:ascii="Arial" w:eastAsia="Times New Roman" w:hAnsi="Arial" w:cs="Arial" w:hint="default"/>
      </w:rPr>
    </w:lvl>
    <w:lvl w:ilvl="4" w:tplc="FB021A66">
      <w:numFmt w:val="bullet"/>
      <w:lvlText w:val="-"/>
      <w:lvlJc w:val="left"/>
      <w:pPr>
        <w:ind w:left="3600" w:hanging="360"/>
      </w:pPr>
      <w:rPr>
        <w:rFonts w:ascii="Arial" w:eastAsia="Times New Roman" w:hAnsi="Arial" w:cs="Arial" w:hint="default"/>
      </w:r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8" w15:restartNumberingAfterBreak="0">
    <w:nsid w:val="2D4F6A6D"/>
    <w:multiLevelType w:val="hybridMultilevel"/>
    <w:tmpl w:val="85F47A00"/>
    <w:lvl w:ilvl="0" w:tplc="0C090011">
      <w:start w:val="1"/>
      <w:numFmt w:val="decimal"/>
      <w:lvlText w:val="%1)"/>
      <w:lvlJc w:val="left"/>
      <w:pPr>
        <w:ind w:left="927" w:hanging="360"/>
      </w:p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29" w15:restartNumberingAfterBreak="0">
    <w:nsid w:val="2EB93777"/>
    <w:multiLevelType w:val="hybridMultilevel"/>
    <w:tmpl w:val="473EAA20"/>
    <w:lvl w:ilvl="0" w:tplc="51AE030C">
      <w:start w:val="1"/>
      <w:numFmt w:val="upp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0" w15:restartNumberingAfterBreak="0">
    <w:nsid w:val="344E57E9"/>
    <w:multiLevelType w:val="hybridMultilevel"/>
    <w:tmpl w:val="DBBEC3B0"/>
    <w:lvl w:ilvl="0" w:tplc="FFFFFFFF">
      <w:start w:val="1"/>
      <w:numFmt w:val="bullet"/>
      <w:lvlText w:val=""/>
      <w:lvlJc w:val="left"/>
      <w:pPr>
        <w:ind w:left="927" w:hanging="360"/>
      </w:pPr>
      <w:rPr>
        <w:rFonts w:ascii="Symbol" w:hAnsi="Symbol" w:hint="default"/>
      </w:rPr>
    </w:lvl>
    <w:lvl w:ilvl="1" w:tplc="0C090003">
      <w:start w:val="1"/>
      <w:numFmt w:val="bullet"/>
      <w:lvlText w:val="o"/>
      <w:lvlJc w:val="left"/>
      <w:pPr>
        <w:ind w:left="1647" w:hanging="360"/>
      </w:pPr>
      <w:rPr>
        <w:rFonts w:ascii="Courier New" w:hAnsi="Courier New" w:cs="Courier New" w:hint="default"/>
      </w:r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1" w15:restartNumberingAfterBreak="0">
    <w:nsid w:val="34D05020"/>
    <w:multiLevelType w:val="hybridMultilevel"/>
    <w:tmpl w:val="A986F30C"/>
    <w:lvl w:ilvl="0" w:tplc="FFFFFFFF">
      <w:start w:val="1"/>
      <w:numFmt w:val="lowerLetter"/>
      <w:lvlText w:val="%1)"/>
      <w:lvlJc w:val="left"/>
      <w:pPr>
        <w:ind w:left="927" w:hanging="360"/>
      </w:p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2" w15:restartNumberingAfterBreak="0">
    <w:nsid w:val="36E77AFF"/>
    <w:multiLevelType w:val="hybridMultilevel"/>
    <w:tmpl w:val="27D221CC"/>
    <w:lvl w:ilvl="0" w:tplc="FFFFFFFF">
      <w:start w:val="1"/>
      <w:numFmt w:val="lowerLetter"/>
      <w:lvlText w:val="%1)"/>
      <w:lvlJc w:val="left"/>
      <w:pPr>
        <w:ind w:left="927" w:hanging="360"/>
      </w:p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3" w15:restartNumberingAfterBreak="0">
    <w:nsid w:val="3775426B"/>
    <w:multiLevelType w:val="hybridMultilevel"/>
    <w:tmpl w:val="57421734"/>
    <w:lvl w:ilvl="0" w:tplc="0C090015">
      <w:start w:val="1"/>
      <w:numFmt w:val="upp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4" w15:restartNumberingAfterBreak="0">
    <w:nsid w:val="3AF63B4A"/>
    <w:multiLevelType w:val="hybridMultilevel"/>
    <w:tmpl w:val="6EC4E578"/>
    <w:lvl w:ilvl="0" w:tplc="0C090017">
      <w:start w:val="1"/>
      <w:numFmt w:val="lowerLetter"/>
      <w:lvlText w:val="%1)"/>
      <w:lvlJc w:val="left"/>
      <w:pPr>
        <w:ind w:left="927" w:hanging="360"/>
      </w:p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35" w15:restartNumberingAfterBreak="0">
    <w:nsid w:val="3DFE0776"/>
    <w:multiLevelType w:val="hybridMultilevel"/>
    <w:tmpl w:val="DFCE5C86"/>
    <w:lvl w:ilvl="0" w:tplc="0C090017">
      <w:start w:val="1"/>
      <w:numFmt w:val="lowerLetter"/>
      <w:lvlText w:val="%1)"/>
      <w:lvlJc w:val="left"/>
      <w:pPr>
        <w:ind w:left="927" w:hanging="360"/>
      </w:p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36" w15:restartNumberingAfterBreak="0">
    <w:nsid w:val="40AA771C"/>
    <w:multiLevelType w:val="hybridMultilevel"/>
    <w:tmpl w:val="9970EAE8"/>
    <w:lvl w:ilvl="0" w:tplc="4D2AC72A">
      <w:start w:val="1"/>
      <w:numFmt w:val="lowerLetter"/>
      <w:lvlText w:val="(%1)"/>
      <w:lvlJc w:val="left"/>
      <w:pPr>
        <w:tabs>
          <w:tab w:val="num" w:pos="1287"/>
        </w:tabs>
        <w:ind w:left="1287" w:hanging="360"/>
      </w:pPr>
    </w:lvl>
    <w:lvl w:ilvl="1" w:tplc="0C090019">
      <w:start w:val="1"/>
      <w:numFmt w:val="lowerLetter"/>
      <w:lvlText w:val="%2."/>
      <w:lvlJc w:val="left"/>
      <w:pPr>
        <w:ind w:left="1287" w:hanging="360"/>
      </w:pPr>
    </w:lvl>
    <w:lvl w:ilvl="2" w:tplc="0C09001B">
      <w:start w:val="1"/>
      <w:numFmt w:val="lowerRoman"/>
      <w:lvlText w:val="%3."/>
      <w:lvlJc w:val="right"/>
      <w:pPr>
        <w:ind w:left="2007" w:hanging="180"/>
      </w:pPr>
    </w:lvl>
    <w:lvl w:ilvl="3" w:tplc="0C09000F">
      <w:start w:val="1"/>
      <w:numFmt w:val="decimal"/>
      <w:lvlText w:val="%4."/>
      <w:lvlJc w:val="left"/>
      <w:pPr>
        <w:ind w:left="2727" w:hanging="360"/>
      </w:pPr>
    </w:lvl>
    <w:lvl w:ilvl="4" w:tplc="0C090019">
      <w:start w:val="1"/>
      <w:numFmt w:val="lowerLetter"/>
      <w:lvlText w:val="%5."/>
      <w:lvlJc w:val="left"/>
      <w:pPr>
        <w:ind w:left="3447" w:hanging="360"/>
      </w:pPr>
    </w:lvl>
    <w:lvl w:ilvl="5" w:tplc="0C09001B">
      <w:start w:val="1"/>
      <w:numFmt w:val="lowerRoman"/>
      <w:lvlText w:val="%6."/>
      <w:lvlJc w:val="right"/>
      <w:pPr>
        <w:ind w:left="4167" w:hanging="180"/>
      </w:pPr>
    </w:lvl>
    <w:lvl w:ilvl="6" w:tplc="0C09000F">
      <w:start w:val="1"/>
      <w:numFmt w:val="decimal"/>
      <w:lvlText w:val="%7."/>
      <w:lvlJc w:val="left"/>
      <w:pPr>
        <w:ind w:left="4887" w:hanging="360"/>
      </w:pPr>
    </w:lvl>
    <w:lvl w:ilvl="7" w:tplc="0C090019">
      <w:start w:val="1"/>
      <w:numFmt w:val="lowerLetter"/>
      <w:lvlText w:val="%8."/>
      <w:lvlJc w:val="left"/>
      <w:pPr>
        <w:ind w:left="5607" w:hanging="360"/>
      </w:pPr>
    </w:lvl>
    <w:lvl w:ilvl="8" w:tplc="0C09001B">
      <w:start w:val="1"/>
      <w:numFmt w:val="lowerRoman"/>
      <w:lvlText w:val="%9."/>
      <w:lvlJc w:val="right"/>
      <w:pPr>
        <w:ind w:left="6327" w:hanging="180"/>
      </w:pPr>
    </w:lvl>
  </w:abstractNum>
  <w:abstractNum w:abstractNumId="37" w15:restartNumberingAfterBreak="0">
    <w:nsid w:val="42190016"/>
    <w:multiLevelType w:val="hybridMultilevel"/>
    <w:tmpl w:val="D7C4230E"/>
    <w:lvl w:ilvl="0" w:tplc="0C090017">
      <w:start w:val="1"/>
      <w:numFmt w:val="lowerLetter"/>
      <w:lvlText w:val="%1)"/>
      <w:lvlJc w:val="left"/>
      <w:pPr>
        <w:ind w:left="927" w:hanging="360"/>
      </w:p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38" w15:restartNumberingAfterBreak="0">
    <w:nsid w:val="43817CC4"/>
    <w:multiLevelType w:val="hybridMultilevel"/>
    <w:tmpl w:val="E4C28256"/>
    <w:lvl w:ilvl="0" w:tplc="4F20CEF4">
      <w:start w:val="1"/>
      <w:numFmt w:val="decimal"/>
      <w:lvlText w:val="%1."/>
      <w:lvlJc w:val="left"/>
      <w:pPr>
        <w:ind w:left="720" w:hanging="360"/>
      </w:pPr>
      <w:rPr>
        <w:rFonts w:eastAsiaTheme="minorHAnsi"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45981F92"/>
    <w:multiLevelType w:val="multilevel"/>
    <w:tmpl w:val="CB0E5E42"/>
    <w:lvl w:ilvl="0">
      <w:start w:val="1"/>
      <w:numFmt w:val="decimal"/>
      <w:lvlText w:val="%1."/>
      <w:lvlJc w:val="left"/>
      <w:pPr>
        <w:ind w:left="567" w:hanging="567"/>
      </w:pPr>
      <w:rPr>
        <w:rFonts w:ascii="Calibri" w:hAnsi="Calibri" w:hint="default"/>
        <w:b w:val="0"/>
        <w:i w:val="0"/>
        <w:color w:val="auto"/>
        <w:sz w:val="22"/>
      </w:rPr>
    </w:lvl>
    <w:lvl w:ilvl="1">
      <w:start w:val="1"/>
      <w:numFmt w:val="lowerLetter"/>
      <w:lvlText w:val="(%2)"/>
      <w:lvlJc w:val="left"/>
      <w:pPr>
        <w:ind w:left="1134" w:hanging="567"/>
      </w:pPr>
      <w:rPr>
        <w:rFonts w:ascii="Calibri" w:hAnsi="Calibri" w:hint="default"/>
        <w:sz w:val="22"/>
      </w:rPr>
    </w:lvl>
    <w:lvl w:ilvl="2">
      <w:start w:val="1"/>
      <w:numFmt w:val="lowerLetter"/>
      <w:lvlText w:val="%3."/>
      <w:lvlJc w:val="left"/>
      <w:pPr>
        <w:ind w:left="2340" w:hanging="360"/>
      </w:pPr>
    </w:lvl>
    <w:lvl w:ilvl="3">
      <w:start w:val="1"/>
      <w:numFmt w:val="decimal"/>
      <w:lvlText w:val="%4."/>
      <w:lvlJc w:val="left"/>
      <w:pPr>
        <w:ind w:left="5040" w:hanging="360"/>
      </w:pPr>
      <w:rPr>
        <w:rFonts w:hint="default"/>
      </w:rPr>
    </w:lvl>
    <w:lvl w:ilvl="4">
      <w:start w:val="1"/>
      <w:numFmt w:val="lowerLetter"/>
      <w:lvlText w:val="%5."/>
      <w:lvlJc w:val="left"/>
      <w:pPr>
        <w:ind w:left="5760" w:hanging="360"/>
      </w:pPr>
      <w:rPr>
        <w:rFonts w:hint="default"/>
      </w:rPr>
    </w:lvl>
    <w:lvl w:ilvl="5">
      <w:start w:val="1"/>
      <w:numFmt w:val="lowerRoman"/>
      <w:lvlText w:val="%6."/>
      <w:lvlJc w:val="right"/>
      <w:pPr>
        <w:ind w:left="6480" w:hanging="180"/>
      </w:pPr>
      <w:rPr>
        <w:rFonts w:hint="default"/>
      </w:rPr>
    </w:lvl>
    <w:lvl w:ilvl="6">
      <w:start w:val="1"/>
      <w:numFmt w:val="decimal"/>
      <w:lvlText w:val="%7."/>
      <w:lvlJc w:val="left"/>
      <w:pPr>
        <w:ind w:left="7200" w:hanging="360"/>
      </w:pPr>
      <w:rPr>
        <w:rFonts w:hint="default"/>
      </w:rPr>
    </w:lvl>
    <w:lvl w:ilvl="7">
      <w:start w:val="1"/>
      <w:numFmt w:val="lowerLetter"/>
      <w:lvlText w:val="%8."/>
      <w:lvlJc w:val="left"/>
      <w:pPr>
        <w:ind w:left="7920" w:hanging="360"/>
      </w:pPr>
      <w:rPr>
        <w:rFonts w:hint="default"/>
      </w:rPr>
    </w:lvl>
    <w:lvl w:ilvl="8">
      <w:start w:val="1"/>
      <w:numFmt w:val="lowerRoman"/>
      <w:lvlText w:val="%9."/>
      <w:lvlJc w:val="right"/>
      <w:pPr>
        <w:ind w:left="8640" w:hanging="180"/>
      </w:pPr>
      <w:rPr>
        <w:rFonts w:hint="default"/>
      </w:rPr>
    </w:lvl>
  </w:abstractNum>
  <w:abstractNum w:abstractNumId="40" w15:restartNumberingAfterBreak="0">
    <w:nsid w:val="46631A5C"/>
    <w:multiLevelType w:val="hybridMultilevel"/>
    <w:tmpl w:val="D80286B2"/>
    <w:lvl w:ilvl="0" w:tplc="0C090001">
      <w:start w:val="1"/>
      <w:numFmt w:val="bullet"/>
      <w:lvlText w:val=""/>
      <w:lvlJc w:val="left"/>
      <w:pPr>
        <w:ind w:left="927" w:hanging="360"/>
      </w:pPr>
      <w:rPr>
        <w:rFonts w:ascii="Symbol" w:hAnsi="Symbol"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41" w15:restartNumberingAfterBreak="0">
    <w:nsid w:val="47751CC9"/>
    <w:multiLevelType w:val="hybridMultilevel"/>
    <w:tmpl w:val="1A188A0E"/>
    <w:lvl w:ilvl="0" w:tplc="0C090019">
      <w:start w:val="1"/>
      <w:numFmt w:val="lowerLetter"/>
      <w:lvlText w:val="%1."/>
      <w:lvlJc w:val="left"/>
      <w:pPr>
        <w:ind w:left="927" w:hanging="360"/>
      </w:p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42" w15:restartNumberingAfterBreak="0">
    <w:nsid w:val="49144A4E"/>
    <w:multiLevelType w:val="hybridMultilevel"/>
    <w:tmpl w:val="A75C18BA"/>
    <w:lvl w:ilvl="0" w:tplc="0C09000F">
      <w:start w:val="1"/>
      <w:numFmt w:val="decimal"/>
      <w:lvlText w:val="%1."/>
      <w:lvlJc w:val="left"/>
      <w:pPr>
        <w:ind w:left="1287" w:hanging="360"/>
      </w:p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43" w15:restartNumberingAfterBreak="0">
    <w:nsid w:val="4A421862"/>
    <w:multiLevelType w:val="hybridMultilevel"/>
    <w:tmpl w:val="2CCE4264"/>
    <w:lvl w:ilvl="0" w:tplc="0C090001">
      <w:start w:val="1"/>
      <w:numFmt w:val="bullet"/>
      <w:lvlText w:val=""/>
      <w:lvlJc w:val="left"/>
      <w:pPr>
        <w:ind w:left="1800" w:hanging="360"/>
      </w:pPr>
      <w:rPr>
        <w:rFonts w:ascii="Symbol" w:hAnsi="Symbol" w:hint="default"/>
      </w:rPr>
    </w:lvl>
    <w:lvl w:ilvl="1" w:tplc="0C090003">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44" w15:restartNumberingAfterBreak="0">
    <w:nsid w:val="4E600E21"/>
    <w:multiLevelType w:val="multilevel"/>
    <w:tmpl w:val="2536F394"/>
    <w:lvl w:ilvl="0">
      <w:start w:val="1"/>
      <w:numFmt w:val="decimal"/>
      <w:lvlText w:val="%1."/>
      <w:lvlJc w:val="left"/>
      <w:pPr>
        <w:ind w:left="567" w:hanging="567"/>
      </w:pPr>
      <w:rPr>
        <w:rFonts w:ascii="Calibri" w:hAnsi="Calibri" w:hint="default"/>
        <w:b w:val="0"/>
        <w:i w:val="0"/>
        <w:color w:val="auto"/>
        <w:sz w:val="22"/>
      </w:rPr>
    </w:lvl>
    <w:lvl w:ilvl="1">
      <w:start w:val="1"/>
      <w:numFmt w:val="lowerLetter"/>
      <w:lvlText w:val="%2."/>
      <w:lvlJc w:val="left"/>
      <w:pPr>
        <w:ind w:left="2340" w:hanging="360"/>
      </w:pPr>
    </w:lvl>
    <w:lvl w:ilvl="2">
      <w:start w:val="1"/>
      <w:numFmt w:val="lowerRoman"/>
      <w:lvlText w:val="%3."/>
      <w:lvlJc w:val="right"/>
      <w:pPr>
        <w:ind w:left="2268" w:hanging="567"/>
      </w:pPr>
      <w:rPr>
        <w:rFonts w:ascii="Calibri" w:hAnsi="Calibri" w:hint="default"/>
        <w:b w:val="0"/>
        <w:i w:val="0"/>
        <w:sz w:val="22"/>
      </w:rPr>
    </w:lvl>
    <w:lvl w:ilvl="3">
      <w:start w:val="1"/>
      <w:numFmt w:val="decimal"/>
      <w:lvlText w:val="%4."/>
      <w:lvlJc w:val="left"/>
      <w:pPr>
        <w:ind w:left="5040" w:hanging="360"/>
      </w:pPr>
      <w:rPr>
        <w:rFonts w:hint="default"/>
      </w:rPr>
    </w:lvl>
    <w:lvl w:ilvl="4">
      <w:start w:val="1"/>
      <w:numFmt w:val="lowerLetter"/>
      <w:lvlText w:val="%5."/>
      <w:lvlJc w:val="left"/>
      <w:pPr>
        <w:ind w:left="5760" w:hanging="360"/>
      </w:pPr>
      <w:rPr>
        <w:rFonts w:hint="default"/>
      </w:rPr>
    </w:lvl>
    <w:lvl w:ilvl="5">
      <w:start w:val="1"/>
      <w:numFmt w:val="lowerRoman"/>
      <w:lvlText w:val="%6."/>
      <w:lvlJc w:val="right"/>
      <w:pPr>
        <w:ind w:left="6480" w:hanging="180"/>
      </w:pPr>
      <w:rPr>
        <w:rFonts w:hint="default"/>
      </w:rPr>
    </w:lvl>
    <w:lvl w:ilvl="6">
      <w:start w:val="1"/>
      <w:numFmt w:val="decimal"/>
      <w:lvlText w:val="%7."/>
      <w:lvlJc w:val="left"/>
      <w:pPr>
        <w:ind w:left="7200" w:hanging="360"/>
      </w:pPr>
      <w:rPr>
        <w:rFonts w:hint="default"/>
      </w:rPr>
    </w:lvl>
    <w:lvl w:ilvl="7">
      <w:start w:val="1"/>
      <w:numFmt w:val="lowerLetter"/>
      <w:lvlText w:val="%8."/>
      <w:lvlJc w:val="left"/>
      <w:pPr>
        <w:ind w:left="7920" w:hanging="360"/>
      </w:pPr>
      <w:rPr>
        <w:rFonts w:hint="default"/>
      </w:rPr>
    </w:lvl>
    <w:lvl w:ilvl="8">
      <w:start w:val="1"/>
      <w:numFmt w:val="lowerRoman"/>
      <w:lvlText w:val="%9."/>
      <w:lvlJc w:val="right"/>
      <w:pPr>
        <w:ind w:left="8640" w:hanging="180"/>
      </w:pPr>
      <w:rPr>
        <w:rFonts w:hint="default"/>
      </w:rPr>
    </w:lvl>
  </w:abstractNum>
  <w:abstractNum w:abstractNumId="45" w15:restartNumberingAfterBreak="0">
    <w:nsid w:val="51420A81"/>
    <w:multiLevelType w:val="hybridMultilevel"/>
    <w:tmpl w:val="321A682A"/>
    <w:lvl w:ilvl="0" w:tplc="0C090017">
      <w:start w:val="1"/>
      <w:numFmt w:val="lowerLetter"/>
      <w:lvlText w:val="%1)"/>
      <w:lvlJc w:val="left"/>
      <w:pPr>
        <w:ind w:left="927" w:hanging="360"/>
      </w:p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46" w15:restartNumberingAfterBreak="0">
    <w:nsid w:val="53C74886"/>
    <w:multiLevelType w:val="hybridMultilevel"/>
    <w:tmpl w:val="1A9AFDCC"/>
    <w:lvl w:ilvl="0" w:tplc="0C09001B">
      <w:start w:val="1"/>
      <w:numFmt w:val="lowerRoman"/>
      <w:lvlText w:val="%1."/>
      <w:lvlJc w:val="right"/>
      <w:pPr>
        <w:ind w:left="1287" w:hanging="360"/>
      </w:p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47" w15:restartNumberingAfterBreak="0">
    <w:nsid w:val="53E54E22"/>
    <w:multiLevelType w:val="hybridMultilevel"/>
    <w:tmpl w:val="7874977C"/>
    <w:lvl w:ilvl="0" w:tplc="0C090011">
      <w:start w:val="1"/>
      <w:numFmt w:val="decimal"/>
      <w:lvlText w:val="%1)"/>
      <w:lvlJc w:val="left"/>
      <w:pPr>
        <w:ind w:left="927" w:hanging="360"/>
      </w:p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48" w15:restartNumberingAfterBreak="0">
    <w:nsid w:val="54157628"/>
    <w:multiLevelType w:val="hybridMultilevel"/>
    <w:tmpl w:val="7D9E8BE8"/>
    <w:lvl w:ilvl="0" w:tplc="0C090017">
      <w:start w:val="1"/>
      <w:numFmt w:val="lowerLetter"/>
      <w:lvlText w:val="%1)"/>
      <w:lvlJc w:val="left"/>
      <w:pPr>
        <w:ind w:left="1287" w:hanging="360"/>
      </w:p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49" w15:restartNumberingAfterBreak="0">
    <w:nsid w:val="55404DFF"/>
    <w:multiLevelType w:val="hybridMultilevel"/>
    <w:tmpl w:val="505A013C"/>
    <w:lvl w:ilvl="0" w:tplc="EDC661C6">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 w15:restartNumberingAfterBreak="0">
    <w:nsid w:val="55590989"/>
    <w:multiLevelType w:val="hybridMultilevel"/>
    <w:tmpl w:val="A61E53B0"/>
    <w:lvl w:ilvl="0" w:tplc="FFFFFFFF">
      <w:start w:val="1"/>
      <w:numFmt w:val="lowerLetter"/>
      <w:lvlText w:val="%1)"/>
      <w:lvlJc w:val="left"/>
      <w:pPr>
        <w:ind w:left="927" w:hanging="360"/>
      </w:pPr>
    </w:lvl>
    <w:lvl w:ilvl="1" w:tplc="FD3CB392">
      <w:numFmt w:val="bullet"/>
      <w:lvlText w:val="•"/>
      <w:lvlJc w:val="left"/>
      <w:pPr>
        <w:ind w:left="1857" w:hanging="570"/>
      </w:pPr>
      <w:rPr>
        <w:rFonts w:ascii="Arial" w:eastAsia="Times New Roman" w:hAnsi="Arial" w:cs="Arial" w:hint="default"/>
      </w:r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51" w15:restartNumberingAfterBreak="0">
    <w:nsid w:val="59247990"/>
    <w:multiLevelType w:val="hybridMultilevel"/>
    <w:tmpl w:val="C8B44106"/>
    <w:lvl w:ilvl="0" w:tplc="0C09001B">
      <w:start w:val="1"/>
      <w:numFmt w:val="lowerRoman"/>
      <w:lvlText w:val="%1."/>
      <w:lvlJc w:val="right"/>
      <w:pPr>
        <w:ind w:left="1287" w:hanging="360"/>
      </w:p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52" w15:restartNumberingAfterBreak="0">
    <w:nsid w:val="59B24149"/>
    <w:multiLevelType w:val="hybridMultilevel"/>
    <w:tmpl w:val="8ADA5392"/>
    <w:lvl w:ilvl="0" w:tplc="0C090001">
      <w:start w:val="1"/>
      <w:numFmt w:val="bullet"/>
      <w:lvlText w:val=""/>
      <w:lvlJc w:val="left"/>
      <w:pPr>
        <w:ind w:left="927" w:hanging="360"/>
      </w:pPr>
      <w:rPr>
        <w:rFonts w:ascii="Symbol" w:hAnsi="Symbol"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53" w15:restartNumberingAfterBreak="0">
    <w:nsid w:val="59C51DF8"/>
    <w:multiLevelType w:val="hybridMultilevel"/>
    <w:tmpl w:val="AF98F1E4"/>
    <w:lvl w:ilvl="0" w:tplc="0C090017">
      <w:start w:val="1"/>
      <w:numFmt w:val="lowerLetter"/>
      <w:lvlText w:val="%1)"/>
      <w:lvlJc w:val="left"/>
      <w:pPr>
        <w:ind w:left="927" w:hanging="360"/>
      </w:p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54" w15:restartNumberingAfterBreak="0">
    <w:nsid w:val="5BC54B52"/>
    <w:multiLevelType w:val="hybridMultilevel"/>
    <w:tmpl w:val="C106BF7A"/>
    <w:lvl w:ilvl="0" w:tplc="0C090011">
      <w:start w:val="1"/>
      <w:numFmt w:val="decimal"/>
      <w:lvlText w:val="%1)"/>
      <w:lvlJc w:val="left"/>
      <w:pPr>
        <w:ind w:left="927" w:hanging="360"/>
      </w:p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55" w15:restartNumberingAfterBreak="0">
    <w:nsid w:val="5C5A22AF"/>
    <w:multiLevelType w:val="hybridMultilevel"/>
    <w:tmpl w:val="059CB5BE"/>
    <w:lvl w:ilvl="0" w:tplc="FFFFFFFF">
      <w:start w:val="1"/>
      <w:numFmt w:val="decimal"/>
      <w:lvlText w:val="%1."/>
      <w:lvlJc w:val="left"/>
      <w:pPr>
        <w:ind w:left="9858" w:hanging="360"/>
      </w:pPr>
      <w:rPr>
        <w:rFonts w:ascii="Arial" w:hAnsi="Arial" w:cs="Arial" w:hint="default"/>
        <w:b w:val="0"/>
        <w:bCs w:val="0"/>
        <w:i w:val="0"/>
        <w:iCs w:val="0"/>
        <w:color w:val="auto"/>
      </w:rPr>
    </w:lvl>
    <w:lvl w:ilvl="1" w:tplc="FFFFFFFF">
      <w:start w:val="1"/>
      <w:numFmt w:val="lowerRoman"/>
      <w:lvlText w:val="%2."/>
      <w:lvlJc w:val="right"/>
      <w:pPr>
        <w:ind w:left="1440" w:hanging="360"/>
      </w:pPr>
    </w:lvl>
    <w:lvl w:ilvl="2" w:tplc="0C090019">
      <w:start w:val="1"/>
      <w:numFmt w:val="lowerLetter"/>
      <w:lvlText w:val="%3."/>
      <w:lvlJc w:val="left"/>
      <w:pPr>
        <w:ind w:left="2340" w:hanging="36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6" w15:restartNumberingAfterBreak="0">
    <w:nsid w:val="5C601B3D"/>
    <w:multiLevelType w:val="hybridMultilevel"/>
    <w:tmpl w:val="D166B202"/>
    <w:lvl w:ilvl="0" w:tplc="0C090001">
      <w:start w:val="1"/>
      <w:numFmt w:val="bullet"/>
      <w:lvlText w:val=""/>
      <w:lvlJc w:val="left"/>
      <w:pPr>
        <w:ind w:left="927" w:hanging="360"/>
      </w:pPr>
      <w:rPr>
        <w:rFonts w:ascii="Symbol" w:hAnsi="Symbol" w:hint="default"/>
      </w:rPr>
    </w:lvl>
    <w:lvl w:ilvl="1" w:tplc="0C090001">
      <w:start w:val="1"/>
      <w:numFmt w:val="bullet"/>
      <w:lvlText w:val=""/>
      <w:lvlJc w:val="left"/>
      <w:pPr>
        <w:ind w:left="1647" w:hanging="360"/>
      </w:pPr>
      <w:rPr>
        <w:rFonts w:ascii="Symbol" w:hAnsi="Symbol"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57" w15:restartNumberingAfterBreak="0">
    <w:nsid w:val="5E534E9C"/>
    <w:multiLevelType w:val="multilevel"/>
    <w:tmpl w:val="05F85FE4"/>
    <w:lvl w:ilvl="0">
      <w:start w:val="1"/>
      <w:numFmt w:val="decimal"/>
      <w:pStyle w:val="CondHeading"/>
      <w:lvlText w:val="%1."/>
      <w:lvlJc w:val="left"/>
      <w:pPr>
        <w:ind w:left="567" w:hanging="567"/>
      </w:pPr>
      <w:rPr>
        <w:rFonts w:hint="default"/>
        <w:b/>
        <w:bCs/>
        <w:color w:val="auto"/>
      </w:rPr>
    </w:lvl>
    <w:lvl w:ilvl="1">
      <w:start w:val="1"/>
      <w:numFmt w:val="lowerLetter"/>
      <w:pStyle w:val="CondPart1"/>
      <w:lvlText w:val="%2)"/>
      <w:lvlJc w:val="left"/>
      <w:pPr>
        <w:ind w:left="731" w:hanging="360"/>
      </w:pPr>
      <w:rPr>
        <w:rFonts w:hint="default"/>
        <w:b w:val="0"/>
        <w:i w:val="0"/>
        <w:iCs/>
      </w:rPr>
    </w:lvl>
    <w:lvl w:ilvl="2">
      <w:start w:val="1"/>
      <w:numFmt w:val="lowerRoman"/>
      <w:lvlText w:val="(%3)"/>
      <w:lvlJc w:val="left"/>
      <w:pPr>
        <w:ind w:left="1991" w:hanging="720"/>
      </w:pPr>
      <w:rPr>
        <w:rFonts w:hint="default"/>
      </w:rPr>
    </w:lvl>
    <w:lvl w:ilvl="3">
      <w:start w:val="1"/>
      <w:numFmt w:val="decimal"/>
      <w:lvlText w:val="%4."/>
      <w:lvlJc w:val="left"/>
      <w:pPr>
        <w:ind w:left="2171" w:hanging="360"/>
      </w:pPr>
      <w:rPr>
        <w:rFonts w:hint="default"/>
      </w:rPr>
    </w:lvl>
    <w:lvl w:ilvl="4">
      <w:start w:val="1"/>
      <w:numFmt w:val="lowerLetter"/>
      <w:lvlText w:val="%5."/>
      <w:lvlJc w:val="left"/>
      <w:pPr>
        <w:ind w:left="2891" w:hanging="360"/>
      </w:pPr>
      <w:rPr>
        <w:rFonts w:hint="default"/>
      </w:rPr>
    </w:lvl>
    <w:lvl w:ilvl="5">
      <w:start w:val="1"/>
      <w:numFmt w:val="lowerRoman"/>
      <w:lvlText w:val="%6."/>
      <w:lvlJc w:val="right"/>
      <w:pPr>
        <w:ind w:left="3611" w:hanging="180"/>
      </w:pPr>
      <w:rPr>
        <w:rFonts w:hint="default"/>
      </w:rPr>
    </w:lvl>
    <w:lvl w:ilvl="6">
      <w:start w:val="1"/>
      <w:numFmt w:val="decimal"/>
      <w:lvlText w:val="%7."/>
      <w:lvlJc w:val="left"/>
      <w:pPr>
        <w:ind w:left="4331" w:hanging="360"/>
      </w:pPr>
      <w:rPr>
        <w:rFonts w:hint="default"/>
      </w:rPr>
    </w:lvl>
    <w:lvl w:ilvl="7">
      <w:start w:val="1"/>
      <w:numFmt w:val="lowerLetter"/>
      <w:lvlText w:val="%8."/>
      <w:lvlJc w:val="left"/>
      <w:pPr>
        <w:ind w:left="5051" w:hanging="360"/>
      </w:pPr>
      <w:rPr>
        <w:rFonts w:hint="default"/>
      </w:rPr>
    </w:lvl>
    <w:lvl w:ilvl="8">
      <w:start w:val="1"/>
      <w:numFmt w:val="lowerRoman"/>
      <w:lvlText w:val="%9."/>
      <w:lvlJc w:val="right"/>
      <w:pPr>
        <w:ind w:left="5771" w:hanging="180"/>
      </w:pPr>
      <w:rPr>
        <w:rFonts w:hint="default"/>
      </w:rPr>
    </w:lvl>
  </w:abstractNum>
  <w:abstractNum w:abstractNumId="58" w15:restartNumberingAfterBreak="0">
    <w:nsid w:val="5F7D1114"/>
    <w:multiLevelType w:val="hybridMultilevel"/>
    <w:tmpl w:val="BF8E43BA"/>
    <w:lvl w:ilvl="0" w:tplc="0C090017">
      <w:start w:val="1"/>
      <w:numFmt w:val="lowerLetter"/>
      <w:lvlText w:val="%1)"/>
      <w:lvlJc w:val="left"/>
      <w:pPr>
        <w:ind w:left="927" w:hanging="360"/>
      </w:p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59" w15:restartNumberingAfterBreak="0">
    <w:nsid w:val="60630E6C"/>
    <w:multiLevelType w:val="hybridMultilevel"/>
    <w:tmpl w:val="F36881F4"/>
    <w:lvl w:ilvl="0" w:tplc="0C090017">
      <w:start w:val="1"/>
      <w:numFmt w:val="lowerLetter"/>
      <w:lvlText w:val="%1)"/>
      <w:lvlJc w:val="left"/>
      <w:pPr>
        <w:ind w:left="1287" w:hanging="360"/>
      </w:p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60" w15:restartNumberingAfterBreak="0">
    <w:nsid w:val="61E015A6"/>
    <w:multiLevelType w:val="hybridMultilevel"/>
    <w:tmpl w:val="8B084948"/>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61" w15:restartNumberingAfterBreak="0">
    <w:nsid w:val="631F763A"/>
    <w:multiLevelType w:val="hybridMultilevel"/>
    <w:tmpl w:val="E3F0E8B0"/>
    <w:lvl w:ilvl="0" w:tplc="0C09001B">
      <w:start w:val="1"/>
      <w:numFmt w:val="lowerRoman"/>
      <w:lvlText w:val="%1."/>
      <w:lvlJc w:val="right"/>
      <w:pPr>
        <w:tabs>
          <w:tab w:val="num" w:pos="1070"/>
        </w:tabs>
        <w:ind w:left="1070" w:hanging="360"/>
      </w:pPr>
      <w:rPr>
        <w:rFonts w:hint="default"/>
        <w:b w:val="0"/>
        <w:bCs w:val="0"/>
        <w:i w:val="0"/>
        <w:iCs w:val="0"/>
        <w:color w:val="auto"/>
        <w:sz w:val="22"/>
        <w:szCs w:val="22"/>
      </w:rPr>
    </w:lvl>
    <w:lvl w:ilvl="1" w:tplc="FFFFFFFF">
      <w:start w:val="1"/>
      <w:numFmt w:val="lowerLetter"/>
      <w:lvlText w:val="(%2)"/>
      <w:lvlJc w:val="left"/>
      <w:pPr>
        <w:tabs>
          <w:tab w:val="num" w:pos="1440"/>
        </w:tabs>
        <w:ind w:left="1440" w:hanging="360"/>
      </w:pPr>
      <w:rPr>
        <w:rFonts w:hint="default"/>
      </w:rPr>
    </w:lvl>
    <w:lvl w:ilvl="2" w:tplc="FFFFFFFF">
      <w:start w:val="1"/>
      <w:numFmt w:val="bullet"/>
      <w:lvlText w:val=""/>
      <w:lvlJc w:val="left"/>
      <w:pPr>
        <w:tabs>
          <w:tab w:val="num" w:pos="2340"/>
        </w:tabs>
        <w:ind w:left="2340" w:hanging="360"/>
      </w:pPr>
      <w:rPr>
        <w:rFonts w:ascii="Symbol" w:hAnsi="Symbol" w:hint="default"/>
      </w:rPr>
    </w:lvl>
    <w:lvl w:ilvl="3" w:tplc="FFFFFFFF">
      <w:numFmt w:val="bullet"/>
      <w:lvlText w:val="·"/>
      <w:lvlJc w:val="left"/>
      <w:pPr>
        <w:ind w:left="3195" w:hanging="675"/>
      </w:pPr>
      <w:rPr>
        <w:rFonts w:ascii="Arial" w:eastAsia="Times New Roman" w:hAnsi="Arial" w:cs="Arial" w:hint="default"/>
      </w:rPr>
    </w:lvl>
    <w:lvl w:ilvl="4" w:tplc="FFFFFFFF">
      <w:numFmt w:val="bullet"/>
      <w:lvlText w:val="-"/>
      <w:lvlJc w:val="left"/>
      <w:pPr>
        <w:ind w:left="3600" w:hanging="360"/>
      </w:pPr>
      <w:rPr>
        <w:rFonts w:ascii="Arial" w:eastAsia="Times New Roman" w:hAnsi="Arial" w:cs="Arial" w:hint="default"/>
      </w:r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2" w15:restartNumberingAfterBreak="0">
    <w:nsid w:val="65886FFC"/>
    <w:multiLevelType w:val="hybridMultilevel"/>
    <w:tmpl w:val="ABC63EB4"/>
    <w:lvl w:ilvl="0" w:tplc="2278DE08">
      <w:numFmt w:val="bullet"/>
      <w:lvlText w:val="-"/>
      <w:lvlJc w:val="left"/>
      <w:pPr>
        <w:ind w:left="720" w:hanging="360"/>
      </w:pPr>
      <w:rPr>
        <w:rFonts w:ascii="Arial" w:eastAsia="Times New Roman" w:hAnsi="Arial" w:cs="Arial" w:hint="default"/>
        <w:sz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3" w15:restartNumberingAfterBreak="0">
    <w:nsid w:val="68E30A59"/>
    <w:multiLevelType w:val="hybridMultilevel"/>
    <w:tmpl w:val="58169AEE"/>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4" w15:restartNumberingAfterBreak="0">
    <w:nsid w:val="6B3057F5"/>
    <w:multiLevelType w:val="hybridMultilevel"/>
    <w:tmpl w:val="580C4AF6"/>
    <w:lvl w:ilvl="0" w:tplc="0C090001">
      <w:start w:val="1"/>
      <w:numFmt w:val="bullet"/>
      <w:lvlText w:val=""/>
      <w:lvlJc w:val="left"/>
      <w:pPr>
        <w:ind w:left="927" w:hanging="360"/>
      </w:pPr>
      <w:rPr>
        <w:rFonts w:ascii="Symbol" w:hAnsi="Symbol"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65" w15:restartNumberingAfterBreak="0">
    <w:nsid w:val="6B531380"/>
    <w:multiLevelType w:val="hybridMultilevel"/>
    <w:tmpl w:val="99862C32"/>
    <w:lvl w:ilvl="0" w:tplc="0C090001">
      <w:start w:val="1"/>
      <w:numFmt w:val="bullet"/>
      <w:lvlText w:val=""/>
      <w:lvlJc w:val="left"/>
      <w:pPr>
        <w:ind w:left="927" w:hanging="360"/>
      </w:pPr>
      <w:rPr>
        <w:rFonts w:ascii="Symbol" w:hAnsi="Symbol"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66" w15:restartNumberingAfterBreak="0">
    <w:nsid w:val="6C5C41FD"/>
    <w:multiLevelType w:val="hybridMultilevel"/>
    <w:tmpl w:val="0BA4EB84"/>
    <w:lvl w:ilvl="0" w:tplc="FFFFFFFF">
      <w:start w:val="1"/>
      <w:numFmt w:val="lowerLetter"/>
      <w:lvlText w:val="%1)"/>
      <w:lvlJc w:val="left"/>
      <w:pPr>
        <w:ind w:left="927" w:hanging="360"/>
      </w:p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67" w15:restartNumberingAfterBreak="0">
    <w:nsid w:val="6F881150"/>
    <w:multiLevelType w:val="hybridMultilevel"/>
    <w:tmpl w:val="B25AA290"/>
    <w:lvl w:ilvl="0" w:tplc="0144F544">
      <w:start w:val="1"/>
      <w:numFmt w:val="upperLetter"/>
      <w:lvlText w:val="%1."/>
      <w:lvlJc w:val="left"/>
      <w:pPr>
        <w:ind w:left="927"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68" w15:restartNumberingAfterBreak="0">
    <w:nsid w:val="71BD22F3"/>
    <w:multiLevelType w:val="hybridMultilevel"/>
    <w:tmpl w:val="E788CC98"/>
    <w:lvl w:ilvl="0" w:tplc="0C090001">
      <w:start w:val="1"/>
      <w:numFmt w:val="bullet"/>
      <w:lvlText w:val=""/>
      <w:lvlJc w:val="left"/>
      <w:pPr>
        <w:ind w:left="927" w:hanging="360"/>
      </w:pPr>
      <w:rPr>
        <w:rFonts w:ascii="Symbol" w:hAnsi="Symbol"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69" w15:restartNumberingAfterBreak="0">
    <w:nsid w:val="73BA74E8"/>
    <w:multiLevelType w:val="hybridMultilevel"/>
    <w:tmpl w:val="78D886B0"/>
    <w:lvl w:ilvl="0" w:tplc="45D8F5C6">
      <w:start w:val="1"/>
      <w:numFmt w:val="lowerLetter"/>
      <w:lvlText w:val="%1)"/>
      <w:lvlJc w:val="left"/>
      <w:pPr>
        <w:ind w:left="927" w:hanging="360"/>
      </w:pPr>
    </w:lvl>
    <w:lvl w:ilvl="1" w:tplc="0C090019">
      <w:start w:val="1"/>
      <w:numFmt w:val="lowerLetter"/>
      <w:lvlText w:val="%2."/>
      <w:lvlJc w:val="left"/>
      <w:pPr>
        <w:ind w:left="1647" w:hanging="360"/>
      </w:pPr>
    </w:lvl>
    <w:lvl w:ilvl="2" w:tplc="0C09001B">
      <w:start w:val="1"/>
      <w:numFmt w:val="lowerRoman"/>
      <w:lvlText w:val="%3."/>
      <w:lvlJc w:val="right"/>
      <w:pPr>
        <w:ind w:left="2367" w:hanging="180"/>
      </w:pPr>
    </w:lvl>
    <w:lvl w:ilvl="3" w:tplc="0C09000F">
      <w:start w:val="1"/>
      <w:numFmt w:val="decimal"/>
      <w:lvlText w:val="%4."/>
      <w:lvlJc w:val="left"/>
      <w:pPr>
        <w:ind w:left="3087" w:hanging="360"/>
      </w:pPr>
    </w:lvl>
    <w:lvl w:ilvl="4" w:tplc="0C090019">
      <w:start w:val="1"/>
      <w:numFmt w:val="lowerLetter"/>
      <w:lvlText w:val="%5."/>
      <w:lvlJc w:val="left"/>
      <w:pPr>
        <w:ind w:left="3807" w:hanging="360"/>
      </w:pPr>
    </w:lvl>
    <w:lvl w:ilvl="5" w:tplc="0C09001B">
      <w:start w:val="1"/>
      <w:numFmt w:val="lowerRoman"/>
      <w:lvlText w:val="%6."/>
      <w:lvlJc w:val="right"/>
      <w:pPr>
        <w:ind w:left="4527" w:hanging="180"/>
      </w:pPr>
    </w:lvl>
    <w:lvl w:ilvl="6" w:tplc="0C09000F">
      <w:start w:val="1"/>
      <w:numFmt w:val="decimal"/>
      <w:lvlText w:val="%7."/>
      <w:lvlJc w:val="left"/>
      <w:pPr>
        <w:ind w:left="5247" w:hanging="360"/>
      </w:pPr>
    </w:lvl>
    <w:lvl w:ilvl="7" w:tplc="0C090019">
      <w:start w:val="1"/>
      <w:numFmt w:val="lowerLetter"/>
      <w:lvlText w:val="%8."/>
      <w:lvlJc w:val="left"/>
      <w:pPr>
        <w:ind w:left="5967" w:hanging="360"/>
      </w:pPr>
    </w:lvl>
    <w:lvl w:ilvl="8" w:tplc="0C09001B">
      <w:start w:val="1"/>
      <w:numFmt w:val="lowerRoman"/>
      <w:lvlText w:val="%9."/>
      <w:lvlJc w:val="right"/>
      <w:pPr>
        <w:ind w:left="6687" w:hanging="180"/>
      </w:pPr>
    </w:lvl>
  </w:abstractNum>
  <w:abstractNum w:abstractNumId="70" w15:restartNumberingAfterBreak="0">
    <w:nsid w:val="754359C0"/>
    <w:multiLevelType w:val="hybridMultilevel"/>
    <w:tmpl w:val="D39EFE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1" w15:restartNumberingAfterBreak="0">
    <w:nsid w:val="75A6313D"/>
    <w:multiLevelType w:val="hybridMultilevel"/>
    <w:tmpl w:val="4E627ECC"/>
    <w:lvl w:ilvl="0" w:tplc="0C090001">
      <w:start w:val="1"/>
      <w:numFmt w:val="bullet"/>
      <w:lvlText w:val=""/>
      <w:lvlJc w:val="left"/>
      <w:pPr>
        <w:ind w:left="927" w:hanging="360"/>
      </w:pPr>
      <w:rPr>
        <w:rFonts w:ascii="Symbol" w:hAnsi="Symbol"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72" w15:restartNumberingAfterBreak="0">
    <w:nsid w:val="768E6998"/>
    <w:multiLevelType w:val="hybridMultilevel"/>
    <w:tmpl w:val="5236619E"/>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3" w15:restartNumberingAfterBreak="0">
    <w:nsid w:val="79C30741"/>
    <w:multiLevelType w:val="multilevel"/>
    <w:tmpl w:val="5F245850"/>
    <w:numStyleLink w:val="ConditionNumber1"/>
  </w:abstractNum>
  <w:abstractNum w:abstractNumId="74" w15:restartNumberingAfterBreak="0">
    <w:nsid w:val="7BAC3F9B"/>
    <w:multiLevelType w:val="multilevel"/>
    <w:tmpl w:val="2F16E95A"/>
    <w:lvl w:ilvl="0">
      <w:start w:val="1"/>
      <w:numFmt w:val="lowerRoman"/>
      <w:lvlText w:val="%1."/>
      <w:lvlJc w:val="right"/>
      <w:pPr>
        <w:ind w:left="567" w:hanging="567"/>
      </w:pPr>
      <w:rPr>
        <w:rFonts w:hint="default"/>
        <w:b w:val="0"/>
        <w:i w:val="0"/>
        <w:color w:val="auto"/>
        <w:sz w:val="22"/>
      </w:rPr>
    </w:lvl>
    <w:lvl w:ilvl="1">
      <w:start w:val="1"/>
      <w:numFmt w:val="lowerLetter"/>
      <w:lvlText w:val="(%2)"/>
      <w:lvlJc w:val="left"/>
      <w:pPr>
        <w:ind w:left="1134" w:hanging="567"/>
      </w:pPr>
      <w:rPr>
        <w:rFonts w:ascii="Calibri" w:hAnsi="Calibri" w:hint="default"/>
        <w:sz w:val="22"/>
      </w:rPr>
    </w:lvl>
    <w:lvl w:ilvl="2">
      <w:start w:val="1"/>
      <w:numFmt w:val="lowerRoman"/>
      <w:lvlText w:val="%3."/>
      <w:lvlJc w:val="right"/>
      <w:pPr>
        <w:ind w:left="2268" w:hanging="567"/>
      </w:pPr>
      <w:rPr>
        <w:rFonts w:ascii="Calibri" w:hAnsi="Calibri" w:hint="default"/>
        <w:b w:val="0"/>
        <w:i w:val="0"/>
        <w:sz w:val="22"/>
      </w:rPr>
    </w:lvl>
    <w:lvl w:ilvl="3">
      <w:start w:val="1"/>
      <w:numFmt w:val="decimal"/>
      <w:lvlText w:val="%4."/>
      <w:lvlJc w:val="left"/>
      <w:pPr>
        <w:ind w:left="5040" w:hanging="360"/>
      </w:pPr>
      <w:rPr>
        <w:rFonts w:hint="default"/>
      </w:rPr>
    </w:lvl>
    <w:lvl w:ilvl="4">
      <w:start w:val="1"/>
      <w:numFmt w:val="lowerLetter"/>
      <w:lvlText w:val="%5."/>
      <w:lvlJc w:val="left"/>
      <w:pPr>
        <w:ind w:left="5760" w:hanging="360"/>
      </w:pPr>
      <w:rPr>
        <w:rFonts w:hint="default"/>
      </w:rPr>
    </w:lvl>
    <w:lvl w:ilvl="5">
      <w:start w:val="1"/>
      <w:numFmt w:val="lowerRoman"/>
      <w:lvlText w:val="%6."/>
      <w:lvlJc w:val="right"/>
      <w:pPr>
        <w:ind w:left="6480" w:hanging="180"/>
      </w:pPr>
      <w:rPr>
        <w:rFonts w:hint="default"/>
      </w:rPr>
    </w:lvl>
    <w:lvl w:ilvl="6">
      <w:start w:val="1"/>
      <w:numFmt w:val="decimal"/>
      <w:lvlText w:val="%7."/>
      <w:lvlJc w:val="left"/>
      <w:pPr>
        <w:ind w:left="7200" w:hanging="360"/>
      </w:pPr>
      <w:rPr>
        <w:rFonts w:hint="default"/>
      </w:rPr>
    </w:lvl>
    <w:lvl w:ilvl="7">
      <w:start w:val="1"/>
      <w:numFmt w:val="lowerLetter"/>
      <w:lvlText w:val="%8."/>
      <w:lvlJc w:val="left"/>
      <w:pPr>
        <w:ind w:left="7920" w:hanging="360"/>
      </w:pPr>
      <w:rPr>
        <w:rFonts w:hint="default"/>
      </w:rPr>
    </w:lvl>
    <w:lvl w:ilvl="8">
      <w:start w:val="1"/>
      <w:numFmt w:val="lowerRoman"/>
      <w:lvlText w:val="%9."/>
      <w:lvlJc w:val="right"/>
      <w:pPr>
        <w:ind w:left="8640" w:hanging="180"/>
      </w:pPr>
      <w:rPr>
        <w:rFonts w:hint="default"/>
      </w:rPr>
    </w:lvl>
  </w:abstractNum>
  <w:abstractNum w:abstractNumId="75" w15:restartNumberingAfterBreak="0">
    <w:nsid w:val="7C58160E"/>
    <w:multiLevelType w:val="multilevel"/>
    <w:tmpl w:val="5F245850"/>
    <w:styleLink w:val="ConditionNumber1"/>
    <w:lvl w:ilvl="0">
      <w:start w:val="1"/>
      <w:numFmt w:val="decimal"/>
      <w:pStyle w:val="ConditionNumbers"/>
      <w:lvlText w:val="%1."/>
      <w:lvlJc w:val="left"/>
      <w:pPr>
        <w:ind w:left="567" w:hanging="567"/>
      </w:pPr>
      <w:rPr>
        <w:rFonts w:ascii="Calibri" w:hAnsi="Calibri" w:hint="default"/>
        <w:b w:val="0"/>
        <w:i w:val="0"/>
        <w:color w:val="auto"/>
        <w:sz w:val="22"/>
      </w:rPr>
    </w:lvl>
    <w:lvl w:ilvl="1">
      <w:start w:val="1"/>
      <w:numFmt w:val="lowerLetter"/>
      <w:lvlText w:val="(%2)"/>
      <w:lvlJc w:val="left"/>
      <w:pPr>
        <w:ind w:left="1134" w:hanging="567"/>
      </w:pPr>
      <w:rPr>
        <w:rFonts w:ascii="Calibri" w:hAnsi="Calibri" w:hint="default"/>
        <w:sz w:val="22"/>
      </w:rPr>
    </w:lvl>
    <w:lvl w:ilvl="2">
      <w:start w:val="1"/>
      <w:numFmt w:val="lowerRoman"/>
      <w:lvlText w:val="%3."/>
      <w:lvlJc w:val="right"/>
      <w:pPr>
        <w:ind w:left="2268" w:hanging="567"/>
      </w:pPr>
      <w:rPr>
        <w:rFonts w:ascii="Calibri" w:hAnsi="Calibri" w:hint="default"/>
        <w:b w:val="0"/>
        <w:i w:val="0"/>
        <w:sz w:val="22"/>
      </w:rPr>
    </w:lvl>
    <w:lvl w:ilvl="3">
      <w:start w:val="1"/>
      <w:numFmt w:val="decimal"/>
      <w:lvlText w:val="%4."/>
      <w:lvlJc w:val="left"/>
      <w:pPr>
        <w:ind w:left="5040" w:hanging="360"/>
      </w:pPr>
      <w:rPr>
        <w:rFonts w:hint="default"/>
      </w:rPr>
    </w:lvl>
    <w:lvl w:ilvl="4">
      <w:start w:val="1"/>
      <w:numFmt w:val="lowerLetter"/>
      <w:lvlText w:val="%5."/>
      <w:lvlJc w:val="left"/>
      <w:pPr>
        <w:ind w:left="5760" w:hanging="360"/>
      </w:pPr>
      <w:rPr>
        <w:rFonts w:hint="default"/>
      </w:rPr>
    </w:lvl>
    <w:lvl w:ilvl="5">
      <w:start w:val="1"/>
      <w:numFmt w:val="lowerRoman"/>
      <w:lvlText w:val="%6."/>
      <w:lvlJc w:val="right"/>
      <w:pPr>
        <w:ind w:left="6480" w:hanging="180"/>
      </w:pPr>
      <w:rPr>
        <w:rFonts w:hint="default"/>
      </w:rPr>
    </w:lvl>
    <w:lvl w:ilvl="6">
      <w:start w:val="1"/>
      <w:numFmt w:val="decimal"/>
      <w:lvlText w:val="%7."/>
      <w:lvlJc w:val="left"/>
      <w:pPr>
        <w:ind w:left="7200" w:hanging="360"/>
      </w:pPr>
      <w:rPr>
        <w:rFonts w:hint="default"/>
      </w:rPr>
    </w:lvl>
    <w:lvl w:ilvl="7">
      <w:start w:val="1"/>
      <w:numFmt w:val="lowerLetter"/>
      <w:lvlText w:val="%8."/>
      <w:lvlJc w:val="left"/>
      <w:pPr>
        <w:ind w:left="7920" w:hanging="360"/>
      </w:pPr>
      <w:rPr>
        <w:rFonts w:hint="default"/>
      </w:rPr>
    </w:lvl>
    <w:lvl w:ilvl="8">
      <w:start w:val="1"/>
      <w:numFmt w:val="lowerRoman"/>
      <w:lvlText w:val="%9."/>
      <w:lvlJc w:val="right"/>
      <w:pPr>
        <w:ind w:left="8640" w:hanging="180"/>
      </w:pPr>
      <w:rPr>
        <w:rFonts w:hint="default"/>
      </w:rPr>
    </w:lvl>
  </w:abstractNum>
  <w:abstractNum w:abstractNumId="76" w15:restartNumberingAfterBreak="0">
    <w:nsid w:val="7DA16D79"/>
    <w:multiLevelType w:val="hybridMultilevel"/>
    <w:tmpl w:val="0E123624"/>
    <w:lvl w:ilvl="0" w:tplc="0C090001">
      <w:start w:val="1"/>
      <w:numFmt w:val="bullet"/>
      <w:lvlText w:val=""/>
      <w:lvlJc w:val="left"/>
      <w:pPr>
        <w:ind w:left="1647" w:hanging="360"/>
      </w:pPr>
      <w:rPr>
        <w:rFonts w:ascii="Symbol" w:hAnsi="Symbol" w:hint="default"/>
      </w:rPr>
    </w:lvl>
    <w:lvl w:ilvl="1" w:tplc="0C090003" w:tentative="1">
      <w:start w:val="1"/>
      <w:numFmt w:val="bullet"/>
      <w:lvlText w:val="o"/>
      <w:lvlJc w:val="left"/>
      <w:pPr>
        <w:ind w:left="2367" w:hanging="360"/>
      </w:pPr>
      <w:rPr>
        <w:rFonts w:ascii="Courier New" w:hAnsi="Courier New" w:cs="Courier New" w:hint="default"/>
      </w:rPr>
    </w:lvl>
    <w:lvl w:ilvl="2" w:tplc="0C090005" w:tentative="1">
      <w:start w:val="1"/>
      <w:numFmt w:val="bullet"/>
      <w:lvlText w:val=""/>
      <w:lvlJc w:val="left"/>
      <w:pPr>
        <w:ind w:left="3087" w:hanging="360"/>
      </w:pPr>
      <w:rPr>
        <w:rFonts w:ascii="Wingdings" w:hAnsi="Wingdings" w:hint="default"/>
      </w:rPr>
    </w:lvl>
    <w:lvl w:ilvl="3" w:tplc="0C090001" w:tentative="1">
      <w:start w:val="1"/>
      <w:numFmt w:val="bullet"/>
      <w:lvlText w:val=""/>
      <w:lvlJc w:val="left"/>
      <w:pPr>
        <w:ind w:left="3807" w:hanging="360"/>
      </w:pPr>
      <w:rPr>
        <w:rFonts w:ascii="Symbol" w:hAnsi="Symbol" w:hint="default"/>
      </w:rPr>
    </w:lvl>
    <w:lvl w:ilvl="4" w:tplc="0C090003" w:tentative="1">
      <w:start w:val="1"/>
      <w:numFmt w:val="bullet"/>
      <w:lvlText w:val="o"/>
      <w:lvlJc w:val="left"/>
      <w:pPr>
        <w:ind w:left="4527" w:hanging="360"/>
      </w:pPr>
      <w:rPr>
        <w:rFonts w:ascii="Courier New" w:hAnsi="Courier New" w:cs="Courier New" w:hint="default"/>
      </w:rPr>
    </w:lvl>
    <w:lvl w:ilvl="5" w:tplc="0C090005" w:tentative="1">
      <w:start w:val="1"/>
      <w:numFmt w:val="bullet"/>
      <w:lvlText w:val=""/>
      <w:lvlJc w:val="left"/>
      <w:pPr>
        <w:ind w:left="5247" w:hanging="360"/>
      </w:pPr>
      <w:rPr>
        <w:rFonts w:ascii="Wingdings" w:hAnsi="Wingdings" w:hint="default"/>
      </w:rPr>
    </w:lvl>
    <w:lvl w:ilvl="6" w:tplc="0C090001" w:tentative="1">
      <w:start w:val="1"/>
      <w:numFmt w:val="bullet"/>
      <w:lvlText w:val=""/>
      <w:lvlJc w:val="left"/>
      <w:pPr>
        <w:ind w:left="5967" w:hanging="360"/>
      </w:pPr>
      <w:rPr>
        <w:rFonts w:ascii="Symbol" w:hAnsi="Symbol" w:hint="default"/>
      </w:rPr>
    </w:lvl>
    <w:lvl w:ilvl="7" w:tplc="0C090003" w:tentative="1">
      <w:start w:val="1"/>
      <w:numFmt w:val="bullet"/>
      <w:lvlText w:val="o"/>
      <w:lvlJc w:val="left"/>
      <w:pPr>
        <w:ind w:left="6687" w:hanging="360"/>
      </w:pPr>
      <w:rPr>
        <w:rFonts w:ascii="Courier New" w:hAnsi="Courier New" w:cs="Courier New" w:hint="default"/>
      </w:rPr>
    </w:lvl>
    <w:lvl w:ilvl="8" w:tplc="0C090005" w:tentative="1">
      <w:start w:val="1"/>
      <w:numFmt w:val="bullet"/>
      <w:lvlText w:val=""/>
      <w:lvlJc w:val="left"/>
      <w:pPr>
        <w:ind w:left="7407" w:hanging="360"/>
      </w:pPr>
      <w:rPr>
        <w:rFonts w:ascii="Wingdings" w:hAnsi="Wingdings" w:hint="default"/>
      </w:rPr>
    </w:lvl>
  </w:abstractNum>
  <w:abstractNum w:abstractNumId="77" w15:restartNumberingAfterBreak="0">
    <w:nsid w:val="7E944FCF"/>
    <w:multiLevelType w:val="hybridMultilevel"/>
    <w:tmpl w:val="DAE2B56E"/>
    <w:lvl w:ilvl="0" w:tplc="0C090017">
      <w:start w:val="1"/>
      <w:numFmt w:val="lowerLetter"/>
      <w:lvlText w:val="%1)"/>
      <w:lvlJc w:val="left"/>
      <w:pPr>
        <w:ind w:left="927" w:hanging="360"/>
      </w:p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num w:numId="1" w16cid:durableId="1044477136">
    <w:abstractNumId w:val="27"/>
  </w:num>
  <w:num w:numId="2" w16cid:durableId="53548222">
    <w:abstractNumId w:val="0"/>
    <w:lvlOverride w:ilvl="0">
      <w:startOverride w:val="1"/>
    </w:lvlOverride>
  </w:num>
  <w:num w:numId="3" w16cid:durableId="290064501">
    <w:abstractNumId w:val="16"/>
  </w:num>
  <w:num w:numId="4" w16cid:durableId="1725982275">
    <w:abstractNumId w:val="57"/>
  </w:num>
  <w:num w:numId="5" w16cid:durableId="117430249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41660505">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03704976">
    <w:abstractNumId w:val="21"/>
  </w:num>
  <w:num w:numId="8" w16cid:durableId="62915285">
    <w:abstractNumId w:val="56"/>
  </w:num>
  <w:num w:numId="9" w16cid:durableId="919216155">
    <w:abstractNumId w:val="6"/>
  </w:num>
  <w:num w:numId="10" w16cid:durableId="1703359318">
    <w:abstractNumId w:val="24"/>
  </w:num>
  <w:num w:numId="11" w16cid:durableId="383605696">
    <w:abstractNumId w:val="41"/>
  </w:num>
  <w:num w:numId="12" w16cid:durableId="257568706">
    <w:abstractNumId w:val="4"/>
  </w:num>
  <w:num w:numId="13" w16cid:durableId="1893425063">
    <w:abstractNumId w:val="52"/>
  </w:num>
  <w:num w:numId="14" w16cid:durableId="685178997">
    <w:abstractNumId w:val="68"/>
  </w:num>
  <w:num w:numId="15" w16cid:durableId="1170831331">
    <w:abstractNumId w:val="77"/>
  </w:num>
  <w:num w:numId="16" w16cid:durableId="303967005">
    <w:abstractNumId w:val="65"/>
  </w:num>
  <w:num w:numId="17" w16cid:durableId="857624057">
    <w:abstractNumId w:val="40"/>
  </w:num>
  <w:num w:numId="18" w16cid:durableId="2087192634">
    <w:abstractNumId w:val="35"/>
  </w:num>
  <w:num w:numId="19" w16cid:durableId="1765027631">
    <w:abstractNumId w:val="64"/>
  </w:num>
  <w:num w:numId="20" w16cid:durableId="1596554559">
    <w:abstractNumId w:val="18"/>
  </w:num>
  <w:num w:numId="21" w16cid:durableId="1771781098">
    <w:abstractNumId w:val="34"/>
  </w:num>
  <w:num w:numId="22" w16cid:durableId="1635990031">
    <w:abstractNumId w:val="1"/>
  </w:num>
  <w:num w:numId="23" w16cid:durableId="480075418">
    <w:abstractNumId w:val="76"/>
  </w:num>
  <w:num w:numId="24" w16cid:durableId="1673412697">
    <w:abstractNumId w:val="51"/>
  </w:num>
  <w:num w:numId="25" w16cid:durableId="432477903">
    <w:abstractNumId w:val="25"/>
  </w:num>
  <w:num w:numId="26" w16cid:durableId="2000384136">
    <w:abstractNumId w:val="46"/>
  </w:num>
  <w:num w:numId="27" w16cid:durableId="49765502">
    <w:abstractNumId w:val="7"/>
  </w:num>
  <w:num w:numId="28" w16cid:durableId="2042658494">
    <w:abstractNumId w:val="14"/>
  </w:num>
  <w:num w:numId="29" w16cid:durableId="2018726128">
    <w:abstractNumId w:val="45"/>
  </w:num>
  <w:num w:numId="30" w16cid:durableId="81221044">
    <w:abstractNumId w:val="20"/>
  </w:num>
  <w:num w:numId="31" w16cid:durableId="332493665">
    <w:abstractNumId w:val="31"/>
  </w:num>
  <w:num w:numId="32" w16cid:durableId="1161585795">
    <w:abstractNumId w:val="42"/>
  </w:num>
  <w:num w:numId="33" w16cid:durableId="1134370090">
    <w:abstractNumId w:val="10"/>
  </w:num>
  <w:num w:numId="34" w16cid:durableId="346057807">
    <w:abstractNumId w:val="58"/>
  </w:num>
  <w:num w:numId="35" w16cid:durableId="1513186662">
    <w:abstractNumId w:val="53"/>
  </w:num>
  <w:num w:numId="36" w16cid:durableId="1480001196">
    <w:abstractNumId w:val="54"/>
  </w:num>
  <w:num w:numId="37" w16cid:durableId="1382706666">
    <w:abstractNumId w:val="71"/>
  </w:num>
  <w:num w:numId="38" w16cid:durableId="924189574">
    <w:abstractNumId w:val="66"/>
  </w:num>
  <w:num w:numId="39" w16cid:durableId="1618297549">
    <w:abstractNumId w:val="32"/>
  </w:num>
  <w:num w:numId="40" w16cid:durableId="1197500670">
    <w:abstractNumId w:val="9"/>
  </w:num>
  <w:num w:numId="41" w16cid:durableId="917638590">
    <w:abstractNumId w:val="60"/>
  </w:num>
  <w:num w:numId="42" w16cid:durableId="1899124148">
    <w:abstractNumId w:val="50"/>
  </w:num>
  <w:num w:numId="43" w16cid:durableId="2059863811">
    <w:abstractNumId w:val="15"/>
  </w:num>
  <w:num w:numId="44" w16cid:durableId="1472093331">
    <w:abstractNumId w:val="37"/>
  </w:num>
  <w:num w:numId="45" w16cid:durableId="981084871">
    <w:abstractNumId w:val="47"/>
  </w:num>
  <w:num w:numId="46" w16cid:durableId="989362675">
    <w:abstractNumId w:val="28"/>
  </w:num>
  <w:num w:numId="47" w16cid:durableId="1306357701">
    <w:abstractNumId w:val="17"/>
  </w:num>
  <w:num w:numId="48" w16cid:durableId="1429353987">
    <w:abstractNumId w:val="59"/>
  </w:num>
  <w:num w:numId="49" w16cid:durableId="2118791576">
    <w:abstractNumId w:val="48"/>
  </w:num>
  <w:num w:numId="50" w16cid:durableId="1660382609">
    <w:abstractNumId w:val="19"/>
  </w:num>
  <w:num w:numId="51" w16cid:durableId="1399133751">
    <w:abstractNumId w:val="8"/>
  </w:num>
  <w:num w:numId="52" w16cid:durableId="1472752937">
    <w:abstractNumId w:val="55"/>
  </w:num>
  <w:num w:numId="53" w16cid:durableId="1000886369">
    <w:abstractNumId w:val="75"/>
  </w:num>
  <w:num w:numId="54" w16cid:durableId="1578707158">
    <w:abstractNumId w:val="73"/>
  </w:num>
  <w:num w:numId="55" w16cid:durableId="1620724427">
    <w:abstractNumId w:val="74"/>
  </w:num>
  <w:num w:numId="56" w16cid:durableId="1379819281">
    <w:abstractNumId w:val="39"/>
  </w:num>
  <w:num w:numId="57" w16cid:durableId="967124827">
    <w:abstractNumId w:val="44"/>
  </w:num>
  <w:num w:numId="58" w16cid:durableId="24773318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773890505">
    <w:abstractNumId w:val="43"/>
  </w:num>
  <w:num w:numId="60" w16cid:durableId="1673219000">
    <w:abstractNumId w:val="12"/>
  </w:num>
  <w:num w:numId="61" w16cid:durableId="1059941620">
    <w:abstractNumId w:val="11"/>
  </w:num>
  <w:num w:numId="62" w16cid:durableId="1368607594">
    <w:abstractNumId w:val="30"/>
  </w:num>
  <w:num w:numId="63" w16cid:durableId="1071808166">
    <w:abstractNumId w:val="2"/>
  </w:num>
  <w:num w:numId="64" w16cid:durableId="852299646">
    <w:abstractNumId w:val="72"/>
  </w:num>
  <w:num w:numId="65" w16cid:durableId="401412868">
    <w:abstractNumId w:val="23"/>
  </w:num>
  <w:num w:numId="66" w16cid:durableId="789592272">
    <w:abstractNumId w:val="5"/>
  </w:num>
  <w:num w:numId="67" w16cid:durableId="1070541961">
    <w:abstractNumId w:val="22"/>
  </w:num>
  <w:num w:numId="68" w16cid:durableId="290139726">
    <w:abstractNumId w:val="13"/>
  </w:num>
  <w:num w:numId="69" w16cid:durableId="1822849551">
    <w:abstractNumId w:val="61"/>
  </w:num>
  <w:num w:numId="70" w16cid:durableId="1497308872">
    <w:abstractNumId w:val="38"/>
  </w:num>
  <w:num w:numId="71" w16cid:durableId="408845917">
    <w:abstractNumId w:val="67"/>
  </w:num>
  <w:num w:numId="72" w16cid:durableId="31125244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958799499">
    <w:abstractNumId w:val="63"/>
  </w:num>
  <w:num w:numId="74" w16cid:durableId="887104499">
    <w:abstractNumId w:val="62"/>
  </w:num>
  <w:num w:numId="75" w16cid:durableId="244653717">
    <w:abstractNumId w:val="3"/>
  </w:num>
  <w:num w:numId="76" w16cid:durableId="48852397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1367559770">
    <w:abstractNumId w:val="33"/>
  </w:num>
  <w:num w:numId="78" w16cid:durableId="1649745407">
    <w:abstractNumId w:val="70"/>
  </w:num>
  <w:num w:numId="79" w16cid:durableId="363142735">
    <w:abstractNumId w:val="49"/>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5EB4"/>
    <w:rsid w:val="00001C6C"/>
    <w:rsid w:val="000135D5"/>
    <w:rsid w:val="000146F6"/>
    <w:rsid w:val="000157AB"/>
    <w:rsid w:val="00016C3E"/>
    <w:rsid w:val="00020E94"/>
    <w:rsid w:val="00021ED6"/>
    <w:rsid w:val="00022C6A"/>
    <w:rsid w:val="000230D8"/>
    <w:rsid w:val="00030607"/>
    <w:rsid w:val="00031567"/>
    <w:rsid w:val="0003289E"/>
    <w:rsid w:val="000335E8"/>
    <w:rsid w:val="000365F5"/>
    <w:rsid w:val="00041334"/>
    <w:rsid w:val="0004139A"/>
    <w:rsid w:val="0004157E"/>
    <w:rsid w:val="00043061"/>
    <w:rsid w:val="000440A4"/>
    <w:rsid w:val="0004785F"/>
    <w:rsid w:val="00054BE1"/>
    <w:rsid w:val="00055975"/>
    <w:rsid w:val="00056122"/>
    <w:rsid w:val="00057D58"/>
    <w:rsid w:val="000601ED"/>
    <w:rsid w:val="00060A85"/>
    <w:rsid w:val="00063CFA"/>
    <w:rsid w:val="000671B6"/>
    <w:rsid w:val="00067B01"/>
    <w:rsid w:val="00075EE7"/>
    <w:rsid w:val="0008164C"/>
    <w:rsid w:val="000851EB"/>
    <w:rsid w:val="00086B02"/>
    <w:rsid w:val="00086C9C"/>
    <w:rsid w:val="00086E08"/>
    <w:rsid w:val="000874A8"/>
    <w:rsid w:val="00090A79"/>
    <w:rsid w:val="00091B4A"/>
    <w:rsid w:val="00091B56"/>
    <w:rsid w:val="00091CA2"/>
    <w:rsid w:val="00091D00"/>
    <w:rsid w:val="00094F0C"/>
    <w:rsid w:val="00097EF4"/>
    <w:rsid w:val="000A0031"/>
    <w:rsid w:val="000A07BE"/>
    <w:rsid w:val="000A6CDC"/>
    <w:rsid w:val="000A7133"/>
    <w:rsid w:val="000B2187"/>
    <w:rsid w:val="000B4DFF"/>
    <w:rsid w:val="000C05DA"/>
    <w:rsid w:val="000C07B8"/>
    <w:rsid w:val="000C08B0"/>
    <w:rsid w:val="000C1498"/>
    <w:rsid w:val="000C15AB"/>
    <w:rsid w:val="000C42FC"/>
    <w:rsid w:val="000C6806"/>
    <w:rsid w:val="000C6D16"/>
    <w:rsid w:val="000D0311"/>
    <w:rsid w:val="000D1336"/>
    <w:rsid w:val="000D25DA"/>
    <w:rsid w:val="000D293C"/>
    <w:rsid w:val="000D35EC"/>
    <w:rsid w:val="000D4477"/>
    <w:rsid w:val="000D4703"/>
    <w:rsid w:val="000D57BE"/>
    <w:rsid w:val="000D6F88"/>
    <w:rsid w:val="000E0D45"/>
    <w:rsid w:val="000E2F11"/>
    <w:rsid w:val="000E5DCA"/>
    <w:rsid w:val="000E7AB4"/>
    <w:rsid w:val="000F7470"/>
    <w:rsid w:val="000F7E27"/>
    <w:rsid w:val="00100480"/>
    <w:rsid w:val="0010240D"/>
    <w:rsid w:val="00103B31"/>
    <w:rsid w:val="0010457F"/>
    <w:rsid w:val="001078FB"/>
    <w:rsid w:val="00111655"/>
    <w:rsid w:val="0011458F"/>
    <w:rsid w:val="00121EDB"/>
    <w:rsid w:val="00122E94"/>
    <w:rsid w:val="00124B01"/>
    <w:rsid w:val="001251F7"/>
    <w:rsid w:val="001268F2"/>
    <w:rsid w:val="00127496"/>
    <w:rsid w:val="00127571"/>
    <w:rsid w:val="00133C09"/>
    <w:rsid w:val="00134638"/>
    <w:rsid w:val="00135656"/>
    <w:rsid w:val="001405FA"/>
    <w:rsid w:val="0014076A"/>
    <w:rsid w:val="001413F6"/>
    <w:rsid w:val="001430FB"/>
    <w:rsid w:val="00153537"/>
    <w:rsid w:val="001537B2"/>
    <w:rsid w:val="00154B74"/>
    <w:rsid w:val="00160437"/>
    <w:rsid w:val="0016126A"/>
    <w:rsid w:val="00161FD5"/>
    <w:rsid w:val="00162D4A"/>
    <w:rsid w:val="0016300C"/>
    <w:rsid w:val="001658CC"/>
    <w:rsid w:val="0016659A"/>
    <w:rsid w:val="0016692A"/>
    <w:rsid w:val="00171E00"/>
    <w:rsid w:val="00174910"/>
    <w:rsid w:val="001757C4"/>
    <w:rsid w:val="0017680E"/>
    <w:rsid w:val="0017781D"/>
    <w:rsid w:val="001779D0"/>
    <w:rsid w:val="001808FF"/>
    <w:rsid w:val="00180A10"/>
    <w:rsid w:val="00182F7F"/>
    <w:rsid w:val="00184C08"/>
    <w:rsid w:val="00186363"/>
    <w:rsid w:val="00186656"/>
    <w:rsid w:val="00187BB9"/>
    <w:rsid w:val="00187E18"/>
    <w:rsid w:val="00191AE6"/>
    <w:rsid w:val="00191CD6"/>
    <w:rsid w:val="00191D47"/>
    <w:rsid w:val="0019315B"/>
    <w:rsid w:val="001943C4"/>
    <w:rsid w:val="00194D6F"/>
    <w:rsid w:val="00196477"/>
    <w:rsid w:val="001A0968"/>
    <w:rsid w:val="001A3B98"/>
    <w:rsid w:val="001A48EE"/>
    <w:rsid w:val="001A63B1"/>
    <w:rsid w:val="001B135D"/>
    <w:rsid w:val="001B4CFB"/>
    <w:rsid w:val="001B7A1C"/>
    <w:rsid w:val="001C100D"/>
    <w:rsid w:val="001C23D4"/>
    <w:rsid w:val="001C4A34"/>
    <w:rsid w:val="001C4AA5"/>
    <w:rsid w:val="001C5040"/>
    <w:rsid w:val="001C5557"/>
    <w:rsid w:val="001D1320"/>
    <w:rsid w:val="001D1728"/>
    <w:rsid w:val="001D6C05"/>
    <w:rsid w:val="001D6F39"/>
    <w:rsid w:val="001E0208"/>
    <w:rsid w:val="001E062C"/>
    <w:rsid w:val="001E1846"/>
    <w:rsid w:val="001E2141"/>
    <w:rsid w:val="001E3043"/>
    <w:rsid w:val="001E3236"/>
    <w:rsid w:val="001E63F0"/>
    <w:rsid w:val="001F0827"/>
    <w:rsid w:val="001F1920"/>
    <w:rsid w:val="001F23B4"/>
    <w:rsid w:val="001F55EE"/>
    <w:rsid w:val="001F6114"/>
    <w:rsid w:val="002003FD"/>
    <w:rsid w:val="00200E3A"/>
    <w:rsid w:val="00201871"/>
    <w:rsid w:val="002020DC"/>
    <w:rsid w:val="00202455"/>
    <w:rsid w:val="00205F93"/>
    <w:rsid w:val="00207FDA"/>
    <w:rsid w:val="0021482A"/>
    <w:rsid w:val="0022063B"/>
    <w:rsid w:val="002212BD"/>
    <w:rsid w:val="00221D2E"/>
    <w:rsid w:val="002222F9"/>
    <w:rsid w:val="00223C55"/>
    <w:rsid w:val="00225B57"/>
    <w:rsid w:val="0022693F"/>
    <w:rsid w:val="00230A7E"/>
    <w:rsid w:val="002334AE"/>
    <w:rsid w:val="00233517"/>
    <w:rsid w:val="00234E8A"/>
    <w:rsid w:val="00235D3E"/>
    <w:rsid w:val="00240631"/>
    <w:rsid w:val="00240DFE"/>
    <w:rsid w:val="00241AAF"/>
    <w:rsid w:val="00243C61"/>
    <w:rsid w:val="00245772"/>
    <w:rsid w:val="00245FBA"/>
    <w:rsid w:val="00247E96"/>
    <w:rsid w:val="00251A85"/>
    <w:rsid w:val="00251BD2"/>
    <w:rsid w:val="00253491"/>
    <w:rsid w:val="0025364C"/>
    <w:rsid w:val="00256E7D"/>
    <w:rsid w:val="002603EF"/>
    <w:rsid w:val="00261BAA"/>
    <w:rsid w:val="002640B7"/>
    <w:rsid w:val="00264A44"/>
    <w:rsid w:val="00264CB2"/>
    <w:rsid w:val="00266DDE"/>
    <w:rsid w:val="00271918"/>
    <w:rsid w:val="00271E23"/>
    <w:rsid w:val="00273154"/>
    <w:rsid w:val="002733CC"/>
    <w:rsid w:val="00274238"/>
    <w:rsid w:val="00276BCE"/>
    <w:rsid w:val="00277677"/>
    <w:rsid w:val="00277F82"/>
    <w:rsid w:val="002812AB"/>
    <w:rsid w:val="00285CE4"/>
    <w:rsid w:val="002860A0"/>
    <w:rsid w:val="0028639D"/>
    <w:rsid w:val="00287B66"/>
    <w:rsid w:val="00293131"/>
    <w:rsid w:val="00293831"/>
    <w:rsid w:val="002970E7"/>
    <w:rsid w:val="002A0298"/>
    <w:rsid w:val="002A19DD"/>
    <w:rsid w:val="002A22D9"/>
    <w:rsid w:val="002A2ADE"/>
    <w:rsid w:val="002A32D7"/>
    <w:rsid w:val="002A3467"/>
    <w:rsid w:val="002A4594"/>
    <w:rsid w:val="002B4A4A"/>
    <w:rsid w:val="002B6405"/>
    <w:rsid w:val="002B6BD1"/>
    <w:rsid w:val="002B77D9"/>
    <w:rsid w:val="002C1966"/>
    <w:rsid w:val="002C1B16"/>
    <w:rsid w:val="002C3E0D"/>
    <w:rsid w:val="002C3F0D"/>
    <w:rsid w:val="002C498B"/>
    <w:rsid w:val="002C577B"/>
    <w:rsid w:val="002C5EC5"/>
    <w:rsid w:val="002C7BBF"/>
    <w:rsid w:val="002D073A"/>
    <w:rsid w:val="002D1F2D"/>
    <w:rsid w:val="002D2785"/>
    <w:rsid w:val="002D2FE2"/>
    <w:rsid w:val="002D3606"/>
    <w:rsid w:val="002D46DA"/>
    <w:rsid w:val="002D59FF"/>
    <w:rsid w:val="002D62AF"/>
    <w:rsid w:val="002D7742"/>
    <w:rsid w:val="002D7EEA"/>
    <w:rsid w:val="002E0BC8"/>
    <w:rsid w:val="002E20EE"/>
    <w:rsid w:val="002E312E"/>
    <w:rsid w:val="002E37C9"/>
    <w:rsid w:val="002E49EC"/>
    <w:rsid w:val="002F3502"/>
    <w:rsid w:val="002F5EFC"/>
    <w:rsid w:val="0030075F"/>
    <w:rsid w:val="00302CC3"/>
    <w:rsid w:val="00302F2C"/>
    <w:rsid w:val="00303E58"/>
    <w:rsid w:val="0030467E"/>
    <w:rsid w:val="003048F6"/>
    <w:rsid w:val="00310CBE"/>
    <w:rsid w:val="003112E8"/>
    <w:rsid w:val="003114FB"/>
    <w:rsid w:val="003115A7"/>
    <w:rsid w:val="00312EDD"/>
    <w:rsid w:val="0031596F"/>
    <w:rsid w:val="003159E0"/>
    <w:rsid w:val="00320F89"/>
    <w:rsid w:val="00321FD7"/>
    <w:rsid w:val="00327B87"/>
    <w:rsid w:val="00330038"/>
    <w:rsid w:val="00330310"/>
    <w:rsid w:val="00330792"/>
    <w:rsid w:val="00330BF8"/>
    <w:rsid w:val="00333921"/>
    <w:rsid w:val="0033580F"/>
    <w:rsid w:val="00336248"/>
    <w:rsid w:val="003370A9"/>
    <w:rsid w:val="00337210"/>
    <w:rsid w:val="00341384"/>
    <w:rsid w:val="00343731"/>
    <w:rsid w:val="00346A4A"/>
    <w:rsid w:val="00347BC6"/>
    <w:rsid w:val="003507ED"/>
    <w:rsid w:val="00355484"/>
    <w:rsid w:val="00360727"/>
    <w:rsid w:val="00363EF3"/>
    <w:rsid w:val="00365FF3"/>
    <w:rsid w:val="00367DE4"/>
    <w:rsid w:val="0037147E"/>
    <w:rsid w:val="003750FA"/>
    <w:rsid w:val="00376224"/>
    <w:rsid w:val="003818D4"/>
    <w:rsid w:val="00381971"/>
    <w:rsid w:val="003830A4"/>
    <w:rsid w:val="00383609"/>
    <w:rsid w:val="00384F60"/>
    <w:rsid w:val="003852C2"/>
    <w:rsid w:val="003856C8"/>
    <w:rsid w:val="003869DD"/>
    <w:rsid w:val="00390A62"/>
    <w:rsid w:val="00391398"/>
    <w:rsid w:val="0039727A"/>
    <w:rsid w:val="003A0710"/>
    <w:rsid w:val="003A0B60"/>
    <w:rsid w:val="003A2606"/>
    <w:rsid w:val="003A37ED"/>
    <w:rsid w:val="003A3BF1"/>
    <w:rsid w:val="003B0FAA"/>
    <w:rsid w:val="003B1590"/>
    <w:rsid w:val="003B314E"/>
    <w:rsid w:val="003B34D8"/>
    <w:rsid w:val="003B4875"/>
    <w:rsid w:val="003B6EBC"/>
    <w:rsid w:val="003B7650"/>
    <w:rsid w:val="003B7A2D"/>
    <w:rsid w:val="003B7F95"/>
    <w:rsid w:val="003B7F9F"/>
    <w:rsid w:val="003C62EB"/>
    <w:rsid w:val="003D17C8"/>
    <w:rsid w:val="003D3A48"/>
    <w:rsid w:val="003D6257"/>
    <w:rsid w:val="003D6B6B"/>
    <w:rsid w:val="003D7853"/>
    <w:rsid w:val="003D7CC6"/>
    <w:rsid w:val="003E0FB4"/>
    <w:rsid w:val="003E14ED"/>
    <w:rsid w:val="003E2C82"/>
    <w:rsid w:val="003E44F9"/>
    <w:rsid w:val="003E7552"/>
    <w:rsid w:val="003F0911"/>
    <w:rsid w:val="003F5E98"/>
    <w:rsid w:val="003F632B"/>
    <w:rsid w:val="003F6939"/>
    <w:rsid w:val="003F6D97"/>
    <w:rsid w:val="003F77BC"/>
    <w:rsid w:val="004007DF"/>
    <w:rsid w:val="00401DB6"/>
    <w:rsid w:val="00402B81"/>
    <w:rsid w:val="00403FBE"/>
    <w:rsid w:val="004047B1"/>
    <w:rsid w:val="00404D17"/>
    <w:rsid w:val="004060FA"/>
    <w:rsid w:val="0041438A"/>
    <w:rsid w:val="00414A69"/>
    <w:rsid w:val="00415E0C"/>
    <w:rsid w:val="0041615A"/>
    <w:rsid w:val="0041752F"/>
    <w:rsid w:val="004178AA"/>
    <w:rsid w:val="00420D01"/>
    <w:rsid w:val="004217C8"/>
    <w:rsid w:val="00422C19"/>
    <w:rsid w:val="00424174"/>
    <w:rsid w:val="00424295"/>
    <w:rsid w:val="004243C1"/>
    <w:rsid w:val="00425C75"/>
    <w:rsid w:val="0042630B"/>
    <w:rsid w:val="004272FB"/>
    <w:rsid w:val="00432611"/>
    <w:rsid w:val="004326F9"/>
    <w:rsid w:val="004364CA"/>
    <w:rsid w:val="004441FB"/>
    <w:rsid w:val="004455F6"/>
    <w:rsid w:val="00446ED6"/>
    <w:rsid w:val="00451BCE"/>
    <w:rsid w:val="004525CA"/>
    <w:rsid w:val="0045288A"/>
    <w:rsid w:val="0045727A"/>
    <w:rsid w:val="0045787A"/>
    <w:rsid w:val="0046266E"/>
    <w:rsid w:val="00462E2F"/>
    <w:rsid w:val="004630DF"/>
    <w:rsid w:val="0047044F"/>
    <w:rsid w:val="004722DD"/>
    <w:rsid w:val="00473FA1"/>
    <w:rsid w:val="00475714"/>
    <w:rsid w:val="0047716E"/>
    <w:rsid w:val="0048301F"/>
    <w:rsid w:val="00483024"/>
    <w:rsid w:val="00485B69"/>
    <w:rsid w:val="004931C5"/>
    <w:rsid w:val="004938CF"/>
    <w:rsid w:val="0049440A"/>
    <w:rsid w:val="0049452B"/>
    <w:rsid w:val="00494F93"/>
    <w:rsid w:val="004959FB"/>
    <w:rsid w:val="004969FE"/>
    <w:rsid w:val="00496C71"/>
    <w:rsid w:val="00496D64"/>
    <w:rsid w:val="004976AE"/>
    <w:rsid w:val="004A0D31"/>
    <w:rsid w:val="004A32AD"/>
    <w:rsid w:val="004A3771"/>
    <w:rsid w:val="004A44AC"/>
    <w:rsid w:val="004A73D9"/>
    <w:rsid w:val="004B033E"/>
    <w:rsid w:val="004B0DB5"/>
    <w:rsid w:val="004B4074"/>
    <w:rsid w:val="004B4889"/>
    <w:rsid w:val="004B4C46"/>
    <w:rsid w:val="004B6281"/>
    <w:rsid w:val="004B7DD3"/>
    <w:rsid w:val="004C1632"/>
    <w:rsid w:val="004C359A"/>
    <w:rsid w:val="004C43DA"/>
    <w:rsid w:val="004C626D"/>
    <w:rsid w:val="004C7E58"/>
    <w:rsid w:val="004D2378"/>
    <w:rsid w:val="004D2528"/>
    <w:rsid w:val="004D50AB"/>
    <w:rsid w:val="004D72C3"/>
    <w:rsid w:val="004E215C"/>
    <w:rsid w:val="004E28C8"/>
    <w:rsid w:val="004E4DD8"/>
    <w:rsid w:val="004E5E3B"/>
    <w:rsid w:val="004E5E7F"/>
    <w:rsid w:val="004E7FFD"/>
    <w:rsid w:val="004F1508"/>
    <w:rsid w:val="004F3A1E"/>
    <w:rsid w:val="005006C9"/>
    <w:rsid w:val="00500D47"/>
    <w:rsid w:val="005015C9"/>
    <w:rsid w:val="00501790"/>
    <w:rsid w:val="00504818"/>
    <w:rsid w:val="005076C0"/>
    <w:rsid w:val="005079D9"/>
    <w:rsid w:val="00511639"/>
    <w:rsid w:val="0051234F"/>
    <w:rsid w:val="00517C8D"/>
    <w:rsid w:val="005206B6"/>
    <w:rsid w:val="00522176"/>
    <w:rsid w:val="00527B87"/>
    <w:rsid w:val="00530337"/>
    <w:rsid w:val="00531279"/>
    <w:rsid w:val="00535EB4"/>
    <w:rsid w:val="00540542"/>
    <w:rsid w:val="00544B2E"/>
    <w:rsid w:val="00546241"/>
    <w:rsid w:val="00546448"/>
    <w:rsid w:val="00546A02"/>
    <w:rsid w:val="00547241"/>
    <w:rsid w:val="0055199C"/>
    <w:rsid w:val="005521EF"/>
    <w:rsid w:val="0055387A"/>
    <w:rsid w:val="005541CE"/>
    <w:rsid w:val="005560E7"/>
    <w:rsid w:val="00561ADE"/>
    <w:rsid w:val="00563AAE"/>
    <w:rsid w:val="00564785"/>
    <w:rsid w:val="00565E58"/>
    <w:rsid w:val="005679DF"/>
    <w:rsid w:val="00570FE8"/>
    <w:rsid w:val="005727EC"/>
    <w:rsid w:val="00576FC1"/>
    <w:rsid w:val="00581CBB"/>
    <w:rsid w:val="005820E4"/>
    <w:rsid w:val="00583F49"/>
    <w:rsid w:val="005845F8"/>
    <w:rsid w:val="005847A1"/>
    <w:rsid w:val="0058560F"/>
    <w:rsid w:val="00591B12"/>
    <w:rsid w:val="00591CB0"/>
    <w:rsid w:val="00594C22"/>
    <w:rsid w:val="00595B5C"/>
    <w:rsid w:val="00595DE6"/>
    <w:rsid w:val="00595FCE"/>
    <w:rsid w:val="005A0FB1"/>
    <w:rsid w:val="005A1CC9"/>
    <w:rsid w:val="005A33AE"/>
    <w:rsid w:val="005A471F"/>
    <w:rsid w:val="005A78A6"/>
    <w:rsid w:val="005B1B01"/>
    <w:rsid w:val="005B38A8"/>
    <w:rsid w:val="005B4628"/>
    <w:rsid w:val="005C0826"/>
    <w:rsid w:val="005C2A92"/>
    <w:rsid w:val="005C6160"/>
    <w:rsid w:val="005D0735"/>
    <w:rsid w:val="005D4294"/>
    <w:rsid w:val="005D5733"/>
    <w:rsid w:val="005E0C43"/>
    <w:rsid w:val="005E0DD8"/>
    <w:rsid w:val="005E361D"/>
    <w:rsid w:val="005E4976"/>
    <w:rsid w:val="005E697D"/>
    <w:rsid w:val="005E7D0D"/>
    <w:rsid w:val="005E7F90"/>
    <w:rsid w:val="005F040C"/>
    <w:rsid w:val="005F21FE"/>
    <w:rsid w:val="005F2DE8"/>
    <w:rsid w:val="005F4289"/>
    <w:rsid w:val="005F5822"/>
    <w:rsid w:val="005F74D3"/>
    <w:rsid w:val="00602336"/>
    <w:rsid w:val="00603074"/>
    <w:rsid w:val="0060355B"/>
    <w:rsid w:val="006045F6"/>
    <w:rsid w:val="006051D8"/>
    <w:rsid w:val="00607FDD"/>
    <w:rsid w:val="00610588"/>
    <w:rsid w:val="00611F13"/>
    <w:rsid w:val="00613AFA"/>
    <w:rsid w:val="00615964"/>
    <w:rsid w:val="00615EF1"/>
    <w:rsid w:val="006160F0"/>
    <w:rsid w:val="0061620D"/>
    <w:rsid w:val="006205BA"/>
    <w:rsid w:val="00621387"/>
    <w:rsid w:val="006220BB"/>
    <w:rsid w:val="006223F7"/>
    <w:rsid w:val="00626781"/>
    <w:rsid w:val="006305B1"/>
    <w:rsid w:val="00632A62"/>
    <w:rsid w:val="00632F72"/>
    <w:rsid w:val="00635FA4"/>
    <w:rsid w:val="006367C3"/>
    <w:rsid w:val="006372A4"/>
    <w:rsid w:val="0064114F"/>
    <w:rsid w:val="006428A3"/>
    <w:rsid w:val="00646DA9"/>
    <w:rsid w:val="006505E2"/>
    <w:rsid w:val="00651D48"/>
    <w:rsid w:val="00652826"/>
    <w:rsid w:val="00653F40"/>
    <w:rsid w:val="00656798"/>
    <w:rsid w:val="00656AFA"/>
    <w:rsid w:val="00662381"/>
    <w:rsid w:val="00663D5B"/>
    <w:rsid w:val="00667CB4"/>
    <w:rsid w:val="00674F65"/>
    <w:rsid w:val="00676B66"/>
    <w:rsid w:val="00680AC7"/>
    <w:rsid w:val="00681BFA"/>
    <w:rsid w:val="006842A8"/>
    <w:rsid w:val="00685407"/>
    <w:rsid w:val="00691867"/>
    <w:rsid w:val="00692B05"/>
    <w:rsid w:val="006950EF"/>
    <w:rsid w:val="0069645F"/>
    <w:rsid w:val="006A4E92"/>
    <w:rsid w:val="006A62C4"/>
    <w:rsid w:val="006A7B48"/>
    <w:rsid w:val="006B4A99"/>
    <w:rsid w:val="006B4F9F"/>
    <w:rsid w:val="006C0A35"/>
    <w:rsid w:val="006C542B"/>
    <w:rsid w:val="006C56A7"/>
    <w:rsid w:val="006D31D2"/>
    <w:rsid w:val="006D6F2A"/>
    <w:rsid w:val="006E1489"/>
    <w:rsid w:val="006E163D"/>
    <w:rsid w:val="006E506F"/>
    <w:rsid w:val="006E55B6"/>
    <w:rsid w:val="006E69C2"/>
    <w:rsid w:val="006E7350"/>
    <w:rsid w:val="006F162E"/>
    <w:rsid w:val="006F1DED"/>
    <w:rsid w:val="006F5AAA"/>
    <w:rsid w:val="006F77E3"/>
    <w:rsid w:val="0070028C"/>
    <w:rsid w:val="00700329"/>
    <w:rsid w:val="0070155E"/>
    <w:rsid w:val="00702F98"/>
    <w:rsid w:val="0070446B"/>
    <w:rsid w:val="00706E9F"/>
    <w:rsid w:val="00707385"/>
    <w:rsid w:val="0070752B"/>
    <w:rsid w:val="007075DF"/>
    <w:rsid w:val="00707797"/>
    <w:rsid w:val="0070787A"/>
    <w:rsid w:val="007117E5"/>
    <w:rsid w:val="0071196D"/>
    <w:rsid w:val="00712FC4"/>
    <w:rsid w:val="0071339E"/>
    <w:rsid w:val="007157DA"/>
    <w:rsid w:val="0071651D"/>
    <w:rsid w:val="00716866"/>
    <w:rsid w:val="00720461"/>
    <w:rsid w:val="00720731"/>
    <w:rsid w:val="007209A3"/>
    <w:rsid w:val="00720A92"/>
    <w:rsid w:val="00721D74"/>
    <w:rsid w:val="00721FFE"/>
    <w:rsid w:val="00723CAA"/>
    <w:rsid w:val="007304E6"/>
    <w:rsid w:val="00730B8E"/>
    <w:rsid w:val="00730B93"/>
    <w:rsid w:val="00730BAE"/>
    <w:rsid w:val="007315CF"/>
    <w:rsid w:val="00732F5F"/>
    <w:rsid w:val="0073305D"/>
    <w:rsid w:val="00733913"/>
    <w:rsid w:val="007345BB"/>
    <w:rsid w:val="00736B57"/>
    <w:rsid w:val="00736BF3"/>
    <w:rsid w:val="00736E0B"/>
    <w:rsid w:val="0073729A"/>
    <w:rsid w:val="00740CB8"/>
    <w:rsid w:val="007420FE"/>
    <w:rsid w:val="00742959"/>
    <w:rsid w:val="00742B1F"/>
    <w:rsid w:val="007509A4"/>
    <w:rsid w:val="00751273"/>
    <w:rsid w:val="00752502"/>
    <w:rsid w:val="0075268A"/>
    <w:rsid w:val="00752A0A"/>
    <w:rsid w:val="00753AAD"/>
    <w:rsid w:val="00760822"/>
    <w:rsid w:val="00762CD5"/>
    <w:rsid w:val="00764043"/>
    <w:rsid w:val="00764224"/>
    <w:rsid w:val="00765802"/>
    <w:rsid w:val="00765FBA"/>
    <w:rsid w:val="0076747B"/>
    <w:rsid w:val="007826F4"/>
    <w:rsid w:val="00782879"/>
    <w:rsid w:val="00782A0A"/>
    <w:rsid w:val="00782F56"/>
    <w:rsid w:val="00783B71"/>
    <w:rsid w:val="00786CDC"/>
    <w:rsid w:val="00797D95"/>
    <w:rsid w:val="007A0B52"/>
    <w:rsid w:val="007A12B5"/>
    <w:rsid w:val="007A15E3"/>
    <w:rsid w:val="007A1902"/>
    <w:rsid w:val="007A1A29"/>
    <w:rsid w:val="007A2628"/>
    <w:rsid w:val="007A37B2"/>
    <w:rsid w:val="007A44F3"/>
    <w:rsid w:val="007A49D6"/>
    <w:rsid w:val="007A7012"/>
    <w:rsid w:val="007B427F"/>
    <w:rsid w:val="007B4364"/>
    <w:rsid w:val="007B589C"/>
    <w:rsid w:val="007B6011"/>
    <w:rsid w:val="007C198F"/>
    <w:rsid w:val="007C34CA"/>
    <w:rsid w:val="007C3AF1"/>
    <w:rsid w:val="007C60E4"/>
    <w:rsid w:val="007D16DC"/>
    <w:rsid w:val="007D1DC0"/>
    <w:rsid w:val="007D7C7B"/>
    <w:rsid w:val="007E296D"/>
    <w:rsid w:val="007E3DF9"/>
    <w:rsid w:val="007E571D"/>
    <w:rsid w:val="007E6998"/>
    <w:rsid w:val="007F1226"/>
    <w:rsid w:val="007F199C"/>
    <w:rsid w:val="007F2556"/>
    <w:rsid w:val="007F31C4"/>
    <w:rsid w:val="007F40E2"/>
    <w:rsid w:val="0080174D"/>
    <w:rsid w:val="00804EC1"/>
    <w:rsid w:val="0081076D"/>
    <w:rsid w:val="0081139E"/>
    <w:rsid w:val="00812F13"/>
    <w:rsid w:val="00820073"/>
    <w:rsid w:val="008213A8"/>
    <w:rsid w:val="008223C0"/>
    <w:rsid w:val="0082254D"/>
    <w:rsid w:val="00826FFF"/>
    <w:rsid w:val="008279E9"/>
    <w:rsid w:val="00830ACD"/>
    <w:rsid w:val="00832FA6"/>
    <w:rsid w:val="00833803"/>
    <w:rsid w:val="00833B36"/>
    <w:rsid w:val="00834127"/>
    <w:rsid w:val="00834DFC"/>
    <w:rsid w:val="008358B4"/>
    <w:rsid w:val="00843545"/>
    <w:rsid w:val="00844067"/>
    <w:rsid w:val="00846990"/>
    <w:rsid w:val="0085186E"/>
    <w:rsid w:val="00851A76"/>
    <w:rsid w:val="00853D7C"/>
    <w:rsid w:val="008546C9"/>
    <w:rsid w:val="0085570A"/>
    <w:rsid w:val="008567F6"/>
    <w:rsid w:val="00857D34"/>
    <w:rsid w:val="00865D9C"/>
    <w:rsid w:val="00866380"/>
    <w:rsid w:val="00867506"/>
    <w:rsid w:val="008708BA"/>
    <w:rsid w:val="00871D26"/>
    <w:rsid w:val="008720D2"/>
    <w:rsid w:val="00873505"/>
    <w:rsid w:val="00873D78"/>
    <w:rsid w:val="008753E9"/>
    <w:rsid w:val="00876D2C"/>
    <w:rsid w:val="00877AE3"/>
    <w:rsid w:val="00880CBA"/>
    <w:rsid w:val="008846D2"/>
    <w:rsid w:val="008877F3"/>
    <w:rsid w:val="008904EB"/>
    <w:rsid w:val="0089243C"/>
    <w:rsid w:val="008937C7"/>
    <w:rsid w:val="00895C5E"/>
    <w:rsid w:val="008A1E6E"/>
    <w:rsid w:val="008A43C9"/>
    <w:rsid w:val="008B0209"/>
    <w:rsid w:val="008B17BC"/>
    <w:rsid w:val="008B4CB2"/>
    <w:rsid w:val="008B4DF8"/>
    <w:rsid w:val="008B7FA4"/>
    <w:rsid w:val="008C28BF"/>
    <w:rsid w:val="008C3E2A"/>
    <w:rsid w:val="008C3E95"/>
    <w:rsid w:val="008C51BA"/>
    <w:rsid w:val="008C7847"/>
    <w:rsid w:val="008D00EE"/>
    <w:rsid w:val="008D1513"/>
    <w:rsid w:val="008D39C5"/>
    <w:rsid w:val="008D533A"/>
    <w:rsid w:val="008D564B"/>
    <w:rsid w:val="008D6DEA"/>
    <w:rsid w:val="008D70A5"/>
    <w:rsid w:val="008E0CDB"/>
    <w:rsid w:val="008E22BA"/>
    <w:rsid w:val="008E26DE"/>
    <w:rsid w:val="008E374E"/>
    <w:rsid w:val="008E431F"/>
    <w:rsid w:val="008E65A0"/>
    <w:rsid w:val="008E670B"/>
    <w:rsid w:val="008E70BC"/>
    <w:rsid w:val="008E7E78"/>
    <w:rsid w:val="008F03C9"/>
    <w:rsid w:val="008F5F24"/>
    <w:rsid w:val="008F7145"/>
    <w:rsid w:val="00900C74"/>
    <w:rsid w:val="00901191"/>
    <w:rsid w:val="009023E2"/>
    <w:rsid w:val="009030E4"/>
    <w:rsid w:val="00903B82"/>
    <w:rsid w:val="00903EFF"/>
    <w:rsid w:val="0090731A"/>
    <w:rsid w:val="00907C74"/>
    <w:rsid w:val="00910809"/>
    <w:rsid w:val="00911746"/>
    <w:rsid w:val="00911BB7"/>
    <w:rsid w:val="00912B3A"/>
    <w:rsid w:val="00913654"/>
    <w:rsid w:val="009138E6"/>
    <w:rsid w:val="0091668B"/>
    <w:rsid w:val="00916B79"/>
    <w:rsid w:val="009177B0"/>
    <w:rsid w:val="00917B66"/>
    <w:rsid w:val="00926378"/>
    <w:rsid w:val="009310F0"/>
    <w:rsid w:val="00931915"/>
    <w:rsid w:val="00932798"/>
    <w:rsid w:val="00933B3C"/>
    <w:rsid w:val="00933D2B"/>
    <w:rsid w:val="00934649"/>
    <w:rsid w:val="009366F0"/>
    <w:rsid w:val="0094127C"/>
    <w:rsid w:val="00941875"/>
    <w:rsid w:val="00943113"/>
    <w:rsid w:val="00944110"/>
    <w:rsid w:val="00944E2D"/>
    <w:rsid w:val="00950907"/>
    <w:rsid w:val="009539B6"/>
    <w:rsid w:val="0095515E"/>
    <w:rsid w:val="009557A5"/>
    <w:rsid w:val="0095656A"/>
    <w:rsid w:val="00961342"/>
    <w:rsid w:val="00963566"/>
    <w:rsid w:val="0096599F"/>
    <w:rsid w:val="009666CD"/>
    <w:rsid w:val="0096742A"/>
    <w:rsid w:val="00967CD2"/>
    <w:rsid w:val="009716F4"/>
    <w:rsid w:val="0097226D"/>
    <w:rsid w:val="00972958"/>
    <w:rsid w:val="00975170"/>
    <w:rsid w:val="00980986"/>
    <w:rsid w:val="00981534"/>
    <w:rsid w:val="00981A74"/>
    <w:rsid w:val="0098251D"/>
    <w:rsid w:val="009830D2"/>
    <w:rsid w:val="0098651D"/>
    <w:rsid w:val="00986C2A"/>
    <w:rsid w:val="00986D8B"/>
    <w:rsid w:val="00987F08"/>
    <w:rsid w:val="00990BA2"/>
    <w:rsid w:val="009916A5"/>
    <w:rsid w:val="00991A88"/>
    <w:rsid w:val="009933A7"/>
    <w:rsid w:val="00994B4E"/>
    <w:rsid w:val="0099547A"/>
    <w:rsid w:val="009A019F"/>
    <w:rsid w:val="009A19D0"/>
    <w:rsid w:val="009A1CC3"/>
    <w:rsid w:val="009A71F4"/>
    <w:rsid w:val="009A7761"/>
    <w:rsid w:val="009B0905"/>
    <w:rsid w:val="009B095E"/>
    <w:rsid w:val="009B1E18"/>
    <w:rsid w:val="009B342A"/>
    <w:rsid w:val="009B443B"/>
    <w:rsid w:val="009C1187"/>
    <w:rsid w:val="009C3954"/>
    <w:rsid w:val="009C4159"/>
    <w:rsid w:val="009C4DB1"/>
    <w:rsid w:val="009C61BA"/>
    <w:rsid w:val="009C6F48"/>
    <w:rsid w:val="009D168F"/>
    <w:rsid w:val="009D217F"/>
    <w:rsid w:val="009D3BEC"/>
    <w:rsid w:val="009D5793"/>
    <w:rsid w:val="009D7827"/>
    <w:rsid w:val="009E4485"/>
    <w:rsid w:val="009E7A51"/>
    <w:rsid w:val="009F0DA4"/>
    <w:rsid w:val="009F2A7C"/>
    <w:rsid w:val="009F2CDF"/>
    <w:rsid w:val="009F3E77"/>
    <w:rsid w:val="009F4575"/>
    <w:rsid w:val="00A00BA2"/>
    <w:rsid w:val="00A015B1"/>
    <w:rsid w:val="00A024AB"/>
    <w:rsid w:val="00A03B87"/>
    <w:rsid w:val="00A03F23"/>
    <w:rsid w:val="00A07D7C"/>
    <w:rsid w:val="00A13FA7"/>
    <w:rsid w:val="00A15EA2"/>
    <w:rsid w:val="00A168C4"/>
    <w:rsid w:val="00A16B69"/>
    <w:rsid w:val="00A20058"/>
    <w:rsid w:val="00A21D66"/>
    <w:rsid w:val="00A2264B"/>
    <w:rsid w:val="00A235EB"/>
    <w:rsid w:val="00A243E4"/>
    <w:rsid w:val="00A24B07"/>
    <w:rsid w:val="00A24B8E"/>
    <w:rsid w:val="00A24BCB"/>
    <w:rsid w:val="00A24C32"/>
    <w:rsid w:val="00A333F2"/>
    <w:rsid w:val="00A336D5"/>
    <w:rsid w:val="00A33E94"/>
    <w:rsid w:val="00A34575"/>
    <w:rsid w:val="00A346BB"/>
    <w:rsid w:val="00A35000"/>
    <w:rsid w:val="00A420A3"/>
    <w:rsid w:val="00A4210B"/>
    <w:rsid w:val="00A45D62"/>
    <w:rsid w:val="00A46379"/>
    <w:rsid w:val="00A473F7"/>
    <w:rsid w:val="00A476D6"/>
    <w:rsid w:val="00A5279A"/>
    <w:rsid w:val="00A572F7"/>
    <w:rsid w:val="00A603C1"/>
    <w:rsid w:val="00A61F5E"/>
    <w:rsid w:val="00A62589"/>
    <w:rsid w:val="00A63E31"/>
    <w:rsid w:val="00A65180"/>
    <w:rsid w:val="00A67CDD"/>
    <w:rsid w:val="00A71293"/>
    <w:rsid w:val="00A72454"/>
    <w:rsid w:val="00A72C53"/>
    <w:rsid w:val="00A734C8"/>
    <w:rsid w:val="00A803B8"/>
    <w:rsid w:val="00A8176F"/>
    <w:rsid w:val="00A81E92"/>
    <w:rsid w:val="00A82692"/>
    <w:rsid w:val="00A82ECC"/>
    <w:rsid w:val="00A837B3"/>
    <w:rsid w:val="00A84FAC"/>
    <w:rsid w:val="00A90013"/>
    <w:rsid w:val="00A930BB"/>
    <w:rsid w:val="00A932B9"/>
    <w:rsid w:val="00A93752"/>
    <w:rsid w:val="00A93B14"/>
    <w:rsid w:val="00A94CF8"/>
    <w:rsid w:val="00A952F1"/>
    <w:rsid w:val="00A97AA7"/>
    <w:rsid w:val="00AA06FC"/>
    <w:rsid w:val="00AA29BA"/>
    <w:rsid w:val="00AA5614"/>
    <w:rsid w:val="00AA7EA5"/>
    <w:rsid w:val="00AB4DC8"/>
    <w:rsid w:val="00AC09ED"/>
    <w:rsid w:val="00AC1F9E"/>
    <w:rsid w:val="00AC20A8"/>
    <w:rsid w:val="00AC2EB2"/>
    <w:rsid w:val="00AC43F0"/>
    <w:rsid w:val="00AC5778"/>
    <w:rsid w:val="00AC5BB2"/>
    <w:rsid w:val="00AC6EF1"/>
    <w:rsid w:val="00AC7FD9"/>
    <w:rsid w:val="00AD466E"/>
    <w:rsid w:val="00AD4DD3"/>
    <w:rsid w:val="00AD50D9"/>
    <w:rsid w:val="00AD5A3B"/>
    <w:rsid w:val="00AD6D6B"/>
    <w:rsid w:val="00AE1DA0"/>
    <w:rsid w:val="00AE42B5"/>
    <w:rsid w:val="00AE54C3"/>
    <w:rsid w:val="00AE5726"/>
    <w:rsid w:val="00AF2951"/>
    <w:rsid w:val="00AF4D7C"/>
    <w:rsid w:val="00B00819"/>
    <w:rsid w:val="00B04C5A"/>
    <w:rsid w:val="00B05699"/>
    <w:rsid w:val="00B077BD"/>
    <w:rsid w:val="00B14A5C"/>
    <w:rsid w:val="00B15BA0"/>
    <w:rsid w:val="00B175FB"/>
    <w:rsid w:val="00B201DC"/>
    <w:rsid w:val="00B20AF9"/>
    <w:rsid w:val="00B21EAF"/>
    <w:rsid w:val="00B2384F"/>
    <w:rsid w:val="00B23EF8"/>
    <w:rsid w:val="00B2470E"/>
    <w:rsid w:val="00B25C82"/>
    <w:rsid w:val="00B25FFC"/>
    <w:rsid w:val="00B308E7"/>
    <w:rsid w:val="00B313BC"/>
    <w:rsid w:val="00B321A7"/>
    <w:rsid w:val="00B33C78"/>
    <w:rsid w:val="00B35BF6"/>
    <w:rsid w:val="00B36B83"/>
    <w:rsid w:val="00B40335"/>
    <w:rsid w:val="00B40FA2"/>
    <w:rsid w:val="00B42B88"/>
    <w:rsid w:val="00B43EF5"/>
    <w:rsid w:val="00B44612"/>
    <w:rsid w:val="00B44660"/>
    <w:rsid w:val="00B455DF"/>
    <w:rsid w:val="00B47D64"/>
    <w:rsid w:val="00B51268"/>
    <w:rsid w:val="00B52099"/>
    <w:rsid w:val="00B523E7"/>
    <w:rsid w:val="00B52ADF"/>
    <w:rsid w:val="00B53FED"/>
    <w:rsid w:val="00B54073"/>
    <w:rsid w:val="00B54D58"/>
    <w:rsid w:val="00B57CA0"/>
    <w:rsid w:val="00B65785"/>
    <w:rsid w:val="00B669E1"/>
    <w:rsid w:val="00B67359"/>
    <w:rsid w:val="00B734E6"/>
    <w:rsid w:val="00B741E1"/>
    <w:rsid w:val="00B7535F"/>
    <w:rsid w:val="00B77292"/>
    <w:rsid w:val="00B775AF"/>
    <w:rsid w:val="00B81D87"/>
    <w:rsid w:val="00B847AB"/>
    <w:rsid w:val="00B84A3F"/>
    <w:rsid w:val="00B84DC3"/>
    <w:rsid w:val="00B907B6"/>
    <w:rsid w:val="00B91291"/>
    <w:rsid w:val="00B92B66"/>
    <w:rsid w:val="00B937DA"/>
    <w:rsid w:val="00B93AB5"/>
    <w:rsid w:val="00B93BDF"/>
    <w:rsid w:val="00B955A1"/>
    <w:rsid w:val="00B96DDC"/>
    <w:rsid w:val="00BA0FE8"/>
    <w:rsid w:val="00BA29E1"/>
    <w:rsid w:val="00BA4A92"/>
    <w:rsid w:val="00BB18F7"/>
    <w:rsid w:val="00BB1CFA"/>
    <w:rsid w:val="00BB39A8"/>
    <w:rsid w:val="00BB3BD1"/>
    <w:rsid w:val="00BB5B99"/>
    <w:rsid w:val="00BB6469"/>
    <w:rsid w:val="00BC1571"/>
    <w:rsid w:val="00BC2BFB"/>
    <w:rsid w:val="00BC311F"/>
    <w:rsid w:val="00BC3567"/>
    <w:rsid w:val="00BC5837"/>
    <w:rsid w:val="00BC74AA"/>
    <w:rsid w:val="00BD0BE8"/>
    <w:rsid w:val="00BD2C43"/>
    <w:rsid w:val="00BD4665"/>
    <w:rsid w:val="00BD51CE"/>
    <w:rsid w:val="00BE02F0"/>
    <w:rsid w:val="00BE0906"/>
    <w:rsid w:val="00BE0A40"/>
    <w:rsid w:val="00BE406B"/>
    <w:rsid w:val="00BE509F"/>
    <w:rsid w:val="00BE5334"/>
    <w:rsid w:val="00BE5D6D"/>
    <w:rsid w:val="00BE637D"/>
    <w:rsid w:val="00BE7544"/>
    <w:rsid w:val="00BF54C1"/>
    <w:rsid w:val="00C02538"/>
    <w:rsid w:val="00C05F05"/>
    <w:rsid w:val="00C10D9E"/>
    <w:rsid w:val="00C1139E"/>
    <w:rsid w:val="00C11554"/>
    <w:rsid w:val="00C1375B"/>
    <w:rsid w:val="00C14088"/>
    <w:rsid w:val="00C14D99"/>
    <w:rsid w:val="00C21109"/>
    <w:rsid w:val="00C217BE"/>
    <w:rsid w:val="00C2218C"/>
    <w:rsid w:val="00C23CE8"/>
    <w:rsid w:val="00C26260"/>
    <w:rsid w:val="00C30829"/>
    <w:rsid w:val="00C30A48"/>
    <w:rsid w:val="00C3481A"/>
    <w:rsid w:val="00C356D8"/>
    <w:rsid w:val="00C364F0"/>
    <w:rsid w:val="00C367DC"/>
    <w:rsid w:val="00C36B13"/>
    <w:rsid w:val="00C428E4"/>
    <w:rsid w:val="00C44568"/>
    <w:rsid w:val="00C51730"/>
    <w:rsid w:val="00C5207B"/>
    <w:rsid w:val="00C52805"/>
    <w:rsid w:val="00C53904"/>
    <w:rsid w:val="00C55E4C"/>
    <w:rsid w:val="00C614D9"/>
    <w:rsid w:val="00C65984"/>
    <w:rsid w:val="00C66532"/>
    <w:rsid w:val="00C673F7"/>
    <w:rsid w:val="00C72593"/>
    <w:rsid w:val="00C75264"/>
    <w:rsid w:val="00C812D6"/>
    <w:rsid w:val="00C833E4"/>
    <w:rsid w:val="00C84099"/>
    <w:rsid w:val="00C873A3"/>
    <w:rsid w:val="00C87A50"/>
    <w:rsid w:val="00C95579"/>
    <w:rsid w:val="00CA0E69"/>
    <w:rsid w:val="00CA17CE"/>
    <w:rsid w:val="00CA2542"/>
    <w:rsid w:val="00CA294A"/>
    <w:rsid w:val="00CA37B9"/>
    <w:rsid w:val="00CA4BFC"/>
    <w:rsid w:val="00CA4E11"/>
    <w:rsid w:val="00CB090B"/>
    <w:rsid w:val="00CB0E97"/>
    <w:rsid w:val="00CB2296"/>
    <w:rsid w:val="00CB39A9"/>
    <w:rsid w:val="00CB7A3E"/>
    <w:rsid w:val="00CB7E3B"/>
    <w:rsid w:val="00CC0598"/>
    <w:rsid w:val="00CC1D12"/>
    <w:rsid w:val="00CC3DC2"/>
    <w:rsid w:val="00CC5CAD"/>
    <w:rsid w:val="00CD02C8"/>
    <w:rsid w:val="00CD71C9"/>
    <w:rsid w:val="00CE0A04"/>
    <w:rsid w:val="00CE0A5D"/>
    <w:rsid w:val="00CE1102"/>
    <w:rsid w:val="00CE1376"/>
    <w:rsid w:val="00CE3EBE"/>
    <w:rsid w:val="00CE454E"/>
    <w:rsid w:val="00CE6EA1"/>
    <w:rsid w:val="00CE7245"/>
    <w:rsid w:val="00CE755D"/>
    <w:rsid w:val="00CE78FC"/>
    <w:rsid w:val="00CE7EF2"/>
    <w:rsid w:val="00CF1D5A"/>
    <w:rsid w:val="00CF22A8"/>
    <w:rsid w:val="00CF3A49"/>
    <w:rsid w:val="00CF4CD5"/>
    <w:rsid w:val="00CF6185"/>
    <w:rsid w:val="00CF7345"/>
    <w:rsid w:val="00D00329"/>
    <w:rsid w:val="00D0185D"/>
    <w:rsid w:val="00D032EE"/>
    <w:rsid w:val="00D03836"/>
    <w:rsid w:val="00D0705C"/>
    <w:rsid w:val="00D101A4"/>
    <w:rsid w:val="00D10B10"/>
    <w:rsid w:val="00D12844"/>
    <w:rsid w:val="00D12FB3"/>
    <w:rsid w:val="00D13837"/>
    <w:rsid w:val="00D14F21"/>
    <w:rsid w:val="00D17142"/>
    <w:rsid w:val="00D17861"/>
    <w:rsid w:val="00D24F98"/>
    <w:rsid w:val="00D26652"/>
    <w:rsid w:val="00D3013E"/>
    <w:rsid w:val="00D3359A"/>
    <w:rsid w:val="00D33869"/>
    <w:rsid w:val="00D3654F"/>
    <w:rsid w:val="00D40C4D"/>
    <w:rsid w:val="00D419B5"/>
    <w:rsid w:val="00D4451A"/>
    <w:rsid w:val="00D454D5"/>
    <w:rsid w:val="00D45722"/>
    <w:rsid w:val="00D46FA6"/>
    <w:rsid w:val="00D514E3"/>
    <w:rsid w:val="00D60011"/>
    <w:rsid w:val="00D60F14"/>
    <w:rsid w:val="00D612B9"/>
    <w:rsid w:val="00D6366B"/>
    <w:rsid w:val="00D63E92"/>
    <w:rsid w:val="00D665CF"/>
    <w:rsid w:val="00D66BF6"/>
    <w:rsid w:val="00D71441"/>
    <w:rsid w:val="00D719BC"/>
    <w:rsid w:val="00D71F84"/>
    <w:rsid w:val="00D73A28"/>
    <w:rsid w:val="00D74AEA"/>
    <w:rsid w:val="00D75179"/>
    <w:rsid w:val="00D7635F"/>
    <w:rsid w:val="00D77849"/>
    <w:rsid w:val="00D846CA"/>
    <w:rsid w:val="00D868B5"/>
    <w:rsid w:val="00D87013"/>
    <w:rsid w:val="00D90A34"/>
    <w:rsid w:val="00D9177B"/>
    <w:rsid w:val="00D91A06"/>
    <w:rsid w:val="00D91C5B"/>
    <w:rsid w:val="00D94BA1"/>
    <w:rsid w:val="00D94D4D"/>
    <w:rsid w:val="00D96A25"/>
    <w:rsid w:val="00DA23FF"/>
    <w:rsid w:val="00DA342F"/>
    <w:rsid w:val="00DA47C8"/>
    <w:rsid w:val="00DA4935"/>
    <w:rsid w:val="00DA502E"/>
    <w:rsid w:val="00DA573E"/>
    <w:rsid w:val="00DA6C05"/>
    <w:rsid w:val="00DB2036"/>
    <w:rsid w:val="00DB53AB"/>
    <w:rsid w:val="00DC0A58"/>
    <w:rsid w:val="00DC0C25"/>
    <w:rsid w:val="00DC16CF"/>
    <w:rsid w:val="00DC19AD"/>
    <w:rsid w:val="00DC330D"/>
    <w:rsid w:val="00DC46D4"/>
    <w:rsid w:val="00DC47C9"/>
    <w:rsid w:val="00DC5701"/>
    <w:rsid w:val="00DC678B"/>
    <w:rsid w:val="00DD1A7D"/>
    <w:rsid w:val="00DD2A2E"/>
    <w:rsid w:val="00DD44B9"/>
    <w:rsid w:val="00DD5E62"/>
    <w:rsid w:val="00DD625A"/>
    <w:rsid w:val="00DD667E"/>
    <w:rsid w:val="00DD7F31"/>
    <w:rsid w:val="00DE451E"/>
    <w:rsid w:val="00DE4E5F"/>
    <w:rsid w:val="00DE6DBB"/>
    <w:rsid w:val="00DE799F"/>
    <w:rsid w:val="00DF1583"/>
    <w:rsid w:val="00DF3A7D"/>
    <w:rsid w:val="00DF479C"/>
    <w:rsid w:val="00DF4E93"/>
    <w:rsid w:val="00DF563E"/>
    <w:rsid w:val="00DF757D"/>
    <w:rsid w:val="00DF7664"/>
    <w:rsid w:val="00E00541"/>
    <w:rsid w:val="00E016A8"/>
    <w:rsid w:val="00E02A02"/>
    <w:rsid w:val="00E0505F"/>
    <w:rsid w:val="00E05531"/>
    <w:rsid w:val="00E074B4"/>
    <w:rsid w:val="00E10D11"/>
    <w:rsid w:val="00E13A6E"/>
    <w:rsid w:val="00E16BE9"/>
    <w:rsid w:val="00E16EB1"/>
    <w:rsid w:val="00E2096C"/>
    <w:rsid w:val="00E237AA"/>
    <w:rsid w:val="00E253A6"/>
    <w:rsid w:val="00E25F9D"/>
    <w:rsid w:val="00E305E7"/>
    <w:rsid w:val="00E30AC4"/>
    <w:rsid w:val="00E41ACD"/>
    <w:rsid w:val="00E421F7"/>
    <w:rsid w:val="00E42900"/>
    <w:rsid w:val="00E42AF7"/>
    <w:rsid w:val="00E430D4"/>
    <w:rsid w:val="00E4656B"/>
    <w:rsid w:val="00E46572"/>
    <w:rsid w:val="00E520B0"/>
    <w:rsid w:val="00E63AAC"/>
    <w:rsid w:val="00E65180"/>
    <w:rsid w:val="00E67C08"/>
    <w:rsid w:val="00E70733"/>
    <w:rsid w:val="00E70D9C"/>
    <w:rsid w:val="00E71E47"/>
    <w:rsid w:val="00E73814"/>
    <w:rsid w:val="00E74666"/>
    <w:rsid w:val="00E74AB5"/>
    <w:rsid w:val="00E76234"/>
    <w:rsid w:val="00E827C9"/>
    <w:rsid w:val="00E84A53"/>
    <w:rsid w:val="00E91099"/>
    <w:rsid w:val="00E92617"/>
    <w:rsid w:val="00E9477C"/>
    <w:rsid w:val="00EA7C87"/>
    <w:rsid w:val="00EB1D54"/>
    <w:rsid w:val="00EB3308"/>
    <w:rsid w:val="00EB3466"/>
    <w:rsid w:val="00EB346F"/>
    <w:rsid w:val="00EB372E"/>
    <w:rsid w:val="00EB380A"/>
    <w:rsid w:val="00EB7AB4"/>
    <w:rsid w:val="00EC139A"/>
    <w:rsid w:val="00EC23BD"/>
    <w:rsid w:val="00EC2832"/>
    <w:rsid w:val="00EC3DEA"/>
    <w:rsid w:val="00EC43C5"/>
    <w:rsid w:val="00EC5694"/>
    <w:rsid w:val="00ED08DE"/>
    <w:rsid w:val="00ED185A"/>
    <w:rsid w:val="00ED3EA4"/>
    <w:rsid w:val="00ED5D66"/>
    <w:rsid w:val="00EE04B8"/>
    <w:rsid w:val="00EE0D60"/>
    <w:rsid w:val="00EE2BCF"/>
    <w:rsid w:val="00EE4441"/>
    <w:rsid w:val="00EE7E2A"/>
    <w:rsid w:val="00EF1896"/>
    <w:rsid w:val="00EF1D11"/>
    <w:rsid w:val="00EF3404"/>
    <w:rsid w:val="00EF3980"/>
    <w:rsid w:val="00EF39F8"/>
    <w:rsid w:val="00EF3A97"/>
    <w:rsid w:val="00EF68F4"/>
    <w:rsid w:val="00F0037F"/>
    <w:rsid w:val="00F01711"/>
    <w:rsid w:val="00F0393B"/>
    <w:rsid w:val="00F11AD1"/>
    <w:rsid w:val="00F1253F"/>
    <w:rsid w:val="00F125FA"/>
    <w:rsid w:val="00F15D7E"/>
    <w:rsid w:val="00F1660A"/>
    <w:rsid w:val="00F17A89"/>
    <w:rsid w:val="00F23E7D"/>
    <w:rsid w:val="00F24CDD"/>
    <w:rsid w:val="00F26383"/>
    <w:rsid w:val="00F26D39"/>
    <w:rsid w:val="00F2746F"/>
    <w:rsid w:val="00F302FC"/>
    <w:rsid w:val="00F30D60"/>
    <w:rsid w:val="00F32970"/>
    <w:rsid w:val="00F32F8A"/>
    <w:rsid w:val="00F36516"/>
    <w:rsid w:val="00F3759F"/>
    <w:rsid w:val="00F406FC"/>
    <w:rsid w:val="00F40903"/>
    <w:rsid w:val="00F41908"/>
    <w:rsid w:val="00F421EB"/>
    <w:rsid w:val="00F44D2A"/>
    <w:rsid w:val="00F47C33"/>
    <w:rsid w:val="00F51D9B"/>
    <w:rsid w:val="00F54000"/>
    <w:rsid w:val="00F5573E"/>
    <w:rsid w:val="00F5711B"/>
    <w:rsid w:val="00F57EF7"/>
    <w:rsid w:val="00F62894"/>
    <w:rsid w:val="00F66492"/>
    <w:rsid w:val="00F74F0C"/>
    <w:rsid w:val="00F74F53"/>
    <w:rsid w:val="00F81F4E"/>
    <w:rsid w:val="00F82D4C"/>
    <w:rsid w:val="00F83443"/>
    <w:rsid w:val="00F840BF"/>
    <w:rsid w:val="00F8499B"/>
    <w:rsid w:val="00F857E7"/>
    <w:rsid w:val="00F86211"/>
    <w:rsid w:val="00F862F1"/>
    <w:rsid w:val="00F908C8"/>
    <w:rsid w:val="00F9128D"/>
    <w:rsid w:val="00F92707"/>
    <w:rsid w:val="00F9281D"/>
    <w:rsid w:val="00F931BB"/>
    <w:rsid w:val="00F942F8"/>
    <w:rsid w:val="00F9566D"/>
    <w:rsid w:val="00F976D9"/>
    <w:rsid w:val="00FA189B"/>
    <w:rsid w:val="00FA2FA8"/>
    <w:rsid w:val="00FA4337"/>
    <w:rsid w:val="00FA4EBB"/>
    <w:rsid w:val="00FB1F53"/>
    <w:rsid w:val="00FB2D68"/>
    <w:rsid w:val="00FB5060"/>
    <w:rsid w:val="00FB6B9D"/>
    <w:rsid w:val="00FB710B"/>
    <w:rsid w:val="00FB777D"/>
    <w:rsid w:val="00FC22CE"/>
    <w:rsid w:val="00FC508E"/>
    <w:rsid w:val="00FC57FF"/>
    <w:rsid w:val="00FC60EE"/>
    <w:rsid w:val="00FC6C03"/>
    <w:rsid w:val="00FD0D95"/>
    <w:rsid w:val="00FD0E08"/>
    <w:rsid w:val="00FD15CE"/>
    <w:rsid w:val="00FD20AA"/>
    <w:rsid w:val="00FD2166"/>
    <w:rsid w:val="00FD2E5A"/>
    <w:rsid w:val="00FD52DD"/>
    <w:rsid w:val="00FD62A9"/>
    <w:rsid w:val="00FE2A86"/>
    <w:rsid w:val="00FE324F"/>
    <w:rsid w:val="00FE3DE8"/>
    <w:rsid w:val="00FE4DE6"/>
    <w:rsid w:val="00FE64E4"/>
    <w:rsid w:val="00FE6D2E"/>
    <w:rsid w:val="00FE72BE"/>
    <w:rsid w:val="00FE7654"/>
    <w:rsid w:val="00FF159A"/>
    <w:rsid w:val="00FF289C"/>
    <w:rsid w:val="00FF53A0"/>
    <w:rsid w:val="00FF54C5"/>
    <w:rsid w:val="00FF5ADC"/>
    <w:rsid w:val="00FF7D6D"/>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3CD054"/>
  <w15:chartTrackingRefBased/>
  <w15:docId w15:val="{7CBFB3C4-CF63-42B1-9610-21184C2A4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3E14ED"/>
    <w:pPr>
      <w:keepNext/>
      <w:spacing w:before="240" w:after="60" w:line="240" w:lineRule="auto"/>
      <w:outlineLvl w:val="0"/>
    </w:pPr>
    <w:rPr>
      <w:rFonts w:ascii="Arial" w:eastAsia="Times New Roman" w:hAnsi="Arial" w:cs="Arial"/>
      <w:b/>
      <w:bCs/>
      <w:kern w:val="32"/>
      <w:sz w:val="32"/>
      <w:szCs w:val="32"/>
    </w:rPr>
  </w:style>
  <w:style w:type="paragraph" w:styleId="Heading2">
    <w:name w:val="heading 2"/>
    <w:basedOn w:val="Normal"/>
    <w:next w:val="Normal"/>
    <w:link w:val="Heading2Char"/>
    <w:qFormat/>
    <w:rsid w:val="003E14ED"/>
    <w:pPr>
      <w:keepNext/>
      <w:spacing w:before="240" w:after="60" w:line="240" w:lineRule="auto"/>
      <w:outlineLvl w:val="1"/>
    </w:pPr>
    <w:rPr>
      <w:rFonts w:ascii="Arial" w:eastAsia="Times New Roman" w:hAnsi="Arial" w:cs="Arial"/>
      <w:b/>
      <w:bCs/>
      <w:i/>
      <w:iCs/>
      <w:sz w:val="28"/>
      <w:szCs w:val="28"/>
    </w:rPr>
  </w:style>
  <w:style w:type="paragraph" w:styleId="Heading3">
    <w:name w:val="heading 3"/>
    <w:basedOn w:val="Normal"/>
    <w:next w:val="Normal"/>
    <w:link w:val="Heading3Char"/>
    <w:qFormat/>
    <w:rsid w:val="003E14ED"/>
    <w:pPr>
      <w:keepNext/>
      <w:spacing w:before="240" w:after="60" w:line="240" w:lineRule="auto"/>
      <w:outlineLvl w:val="2"/>
    </w:pPr>
    <w:rPr>
      <w:rFonts w:ascii="Arial" w:eastAsia="Times New Roman" w:hAnsi="Arial" w:cs="Arial"/>
      <w:b/>
      <w:bCs/>
      <w:sz w:val="26"/>
      <w:szCs w:val="26"/>
      <w:lang w:eastAsia="en-AU"/>
    </w:rPr>
  </w:style>
  <w:style w:type="paragraph" w:styleId="Heading6">
    <w:name w:val="heading 6"/>
    <w:basedOn w:val="Normal"/>
    <w:next w:val="Normal"/>
    <w:link w:val="Heading6Char"/>
    <w:qFormat/>
    <w:rsid w:val="003E14ED"/>
    <w:pPr>
      <w:spacing w:before="240" w:after="60" w:line="240" w:lineRule="auto"/>
      <w:outlineLvl w:val="5"/>
    </w:pPr>
    <w:rPr>
      <w:rFonts w:ascii="Times New Roman" w:eastAsia="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14ED"/>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14ED"/>
  </w:style>
  <w:style w:type="paragraph" w:styleId="Footer">
    <w:name w:val="footer"/>
    <w:basedOn w:val="Normal"/>
    <w:link w:val="FooterChar"/>
    <w:uiPriority w:val="99"/>
    <w:unhideWhenUsed/>
    <w:rsid w:val="003E14ED"/>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14ED"/>
  </w:style>
  <w:style w:type="character" w:customStyle="1" w:styleId="Heading1Char">
    <w:name w:val="Heading 1 Char"/>
    <w:basedOn w:val="DefaultParagraphFont"/>
    <w:link w:val="Heading1"/>
    <w:rsid w:val="003E14ED"/>
    <w:rPr>
      <w:rFonts w:ascii="Arial" w:eastAsia="Times New Roman" w:hAnsi="Arial" w:cs="Arial"/>
      <w:b/>
      <w:bCs/>
      <w:kern w:val="32"/>
      <w:sz w:val="32"/>
      <w:szCs w:val="32"/>
    </w:rPr>
  </w:style>
  <w:style w:type="character" w:customStyle="1" w:styleId="Heading2Char">
    <w:name w:val="Heading 2 Char"/>
    <w:basedOn w:val="DefaultParagraphFont"/>
    <w:link w:val="Heading2"/>
    <w:rsid w:val="003E14ED"/>
    <w:rPr>
      <w:rFonts w:ascii="Arial" w:eastAsia="Times New Roman" w:hAnsi="Arial" w:cs="Arial"/>
      <w:b/>
      <w:bCs/>
      <w:i/>
      <w:iCs/>
      <w:sz w:val="28"/>
      <w:szCs w:val="28"/>
    </w:rPr>
  </w:style>
  <w:style w:type="character" w:customStyle="1" w:styleId="Heading3Char">
    <w:name w:val="Heading 3 Char"/>
    <w:basedOn w:val="DefaultParagraphFont"/>
    <w:link w:val="Heading3"/>
    <w:rsid w:val="003E14ED"/>
    <w:rPr>
      <w:rFonts w:ascii="Arial" w:eastAsia="Times New Roman" w:hAnsi="Arial" w:cs="Arial"/>
      <w:b/>
      <w:bCs/>
      <w:sz w:val="26"/>
      <w:szCs w:val="26"/>
      <w:lang w:eastAsia="en-AU"/>
    </w:rPr>
  </w:style>
  <w:style w:type="character" w:customStyle="1" w:styleId="Heading6Char">
    <w:name w:val="Heading 6 Char"/>
    <w:basedOn w:val="DefaultParagraphFont"/>
    <w:link w:val="Heading6"/>
    <w:rsid w:val="003E14ED"/>
    <w:rPr>
      <w:rFonts w:ascii="Times New Roman" w:eastAsia="Times New Roman" w:hAnsi="Times New Roman" w:cs="Times New Roman"/>
      <w:b/>
      <w:bCs/>
    </w:rPr>
  </w:style>
  <w:style w:type="numbering" w:customStyle="1" w:styleId="NoList1">
    <w:name w:val="No List1"/>
    <w:next w:val="NoList"/>
    <w:semiHidden/>
    <w:unhideWhenUsed/>
    <w:rsid w:val="003E14ED"/>
  </w:style>
  <w:style w:type="paragraph" w:customStyle="1" w:styleId="CORBodyCopy">
    <w:name w:val="COR | Body Copy"/>
    <w:basedOn w:val="Normal"/>
    <w:rsid w:val="003E14ED"/>
    <w:pPr>
      <w:spacing w:after="120" w:line="240" w:lineRule="auto"/>
    </w:pPr>
    <w:rPr>
      <w:rFonts w:ascii="Arial" w:eastAsia="Times New Roman" w:hAnsi="Arial" w:cs="Times New Roman"/>
      <w:color w:val="4D4D4D"/>
      <w:sz w:val="24"/>
      <w:szCs w:val="20"/>
    </w:rPr>
  </w:style>
  <w:style w:type="paragraph" w:customStyle="1" w:styleId="CORHeader">
    <w:name w:val="COR | Header"/>
    <w:basedOn w:val="Normal"/>
    <w:rsid w:val="003E14ED"/>
    <w:pPr>
      <w:spacing w:after="120" w:line="240" w:lineRule="auto"/>
    </w:pPr>
    <w:rPr>
      <w:rFonts w:ascii="Arial" w:eastAsia="Times New Roman" w:hAnsi="Arial" w:cs="Times New Roman"/>
      <w:b/>
      <w:bCs/>
      <w:sz w:val="24"/>
      <w:szCs w:val="20"/>
    </w:rPr>
  </w:style>
  <w:style w:type="paragraph" w:customStyle="1" w:styleId="BasicParagraph">
    <w:name w:val="[Basic Paragraph]"/>
    <w:basedOn w:val="Normal"/>
    <w:rsid w:val="003E14ED"/>
    <w:pPr>
      <w:autoSpaceDE w:val="0"/>
      <w:autoSpaceDN w:val="0"/>
      <w:adjustRightInd w:val="0"/>
      <w:spacing w:after="0" w:line="288" w:lineRule="auto"/>
      <w:textAlignment w:val="center"/>
    </w:pPr>
    <w:rPr>
      <w:rFonts w:ascii="Minion Pro" w:eastAsia="Times New Roman" w:hAnsi="Minion Pro" w:cs="Minion Pro"/>
      <w:color w:val="000000"/>
      <w:sz w:val="24"/>
      <w:szCs w:val="24"/>
      <w:lang w:val="en-GB"/>
    </w:rPr>
  </w:style>
  <w:style w:type="table" w:styleId="TableGrid">
    <w:name w:val="Table Grid"/>
    <w:basedOn w:val="TableNormal"/>
    <w:rsid w:val="003E14ED"/>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3E14ED"/>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3E14ED"/>
    <w:rPr>
      <w:rFonts w:ascii="Tahoma" w:eastAsia="Times New Roman" w:hAnsi="Tahoma" w:cs="Tahoma"/>
      <w:sz w:val="16"/>
      <w:szCs w:val="16"/>
    </w:rPr>
  </w:style>
  <w:style w:type="paragraph" w:styleId="ListNumber">
    <w:name w:val="List Number"/>
    <w:basedOn w:val="Normal"/>
    <w:rsid w:val="003E14ED"/>
    <w:pPr>
      <w:keepLines/>
      <w:numPr>
        <w:numId w:val="2"/>
      </w:numPr>
      <w:tabs>
        <w:tab w:val="clear" w:pos="360"/>
        <w:tab w:val="num" w:pos="405"/>
        <w:tab w:val="num" w:pos="567"/>
        <w:tab w:val="left" w:pos="709"/>
        <w:tab w:val="num" w:pos="737"/>
      </w:tabs>
      <w:spacing w:after="0" w:line="240" w:lineRule="auto"/>
      <w:ind w:left="567" w:hanging="567"/>
    </w:pPr>
    <w:rPr>
      <w:rFonts w:ascii="Arial" w:eastAsia="Times New Roman" w:hAnsi="Arial" w:cs="Arial"/>
      <w:sz w:val="24"/>
      <w:szCs w:val="24"/>
      <w:lang w:val="en-GB"/>
    </w:rPr>
  </w:style>
  <w:style w:type="character" w:styleId="Hyperlink">
    <w:name w:val="Hyperlink"/>
    <w:uiPriority w:val="99"/>
    <w:rsid w:val="003E14ED"/>
    <w:rPr>
      <w:color w:val="0000FF"/>
      <w:u w:val="single"/>
    </w:rPr>
  </w:style>
  <w:style w:type="character" w:styleId="PageNumber">
    <w:name w:val="page number"/>
    <w:basedOn w:val="DefaultParagraphFont"/>
    <w:rsid w:val="003E14ED"/>
  </w:style>
  <w:style w:type="paragraph" w:styleId="BodyTextIndent2">
    <w:name w:val="Body Text Indent 2"/>
    <w:basedOn w:val="Normal"/>
    <w:link w:val="BodyTextIndent2Char"/>
    <w:rsid w:val="003E14ED"/>
    <w:pPr>
      <w:spacing w:after="0" w:line="240" w:lineRule="auto"/>
      <w:ind w:left="360"/>
    </w:pPr>
    <w:rPr>
      <w:rFonts w:ascii="Arial" w:eastAsia="Times New Roman" w:hAnsi="Arial" w:cs="Arial"/>
      <w:sz w:val="24"/>
      <w:szCs w:val="24"/>
    </w:rPr>
  </w:style>
  <w:style w:type="character" w:customStyle="1" w:styleId="BodyTextIndent2Char">
    <w:name w:val="Body Text Indent 2 Char"/>
    <w:basedOn w:val="DefaultParagraphFont"/>
    <w:link w:val="BodyTextIndent2"/>
    <w:rsid w:val="003E14ED"/>
    <w:rPr>
      <w:rFonts w:ascii="Arial" w:eastAsia="Times New Roman" w:hAnsi="Arial" w:cs="Arial"/>
      <w:sz w:val="24"/>
      <w:szCs w:val="24"/>
    </w:rPr>
  </w:style>
  <w:style w:type="paragraph" w:styleId="BodyTextIndent">
    <w:name w:val="Body Text Indent"/>
    <w:basedOn w:val="Normal"/>
    <w:link w:val="BodyTextIndentChar"/>
    <w:rsid w:val="003E14ED"/>
    <w:pPr>
      <w:spacing w:after="120" w:line="240" w:lineRule="auto"/>
      <w:ind w:left="283"/>
    </w:pPr>
    <w:rPr>
      <w:rFonts w:ascii="Arial" w:eastAsia="Times New Roman" w:hAnsi="Arial" w:cs="Times New Roman"/>
      <w:sz w:val="24"/>
      <w:szCs w:val="20"/>
    </w:rPr>
  </w:style>
  <w:style w:type="character" w:customStyle="1" w:styleId="BodyTextIndentChar">
    <w:name w:val="Body Text Indent Char"/>
    <w:basedOn w:val="DefaultParagraphFont"/>
    <w:link w:val="BodyTextIndent"/>
    <w:rsid w:val="003E14ED"/>
    <w:rPr>
      <w:rFonts w:ascii="Arial" w:eastAsia="Times New Roman" w:hAnsi="Arial" w:cs="Times New Roman"/>
      <w:sz w:val="24"/>
      <w:szCs w:val="20"/>
    </w:rPr>
  </w:style>
  <w:style w:type="paragraph" w:customStyle="1" w:styleId="FConds">
    <w:name w:val="F Conds"/>
    <w:basedOn w:val="Normal"/>
    <w:next w:val="Normal"/>
    <w:rsid w:val="003E14ED"/>
    <w:pPr>
      <w:widowControl w:val="0"/>
      <w:numPr>
        <w:numId w:val="3"/>
      </w:numPr>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headingparagraph">
    <w:name w:val="headingparagraph"/>
    <w:basedOn w:val="Normal"/>
    <w:rsid w:val="003E14ED"/>
    <w:pPr>
      <w:spacing w:before="100" w:beforeAutospacing="1" w:after="200" w:line="240" w:lineRule="auto"/>
      <w:ind w:left="340" w:hanging="340"/>
    </w:pPr>
    <w:rPr>
      <w:rFonts w:ascii="Arial" w:eastAsia="Times New Roman" w:hAnsi="Arial" w:cs="Arial"/>
      <w:sz w:val="24"/>
      <w:szCs w:val="24"/>
      <w:lang w:eastAsia="en-AU"/>
    </w:rPr>
  </w:style>
  <w:style w:type="paragraph" w:styleId="NormalWeb">
    <w:name w:val="Normal (Web)"/>
    <w:basedOn w:val="Normal"/>
    <w:uiPriority w:val="99"/>
    <w:rsid w:val="003E14E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BodyText">
    <w:name w:val="Body Text"/>
    <w:basedOn w:val="Normal"/>
    <w:link w:val="BodyTextChar"/>
    <w:rsid w:val="003E14ED"/>
    <w:pPr>
      <w:spacing w:after="120" w:line="240" w:lineRule="auto"/>
    </w:pPr>
    <w:rPr>
      <w:rFonts w:ascii="Arial" w:eastAsia="Times New Roman" w:hAnsi="Arial" w:cs="Times New Roman"/>
      <w:sz w:val="24"/>
      <w:szCs w:val="20"/>
    </w:rPr>
  </w:style>
  <w:style w:type="character" w:customStyle="1" w:styleId="BodyTextChar">
    <w:name w:val="Body Text Char"/>
    <w:basedOn w:val="DefaultParagraphFont"/>
    <w:link w:val="BodyText"/>
    <w:rsid w:val="003E14ED"/>
    <w:rPr>
      <w:rFonts w:ascii="Arial" w:eastAsia="Times New Roman" w:hAnsi="Arial" w:cs="Times New Roman"/>
      <w:sz w:val="24"/>
      <w:szCs w:val="20"/>
    </w:rPr>
  </w:style>
  <w:style w:type="paragraph" w:customStyle="1" w:styleId="toa">
    <w:name w:val="toa"/>
    <w:basedOn w:val="Normal"/>
    <w:rsid w:val="003E14ED"/>
    <w:pPr>
      <w:tabs>
        <w:tab w:val="left" w:pos="9000"/>
        <w:tab w:val="right" w:pos="9360"/>
      </w:tabs>
      <w:suppressAutoHyphens/>
      <w:spacing w:after="0" w:line="240" w:lineRule="auto"/>
    </w:pPr>
    <w:rPr>
      <w:rFonts w:ascii="CG Times" w:eastAsia="Times New Roman" w:hAnsi="CG Times" w:cs="Times New Roman"/>
      <w:sz w:val="24"/>
      <w:szCs w:val="20"/>
      <w:lang w:val="en-US"/>
    </w:rPr>
  </w:style>
  <w:style w:type="character" w:styleId="Emphasis">
    <w:name w:val="Emphasis"/>
    <w:qFormat/>
    <w:rsid w:val="003E14ED"/>
    <w:rPr>
      <w:i/>
      <w:iCs/>
    </w:rPr>
  </w:style>
  <w:style w:type="character" w:styleId="Strong">
    <w:name w:val="Strong"/>
    <w:qFormat/>
    <w:rsid w:val="003E14ED"/>
    <w:rPr>
      <w:b/>
      <w:bCs/>
    </w:rPr>
  </w:style>
  <w:style w:type="paragraph" w:styleId="BodyTextIndent3">
    <w:name w:val="Body Text Indent 3"/>
    <w:basedOn w:val="Normal"/>
    <w:link w:val="BodyTextIndent3Char"/>
    <w:rsid w:val="003E14ED"/>
    <w:pPr>
      <w:spacing w:after="120" w:line="240" w:lineRule="auto"/>
      <w:ind w:left="283"/>
    </w:pPr>
    <w:rPr>
      <w:rFonts w:ascii="Arial" w:eastAsia="Times New Roman" w:hAnsi="Arial" w:cs="Times New Roman"/>
      <w:sz w:val="16"/>
      <w:szCs w:val="16"/>
    </w:rPr>
  </w:style>
  <w:style w:type="character" w:customStyle="1" w:styleId="BodyTextIndent3Char">
    <w:name w:val="Body Text Indent 3 Char"/>
    <w:basedOn w:val="DefaultParagraphFont"/>
    <w:link w:val="BodyTextIndent3"/>
    <w:rsid w:val="003E14ED"/>
    <w:rPr>
      <w:rFonts w:ascii="Arial" w:eastAsia="Times New Roman" w:hAnsi="Arial" w:cs="Times New Roman"/>
      <w:sz w:val="16"/>
      <w:szCs w:val="16"/>
    </w:rPr>
  </w:style>
  <w:style w:type="paragraph" w:styleId="ListParagraph">
    <w:name w:val="List Paragraph"/>
    <w:basedOn w:val="Normal"/>
    <w:link w:val="ListParagraphChar"/>
    <w:uiPriority w:val="1"/>
    <w:qFormat/>
    <w:rsid w:val="003E14ED"/>
    <w:pPr>
      <w:spacing w:after="0" w:line="240" w:lineRule="auto"/>
      <w:ind w:left="720"/>
    </w:pPr>
    <w:rPr>
      <w:rFonts w:ascii="Arial" w:eastAsia="Times New Roman" w:hAnsi="Arial" w:cs="Times New Roman"/>
      <w:sz w:val="24"/>
      <w:szCs w:val="20"/>
    </w:rPr>
  </w:style>
  <w:style w:type="character" w:styleId="FollowedHyperlink">
    <w:name w:val="FollowedHyperlink"/>
    <w:rsid w:val="003E14ED"/>
    <w:rPr>
      <w:color w:val="800080"/>
      <w:u w:val="single"/>
    </w:rPr>
  </w:style>
  <w:style w:type="paragraph" w:customStyle="1" w:styleId="Condition-NotHidden">
    <w:name w:val="Condition - Not Hidden"/>
    <w:basedOn w:val="Normal"/>
    <w:uiPriority w:val="99"/>
    <w:rsid w:val="003E14ED"/>
    <w:pPr>
      <w:spacing w:after="240" w:line="240" w:lineRule="auto"/>
      <w:ind w:left="1134"/>
      <w:jc w:val="both"/>
    </w:pPr>
    <w:rPr>
      <w:rFonts w:ascii="Arial" w:eastAsia="Calibri" w:hAnsi="Arial" w:cs="Arial"/>
      <w:lang w:eastAsia="en-AU"/>
    </w:rPr>
  </w:style>
  <w:style w:type="paragraph" w:customStyle="1" w:styleId="Default">
    <w:name w:val="Default"/>
    <w:basedOn w:val="Normal"/>
    <w:rsid w:val="003E14ED"/>
    <w:pPr>
      <w:autoSpaceDE w:val="0"/>
      <w:autoSpaceDN w:val="0"/>
      <w:spacing w:after="0" w:line="240" w:lineRule="auto"/>
    </w:pPr>
    <w:rPr>
      <w:rFonts w:ascii="Arial" w:eastAsia="Calibri" w:hAnsi="Arial" w:cs="Arial"/>
      <w:color w:val="000000"/>
      <w:sz w:val="24"/>
      <w:szCs w:val="24"/>
      <w:lang w:eastAsia="en-AU"/>
    </w:rPr>
  </w:style>
  <w:style w:type="paragraph" w:styleId="Revision">
    <w:name w:val="Revision"/>
    <w:hidden/>
    <w:uiPriority w:val="99"/>
    <w:semiHidden/>
    <w:rsid w:val="00FE3DE8"/>
    <w:pPr>
      <w:spacing w:after="0" w:line="240" w:lineRule="auto"/>
    </w:pPr>
  </w:style>
  <w:style w:type="character" w:styleId="CommentReference">
    <w:name w:val="annotation reference"/>
    <w:basedOn w:val="DefaultParagraphFont"/>
    <w:uiPriority w:val="99"/>
    <w:semiHidden/>
    <w:unhideWhenUsed/>
    <w:rsid w:val="00FE3DE8"/>
    <w:rPr>
      <w:sz w:val="16"/>
      <w:szCs w:val="16"/>
    </w:rPr>
  </w:style>
  <w:style w:type="paragraph" w:styleId="CommentText">
    <w:name w:val="annotation text"/>
    <w:basedOn w:val="Normal"/>
    <w:link w:val="CommentTextChar"/>
    <w:uiPriority w:val="99"/>
    <w:unhideWhenUsed/>
    <w:rsid w:val="00FE3DE8"/>
    <w:pPr>
      <w:spacing w:line="240" w:lineRule="auto"/>
    </w:pPr>
    <w:rPr>
      <w:sz w:val="20"/>
      <w:szCs w:val="20"/>
    </w:rPr>
  </w:style>
  <w:style w:type="character" w:customStyle="1" w:styleId="CommentTextChar">
    <w:name w:val="Comment Text Char"/>
    <w:basedOn w:val="DefaultParagraphFont"/>
    <w:link w:val="CommentText"/>
    <w:uiPriority w:val="99"/>
    <w:rsid w:val="00FE3DE8"/>
    <w:rPr>
      <w:sz w:val="20"/>
      <w:szCs w:val="20"/>
    </w:rPr>
  </w:style>
  <w:style w:type="paragraph" w:styleId="CommentSubject">
    <w:name w:val="annotation subject"/>
    <w:basedOn w:val="CommentText"/>
    <w:next w:val="CommentText"/>
    <w:link w:val="CommentSubjectChar"/>
    <w:uiPriority w:val="99"/>
    <w:semiHidden/>
    <w:unhideWhenUsed/>
    <w:rsid w:val="00FE3DE8"/>
    <w:rPr>
      <w:b/>
      <w:bCs/>
    </w:rPr>
  </w:style>
  <w:style w:type="character" w:customStyle="1" w:styleId="CommentSubjectChar">
    <w:name w:val="Comment Subject Char"/>
    <w:basedOn w:val="CommentTextChar"/>
    <w:link w:val="CommentSubject"/>
    <w:uiPriority w:val="99"/>
    <w:semiHidden/>
    <w:rsid w:val="00FE3DE8"/>
    <w:rPr>
      <w:b/>
      <w:bCs/>
      <w:sz w:val="20"/>
      <w:szCs w:val="20"/>
    </w:rPr>
  </w:style>
  <w:style w:type="paragraph" w:customStyle="1" w:styleId="CondHeading">
    <w:name w:val="CondHeading"/>
    <w:basedOn w:val="Heading1"/>
    <w:next w:val="CondBody"/>
    <w:qFormat/>
    <w:rsid w:val="00336248"/>
    <w:pPr>
      <w:numPr>
        <w:numId w:val="4"/>
      </w:numPr>
      <w:tabs>
        <w:tab w:val="left" w:pos="567"/>
        <w:tab w:val="right" w:pos="1134"/>
      </w:tabs>
      <w:spacing w:before="0" w:after="0"/>
    </w:pPr>
    <w:rPr>
      <w:rFonts w:ascii="Arial Bold" w:hAnsi="Arial Bold" w:cs="Times New Roman"/>
      <w:bCs w:val="0"/>
      <w:spacing w:val="-3"/>
      <w:kern w:val="0"/>
      <w:sz w:val="24"/>
      <w:szCs w:val="20"/>
    </w:rPr>
  </w:style>
  <w:style w:type="paragraph" w:customStyle="1" w:styleId="CondBody">
    <w:name w:val="CondBody"/>
    <w:basedOn w:val="Normal"/>
    <w:link w:val="CondBodyChar"/>
    <w:qFormat/>
    <w:rsid w:val="00336248"/>
    <w:pPr>
      <w:spacing w:after="0" w:line="240" w:lineRule="auto"/>
      <w:ind w:left="567"/>
    </w:pPr>
    <w:rPr>
      <w:rFonts w:ascii="Arial" w:eastAsia="Times New Roman" w:hAnsi="Arial" w:cs="Times New Roman"/>
      <w:spacing w:val="-3"/>
      <w:sz w:val="24"/>
      <w:szCs w:val="20"/>
    </w:rPr>
  </w:style>
  <w:style w:type="paragraph" w:customStyle="1" w:styleId="CondPart1">
    <w:name w:val="CondPart1"/>
    <w:basedOn w:val="CondBody"/>
    <w:qFormat/>
    <w:rsid w:val="00336248"/>
    <w:pPr>
      <w:numPr>
        <w:ilvl w:val="1"/>
        <w:numId w:val="4"/>
      </w:numPr>
      <w:tabs>
        <w:tab w:val="left" w:pos="567"/>
        <w:tab w:val="left" w:pos="1134"/>
      </w:tabs>
      <w:outlineLvl w:val="1"/>
    </w:pPr>
    <w:rPr>
      <w:spacing w:val="0"/>
    </w:rPr>
  </w:style>
  <w:style w:type="character" w:customStyle="1" w:styleId="CondBodyChar">
    <w:name w:val="CondBody Char"/>
    <w:basedOn w:val="DefaultParagraphFont"/>
    <w:link w:val="CondBody"/>
    <w:rsid w:val="00336248"/>
    <w:rPr>
      <w:rFonts w:ascii="Arial" w:eastAsia="Times New Roman" w:hAnsi="Arial" w:cs="Times New Roman"/>
      <w:spacing w:val="-3"/>
      <w:sz w:val="24"/>
      <w:szCs w:val="20"/>
    </w:rPr>
  </w:style>
  <w:style w:type="paragraph" w:customStyle="1" w:styleId="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w:basedOn w:val="Normal"/>
    <w:rsid w:val="001D1728"/>
    <w:pPr>
      <w:spacing w:line="240" w:lineRule="exact"/>
    </w:pPr>
    <w:rPr>
      <w:rFonts w:ascii="Verdana" w:eastAsia="Times New Roman" w:hAnsi="Verdana" w:cs="Verdana"/>
      <w:sz w:val="20"/>
      <w:szCs w:val="20"/>
      <w:lang w:val="en-US"/>
    </w:rPr>
  </w:style>
  <w:style w:type="character" w:customStyle="1" w:styleId="frag-no">
    <w:name w:val="frag-no"/>
    <w:basedOn w:val="DefaultParagraphFont"/>
    <w:rsid w:val="005F040C"/>
  </w:style>
  <w:style w:type="character" w:styleId="UnresolvedMention">
    <w:name w:val="Unresolved Mention"/>
    <w:basedOn w:val="DefaultParagraphFont"/>
    <w:uiPriority w:val="99"/>
    <w:semiHidden/>
    <w:unhideWhenUsed/>
    <w:rsid w:val="00B201DC"/>
    <w:rPr>
      <w:color w:val="605E5C"/>
      <w:shd w:val="clear" w:color="auto" w:fill="E1DFDD"/>
    </w:rPr>
  </w:style>
  <w:style w:type="paragraph" w:customStyle="1" w:styleId="xmsonormal">
    <w:name w:val="x_msonormal"/>
    <w:basedOn w:val="Normal"/>
    <w:rsid w:val="00E074B4"/>
    <w:pPr>
      <w:spacing w:after="0" w:line="240" w:lineRule="auto"/>
    </w:pPr>
    <w:rPr>
      <w:rFonts w:ascii="Calibri" w:hAnsi="Calibri" w:cs="Calibri"/>
      <w:lang w:eastAsia="en-AU"/>
    </w:rPr>
  </w:style>
  <w:style w:type="character" w:customStyle="1" w:styleId="ListParagraphChar">
    <w:name w:val="List Paragraph Char"/>
    <w:link w:val="ListParagraph"/>
    <w:uiPriority w:val="1"/>
    <w:locked/>
    <w:rsid w:val="00124B01"/>
    <w:rPr>
      <w:rFonts w:ascii="Arial" w:eastAsia="Times New Roman" w:hAnsi="Arial" w:cs="Times New Roman"/>
      <w:sz w:val="24"/>
      <w:szCs w:val="20"/>
    </w:rPr>
  </w:style>
  <w:style w:type="table" w:customStyle="1" w:styleId="TableGrid1">
    <w:name w:val="Table Grid1"/>
    <w:basedOn w:val="TableNormal"/>
    <w:next w:val="TableGrid"/>
    <w:uiPriority w:val="39"/>
    <w:rsid w:val="00320F89"/>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ditionNumbers">
    <w:name w:val="Condition Numbers"/>
    <w:basedOn w:val="Normal"/>
    <w:link w:val="ConditionNumbersChar"/>
    <w:qFormat/>
    <w:rsid w:val="00E05531"/>
    <w:pPr>
      <w:numPr>
        <w:numId w:val="54"/>
      </w:numPr>
      <w:spacing w:after="0" w:line="240" w:lineRule="auto"/>
      <w:contextualSpacing/>
    </w:pPr>
    <w:rPr>
      <w:rFonts w:ascii="Calibri" w:eastAsia="Arial" w:hAnsi="Calibri" w:cs="Times New Roman"/>
      <w:color w:val="FF0000"/>
      <w:lang w:eastAsia="en-AU"/>
    </w:rPr>
  </w:style>
  <w:style w:type="character" w:customStyle="1" w:styleId="ConditionNumbersChar">
    <w:name w:val="Condition Numbers Char"/>
    <w:basedOn w:val="DefaultParagraphFont"/>
    <w:link w:val="ConditionNumbers"/>
    <w:rsid w:val="00E05531"/>
    <w:rPr>
      <w:rFonts w:ascii="Calibri" w:eastAsia="Arial" w:hAnsi="Calibri" w:cs="Times New Roman"/>
      <w:color w:val="FF0000"/>
      <w:lang w:eastAsia="en-AU"/>
    </w:rPr>
  </w:style>
  <w:style w:type="numbering" w:customStyle="1" w:styleId="ConditionNumber1">
    <w:name w:val="Condition Number1"/>
    <w:uiPriority w:val="99"/>
    <w:rsid w:val="00E05531"/>
    <w:pPr>
      <w:numPr>
        <w:numId w:val="5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806919">
      <w:bodyDiv w:val="1"/>
      <w:marLeft w:val="0"/>
      <w:marRight w:val="0"/>
      <w:marTop w:val="0"/>
      <w:marBottom w:val="0"/>
      <w:divBdr>
        <w:top w:val="none" w:sz="0" w:space="0" w:color="auto"/>
        <w:left w:val="none" w:sz="0" w:space="0" w:color="auto"/>
        <w:bottom w:val="none" w:sz="0" w:space="0" w:color="auto"/>
        <w:right w:val="none" w:sz="0" w:space="0" w:color="auto"/>
      </w:divBdr>
    </w:div>
    <w:div w:id="215170764">
      <w:bodyDiv w:val="1"/>
      <w:marLeft w:val="0"/>
      <w:marRight w:val="0"/>
      <w:marTop w:val="0"/>
      <w:marBottom w:val="0"/>
      <w:divBdr>
        <w:top w:val="none" w:sz="0" w:space="0" w:color="auto"/>
        <w:left w:val="none" w:sz="0" w:space="0" w:color="auto"/>
        <w:bottom w:val="none" w:sz="0" w:space="0" w:color="auto"/>
        <w:right w:val="none" w:sz="0" w:space="0" w:color="auto"/>
      </w:divBdr>
    </w:div>
    <w:div w:id="269511775">
      <w:bodyDiv w:val="1"/>
      <w:marLeft w:val="0"/>
      <w:marRight w:val="0"/>
      <w:marTop w:val="0"/>
      <w:marBottom w:val="0"/>
      <w:divBdr>
        <w:top w:val="none" w:sz="0" w:space="0" w:color="auto"/>
        <w:left w:val="none" w:sz="0" w:space="0" w:color="auto"/>
        <w:bottom w:val="none" w:sz="0" w:space="0" w:color="auto"/>
        <w:right w:val="none" w:sz="0" w:space="0" w:color="auto"/>
      </w:divBdr>
    </w:div>
    <w:div w:id="505901230">
      <w:bodyDiv w:val="1"/>
      <w:marLeft w:val="0"/>
      <w:marRight w:val="0"/>
      <w:marTop w:val="0"/>
      <w:marBottom w:val="0"/>
      <w:divBdr>
        <w:top w:val="none" w:sz="0" w:space="0" w:color="auto"/>
        <w:left w:val="none" w:sz="0" w:space="0" w:color="auto"/>
        <w:bottom w:val="none" w:sz="0" w:space="0" w:color="auto"/>
        <w:right w:val="none" w:sz="0" w:space="0" w:color="auto"/>
      </w:divBdr>
    </w:div>
    <w:div w:id="590745508">
      <w:bodyDiv w:val="1"/>
      <w:marLeft w:val="0"/>
      <w:marRight w:val="0"/>
      <w:marTop w:val="0"/>
      <w:marBottom w:val="0"/>
      <w:divBdr>
        <w:top w:val="none" w:sz="0" w:space="0" w:color="auto"/>
        <w:left w:val="none" w:sz="0" w:space="0" w:color="auto"/>
        <w:bottom w:val="none" w:sz="0" w:space="0" w:color="auto"/>
        <w:right w:val="none" w:sz="0" w:space="0" w:color="auto"/>
      </w:divBdr>
    </w:div>
    <w:div w:id="848327809">
      <w:bodyDiv w:val="1"/>
      <w:marLeft w:val="0"/>
      <w:marRight w:val="0"/>
      <w:marTop w:val="0"/>
      <w:marBottom w:val="0"/>
      <w:divBdr>
        <w:top w:val="none" w:sz="0" w:space="0" w:color="auto"/>
        <w:left w:val="none" w:sz="0" w:space="0" w:color="auto"/>
        <w:bottom w:val="none" w:sz="0" w:space="0" w:color="auto"/>
        <w:right w:val="none" w:sz="0" w:space="0" w:color="auto"/>
      </w:divBdr>
    </w:div>
    <w:div w:id="1297951848">
      <w:bodyDiv w:val="1"/>
      <w:marLeft w:val="0"/>
      <w:marRight w:val="0"/>
      <w:marTop w:val="0"/>
      <w:marBottom w:val="0"/>
      <w:divBdr>
        <w:top w:val="none" w:sz="0" w:space="0" w:color="auto"/>
        <w:left w:val="none" w:sz="0" w:space="0" w:color="auto"/>
        <w:bottom w:val="none" w:sz="0" w:space="0" w:color="auto"/>
        <w:right w:val="none" w:sz="0" w:space="0" w:color="auto"/>
      </w:divBdr>
    </w:div>
    <w:div w:id="1349940041">
      <w:bodyDiv w:val="1"/>
      <w:marLeft w:val="0"/>
      <w:marRight w:val="0"/>
      <w:marTop w:val="0"/>
      <w:marBottom w:val="0"/>
      <w:divBdr>
        <w:top w:val="none" w:sz="0" w:space="0" w:color="auto"/>
        <w:left w:val="none" w:sz="0" w:space="0" w:color="auto"/>
        <w:bottom w:val="none" w:sz="0" w:space="0" w:color="auto"/>
        <w:right w:val="none" w:sz="0" w:space="0" w:color="auto"/>
      </w:divBdr>
      <w:divsChild>
        <w:div w:id="649793725">
          <w:marLeft w:val="0"/>
          <w:marRight w:val="0"/>
          <w:marTop w:val="0"/>
          <w:marBottom w:val="0"/>
          <w:divBdr>
            <w:top w:val="none" w:sz="0" w:space="0" w:color="auto"/>
            <w:left w:val="none" w:sz="0" w:space="0" w:color="auto"/>
            <w:bottom w:val="none" w:sz="0" w:space="0" w:color="auto"/>
            <w:right w:val="none" w:sz="0" w:space="0" w:color="auto"/>
          </w:divBdr>
          <w:divsChild>
            <w:div w:id="1515873825">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2012566646">
          <w:marLeft w:val="0"/>
          <w:marRight w:val="0"/>
          <w:marTop w:val="0"/>
          <w:marBottom w:val="0"/>
          <w:divBdr>
            <w:top w:val="none" w:sz="0" w:space="0" w:color="auto"/>
            <w:left w:val="none" w:sz="0" w:space="0" w:color="auto"/>
            <w:bottom w:val="none" w:sz="0" w:space="0" w:color="auto"/>
            <w:right w:val="none" w:sz="0" w:space="0" w:color="auto"/>
          </w:divBdr>
          <w:divsChild>
            <w:div w:id="514266010">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1538467481">
          <w:marLeft w:val="0"/>
          <w:marRight w:val="0"/>
          <w:marTop w:val="0"/>
          <w:marBottom w:val="0"/>
          <w:divBdr>
            <w:top w:val="none" w:sz="0" w:space="0" w:color="auto"/>
            <w:left w:val="none" w:sz="0" w:space="0" w:color="auto"/>
            <w:bottom w:val="none" w:sz="0" w:space="0" w:color="auto"/>
            <w:right w:val="none" w:sz="0" w:space="0" w:color="auto"/>
          </w:divBdr>
          <w:divsChild>
            <w:div w:id="1181237418">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sChild>
    </w:div>
    <w:div w:id="1600333154">
      <w:bodyDiv w:val="1"/>
      <w:marLeft w:val="0"/>
      <w:marRight w:val="0"/>
      <w:marTop w:val="0"/>
      <w:marBottom w:val="0"/>
      <w:divBdr>
        <w:top w:val="none" w:sz="0" w:space="0" w:color="auto"/>
        <w:left w:val="none" w:sz="0" w:space="0" w:color="auto"/>
        <w:bottom w:val="none" w:sz="0" w:space="0" w:color="auto"/>
        <w:right w:val="none" w:sz="0" w:space="0" w:color="auto"/>
      </w:divBdr>
    </w:div>
    <w:div w:id="1836845666">
      <w:bodyDiv w:val="1"/>
      <w:marLeft w:val="0"/>
      <w:marRight w:val="0"/>
      <w:marTop w:val="0"/>
      <w:marBottom w:val="0"/>
      <w:divBdr>
        <w:top w:val="none" w:sz="0" w:space="0" w:color="auto"/>
        <w:left w:val="none" w:sz="0" w:space="0" w:color="auto"/>
        <w:bottom w:val="none" w:sz="0" w:space="0" w:color="auto"/>
        <w:right w:val="none" w:sz="0" w:space="0" w:color="auto"/>
      </w:divBdr>
    </w:div>
    <w:div w:id="1864512675">
      <w:bodyDiv w:val="1"/>
      <w:marLeft w:val="0"/>
      <w:marRight w:val="0"/>
      <w:marTop w:val="0"/>
      <w:marBottom w:val="0"/>
      <w:divBdr>
        <w:top w:val="none" w:sz="0" w:space="0" w:color="auto"/>
        <w:left w:val="none" w:sz="0" w:space="0" w:color="auto"/>
        <w:bottom w:val="none" w:sz="0" w:space="0" w:color="auto"/>
        <w:right w:val="none" w:sz="0" w:space="0" w:color="auto"/>
      </w:divBdr>
    </w:div>
    <w:div w:id="2081176387">
      <w:bodyDiv w:val="1"/>
      <w:marLeft w:val="0"/>
      <w:marRight w:val="0"/>
      <w:marTop w:val="0"/>
      <w:marBottom w:val="0"/>
      <w:divBdr>
        <w:top w:val="none" w:sz="0" w:space="0" w:color="auto"/>
        <w:left w:val="none" w:sz="0" w:space="0" w:color="auto"/>
        <w:bottom w:val="none" w:sz="0" w:space="0" w:color="auto"/>
        <w:right w:val="none" w:sz="0" w:space="0" w:color="auto"/>
      </w:divBdr>
    </w:div>
    <w:div w:id="2128959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ydneywater.com.au/tapin"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ryde.nsw.gov.a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workcover.nsw.gov.au"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sydneywater.com.au/section7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c31ad498-22f4-4888-8085-ff5ae96036fc">
      <Terms xmlns="http://schemas.microsoft.com/office/infopath/2007/PartnerControls"/>
    </lcf76f155ced4ddcb4097134ff3c332f>
    <_ip_UnifiedCompliancePolicyProperties xmlns="http://schemas.microsoft.com/sharepoint/v3" xsi:nil="true"/>
    <TaxCatchAll xmlns="9399f24a-2f13-4df8-9ffe-083f6334b4b6"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2EFF476C9BE4B419C31508B390DD17B" ma:contentTypeVersion="17" ma:contentTypeDescription="Create a new document." ma:contentTypeScope="" ma:versionID="30de61d357848fc4b6bdec9f8c62bf8c">
  <xsd:schema xmlns:xsd="http://www.w3.org/2001/XMLSchema" xmlns:xs="http://www.w3.org/2001/XMLSchema" xmlns:p="http://schemas.microsoft.com/office/2006/metadata/properties" xmlns:ns1="http://schemas.microsoft.com/sharepoint/v3" xmlns:ns2="c31ad498-22f4-4888-8085-ff5ae96036fc" xmlns:ns3="9399f24a-2f13-4df8-9ffe-083f6334b4b6" targetNamespace="http://schemas.microsoft.com/office/2006/metadata/properties" ma:root="true" ma:fieldsID="ed3e4e15b389257e9ae7c22dda225252" ns1:_="" ns2:_="" ns3:_="">
    <xsd:import namespace="http://schemas.microsoft.com/sharepoint/v3"/>
    <xsd:import namespace="c31ad498-22f4-4888-8085-ff5ae96036fc"/>
    <xsd:import namespace="9399f24a-2f13-4df8-9ffe-083f6334b4b6"/>
    <xsd:element name="properties">
      <xsd:complexType>
        <xsd:sequence>
          <xsd:element name="documentManagement">
            <xsd:complexType>
              <xsd:all>
                <xsd:element ref="ns2:MediaServiceMetadata" minOccurs="0"/>
                <xsd:element ref="ns2:MediaServiceFastMetadata" minOccurs="0"/>
                <xsd:element ref="ns2:MediaLengthInSecond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1:_ip_UnifiedCompliancePolicyProperties" minOccurs="0"/>
                <xsd:element ref="ns1:_ip_UnifiedCompliancePolicyUIAc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1ad498-22f4-4888-8085-ff5ae96036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8e0456f1-8f58-4b1c-acf5-21be51a41091"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399f24a-2f13-4df8-9ffe-083f6334b4b6"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ca78f14c-4ca0-4a15-834e-fbed60dee854}" ma:internalName="TaxCatchAll" ma:showField="CatchAllData" ma:web="9399f24a-2f13-4df8-9ffe-083f6334b4b6">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1420513-F007-4CCF-9BFD-45B4C720081A}">
  <ds:schemaRefs>
    <ds:schemaRef ds:uri="http://schemas.microsoft.com/sharepoint/v3/contenttype/forms"/>
  </ds:schemaRefs>
</ds:datastoreItem>
</file>

<file path=customXml/itemProps2.xml><?xml version="1.0" encoding="utf-8"?>
<ds:datastoreItem xmlns:ds="http://schemas.openxmlformats.org/officeDocument/2006/customXml" ds:itemID="{F84FC33D-6793-4E21-BBBF-72FBF2D3C4A8}">
  <ds:schemaRefs>
    <ds:schemaRef ds:uri="http://schemas.microsoft.com/office/2006/metadata/properties"/>
    <ds:schemaRef ds:uri="http://schemas.microsoft.com/office/infopath/2007/PartnerControls"/>
    <ds:schemaRef ds:uri="http://schemas.microsoft.com/sharepoint/v3"/>
    <ds:schemaRef ds:uri="c31ad498-22f4-4888-8085-ff5ae96036fc"/>
    <ds:schemaRef ds:uri="9399f24a-2f13-4df8-9ffe-083f6334b4b6"/>
  </ds:schemaRefs>
</ds:datastoreItem>
</file>

<file path=customXml/itemProps3.xml><?xml version="1.0" encoding="utf-8"?>
<ds:datastoreItem xmlns:ds="http://schemas.openxmlformats.org/officeDocument/2006/customXml" ds:itemID="{064BF6C6-C8DF-47AA-A89B-AD27B334FB9E}">
  <ds:schemaRefs>
    <ds:schemaRef ds:uri="http://schemas.openxmlformats.org/officeDocument/2006/bibliography"/>
  </ds:schemaRefs>
</ds:datastoreItem>
</file>

<file path=customXml/itemProps4.xml><?xml version="1.0" encoding="utf-8"?>
<ds:datastoreItem xmlns:ds="http://schemas.openxmlformats.org/officeDocument/2006/customXml" ds:itemID="{6F308B82-E000-46AF-A9CB-2E3CDF6246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31ad498-22f4-4888-8085-ff5ae96036fc"/>
    <ds:schemaRef ds:uri="9399f24a-2f13-4df8-9ffe-083f6334b4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58</Pages>
  <Words>24238</Words>
  <Characters>134767</Characters>
  <Application>Microsoft Office Word</Application>
  <DocSecurity>0</DocSecurity>
  <Lines>3287</Lines>
  <Paragraphs>1394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Holly Charalambous</dc:creator>
  <cp:keywords/>
  <dc:description/>
  <cp:lastModifiedBy>Shannon Butler</cp:lastModifiedBy>
  <cp:revision>22</cp:revision>
  <cp:lastPrinted>2024-08-25T23:01:00Z</cp:lastPrinted>
  <dcterms:created xsi:type="dcterms:W3CDTF">2025-03-27T05:04:00Z</dcterms:created>
  <dcterms:modified xsi:type="dcterms:W3CDTF">2025-03-31T20:57:00Z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0x010100D2EFF476C9BE4B419C31508B390DD17B</vt:lpwstr>
  </property>
  <property fmtid="{D5CDD505-2E9C-101B-9397-08002B2CF9AE}" pid="3" name="MSIP_Label_727e4752-fece-4c7d-958e-e498e91ed1b0_Enabled">
    <vt:lpwstr>true</vt:lpwstr>
  </property>
  <property fmtid="{D5CDD505-2E9C-101B-9397-08002B2CF9AE}" pid="4" name="MSIP_Label_727e4752-fece-4c7d-958e-e498e91ed1b0_SetDate">
    <vt:lpwstr>2024-08-21T06:46:35Z</vt:lpwstr>
  </property>
  <property fmtid="{D5CDD505-2E9C-101B-9397-08002B2CF9AE}" pid="5" name="MSIP_Label_727e4752-fece-4c7d-958e-e498e91ed1b0_Method">
    <vt:lpwstr>Standard</vt:lpwstr>
  </property>
  <property fmtid="{D5CDD505-2E9C-101B-9397-08002B2CF9AE}" pid="6" name="MSIP_Label_727e4752-fece-4c7d-958e-e498e91ed1b0_Name">
    <vt:lpwstr>Confidential</vt:lpwstr>
  </property>
  <property fmtid="{D5CDD505-2E9C-101B-9397-08002B2CF9AE}" pid="7" name="MSIP_Label_727e4752-fece-4c7d-958e-e498e91ed1b0_SiteId">
    <vt:lpwstr>b699681c-1399-4871-b9b1-a9b329b564b5</vt:lpwstr>
  </property>
  <property fmtid="{D5CDD505-2E9C-101B-9397-08002B2CF9AE}" pid="8" name="MSIP_Label_727e4752-fece-4c7d-958e-e498e91ed1b0_ActionId">
    <vt:lpwstr>2d5fcf19-59ad-4572-9389-842ea828c3eb</vt:lpwstr>
  </property>
  <property fmtid="{D5CDD505-2E9C-101B-9397-08002B2CF9AE}" pid="9" name="MSIP_Label_727e4752-fece-4c7d-958e-e498e91ed1b0_ContentBits">
    <vt:lpwstr>0</vt:lpwstr>
  </property>
  <property fmtid="{D5CDD505-2E9C-101B-9397-08002B2CF9AE}" pid="10" name="MediaServiceImageTags">
    <vt:lpwstr/>
  </property>
</Properties>
</file>